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9CE" w:rsidRDefault="000709CE" w:rsidP="000709CE">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0709CE" w:rsidRDefault="000709CE" w:rsidP="000709CE">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0709CE" w:rsidRDefault="000709CE" w:rsidP="000709CE">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0709CE" w:rsidRDefault="000709CE" w:rsidP="000709CE">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0A10B2" w:rsidRPr="000709CE" w:rsidRDefault="004B231A" w:rsidP="000709CE">
      <w:pPr>
        <w:spacing w:line="480" w:lineRule="auto"/>
        <w:jc w:val="center"/>
        <w:rPr>
          <w:rFonts w:ascii="Times New Roman" w:hAnsi="Times New Roman" w:cs="Times New Roman"/>
          <w:sz w:val="24"/>
          <w:szCs w:val="24"/>
        </w:rPr>
      </w:pPr>
      <w:r w:rsidRPr="000709CE">
        <w:rPr>
          <w:rFonts w:ascii="Times New Roman" w:hAnsi="Times New Roman" w:cs="Times New Roman"/>
          <w:sz w:val="24"/>
          <w:szCs w:val="24"/>
        </w:rPr>
        <w:t>ECO-Week 11</w:t>
      </w:r>
    </w:p>
    <w:p w:rsidR="00065DDF" w:rsidRPr="000709CE" w:rsidRDefault="004B231A" w:rsidP="000709CE">
      <w:pPr>
        <w:spacing w:line="480" w:lineRule="auto"/>
        <w:rPr>
          <w:rFonts w:ascii="Times New Roman" w:hAnsi="Times New Roman" w:cs="Times New Roman"/>
          <w:b/>
          <w:sz w:val="24"/>
          <w:szCs w:val="24"/>
        </w:rPr>
      </w:pPr>
      <w:r w:rsidRPr="000709CE">
        <w:rPr>
          <w:rFonts w:ascii="Times New Roman" w:hAnsi="Times New Roman" w:cs="Times New Roman"/>
          <w:b/>
          <w:sz w:val="24"/>
          <w:szCs w:val="24"/>
        </w:rPr>
        <w:t xml:space="preserve">Introduction </w:t>
      </w:r>
    </w:p>
    <w:p w:rsidR="00065DDF" w:rsidRPr="000709CE" w:rsidRDefault="004B231A" w:rsidP="000709CE">
      <w:pPr>
        <w:spacing w:line="480" w:lineRule="auto"/>
        <w:rPr>
          <w:rFonts w:ascii="Times New Roman" w:hAnsi="Times New Roman" w:cs="Times New Roman"/>
          <w:sz w:val="24"/>
          <w:szCs w:val="24"/>
        </w:rPr>
      </w:pPr>
      <w:r w:rsidRPr="000709CE">
        <w:rPr>
          <w:rFonts w:ascii="Times New Roman" w:hAnsi="Times New Roman" w:cs="Times New Roman"/>
          <w:sz w:val="24"/>
          <w:szCs w:val="24"/>
        </w:rPr>
        <w:t xml:space="preserve">The European Union is a political and economic </w:t>
      </w:r>
      <w:r w:rsidR="002E1965" w:rsidRPr="000709CE">
        <w:rPr>
          <w:rFonts w:ascii="Times New Roman" w:hAnsi="Times New Roman" w:cs="Times New Roman"/>
          <w:sz w:val="24"/>
          <w:szCs w:val="24"/>
        </w:rPr>
        <w:t>alliance</w:t>
      </w:r>
      <w:r w:rsidRPr="000709CE">
        <w:rPr>
          <w:rFonts w:ascii="Times New Roman" w:hAnsi="Times New Roman" w:cs="Times New Roman"/>
          <w:sz w:val="24"/>
          <w:szCs w:val="24"/>
        </w:rPr>
        <w:t xml:space="preserve"> that comprises of twenty-seven countries</w:t>
      </w:r>
      <w:r w:rsidR="002E1965">
        <w:rPr>
          <w:rFonts w:ascii="Times New Roman" w:hAnsi="Times New Roman" w:cs="Times New Roman"/>
          <w:sz w:val="24"/>
          <w:szCs w:val="24"/>
        </w:rPr>
        <w:t xml:space="preserve"> that have similar policies</w:t>
      </w:r>
      <w:r w:rsidRPr="000709CE">
        <w:rPr>
          <w:rFonts w:ascii="Times New Roman" w:hAnsi="Times New Roman" w:cs="Times New Roman"/>
          <w:sz w:val="24"/>
          <w:szCs w:val="24"/>
        </w:rPr>
        <w:t>. The EU was formed in the year 1993 through the signing of the treaty on the European Union. Agreement of Turkey to the E.U would become challenging to both the EU and Turkey. However, if it is well managed, it would offer great opportunities to both parties involved.</w:t>
      </w:r>
    </w:p>
    <w:p w:rsidR="006208D4" w:rsidRPr="000709CE" w:rsidRDefault="004B231A" w:rsidP="000709CE">
      <w:pPr>
        <w:spacing w:line="480" w:lineRule="auto"/>
        <w:ind w:firstLine="720"/>
        <w:rPr>
          <w:rFonts w:ascii="Times New Roman" w:hAnsi="Times New Roman" w:cs="Times New Roman"/>
          <w:sz w:val="24"/>
          <w:szCs w:val="24"/>
        </w:rPr>
      </w:pPr>
      <w:r w:rsidRPr="000709CE">
        <w:rPr>
          <w:rFonts w:ascii="Times New Roman" w:hAnsi="Times New Roman" w:cs="Times New Roman"/>
          <w:sz w:val="24"/>
          <w:szCs w:val="24"/>
        </w:rPr>
        <w:t xml:space="preserve">The banking system in Turkey will develop with adoption of the E.U regulations which will bring stabilization of the banks and the economy. Therefore, there will be an increase productivity and efficiency in the country which will reduce the interest rates in the country. With lower interest rates investors will be able to invest therefore the National income will improve. Moreover, an increase in trade will increase the investments in Turkey which will improve savings and lower the interest rates. The agreement between Turkey and the E.U will require free trade agreements with certain member countries of the E.U </w:t>
      </w:r>
      <w:r w:rsidRPr="000709CE">
        <w:rPr>
          <w:rStyle w:val="selectable"/>
          <w:rFonts w:ascii="Times New Roman" w:hAnsi="Times New Roman" w:cs="Times New Roman"/>
          <w:sz w:val="24"/>
          <w:szCs w:val="24"/>
        </w:rPr>
        <w:t>(Adam, Antonis and Thomas Moutis, )</w:t>
      </w:r>
      <w:r w:rsidRPr="000709CE">
        <w:rPr>
          <w:rFonts w:ascii="Times New Roman" w:hAnsi="Times New Roman" w:cs="Times New Roman"/>
          <w:sz w:val="24"/>
          <w:szCs w:val="24"/>
        </w:rPr>
        <w:t xml:space="preserve">. Trade defense instruments that have been imposed between the parties of the Custom Union will be changed. The accession of Turkey will mean no trade measures will be imposed within the single markets. Also, the trade measures that Turkey has against third </w:t>
      </w:r>
      <w:r w:rsidRPr="000709CE">
        <w:rPr>
          <w:rFonts w:ascii="Times New Roman" w:hAnsi="Times New Roman" w:cs="Times New Roman"/>
          <w:sz w:val="24"/>
          <w:szCs w:val="24"/>
        </w:rPr>
        <w:lastRenderedPageBreak/>
        <w:t>countries will cease to be used. The Turkish industry will benefit from the trade defense legislation of the EU. The balance of trade effect will be huge for the member countries of the E.U. Turkey have a small economy and are considered to be a developing state. Therefore, the country will be exporting items such as textile, agricultural products and apparel while importing chemicals and machinery from the other member states of the E.U. the effect will be huge on the balance of payment of Turkey as the country will have a higher debt due to importation of capital goods.</w:t>
      </w:r>
    </w:p>
    <w:p w:rsidR="00084725" w:rsidRPr="000709CE" w:rsidRDefault="004B231A" w:rsidP="000709CE">
      <w:pPr>
        <w:spacing w:line="480" w:lineRule="auto"/>
        <w:ind w:firstLine="720"/>
        <w:rPr>
          <w:rFonts w:ascii="Times New Roman" w:hAnsi="Times New Roman" w:cs="Times New Roman"/>
          <w:sz w:val="24"/>
          <w:szCs w:val="24"/>
        </w:rPr>
      </w:pPr>
      <w:r w:rsidRPr="000709CE">
        <w:rPr>
          <w:rFonts w:ascii="Times New Roman" w:hAnsi="Times New Roman" w:cs="Times New Roman"/>
          <w:sz w:val="24"/>
          <w:szCs w:val="24"/>
        </w:rPr>
        <w:t xml:space="preserve">The accession of Turkey and the E.U. will help improve the rising inflation rates in the country. For a long time, Turkey has been faced with a volatile macroeconomic environment and high levels of inflation since the government lacks public finances </w:t>
      </w:r>
      <w:r w:rsidRPr="000709CE">
        <w:rPr>
          <w:rStyle w:val="selectable"/>
          <w:rFonts w:ascii="Times New Roman" w:hAnsi="Times New Roman" w:cs="Times New Roman"/>
          <w:sz w:val="24"/>
          <w:szCs w:val="24"/>
        </w:rPr>
        <w:t>("Issues Arising from Turkey's Membership Perspective" n.p)</w:t>
      </w:r>
      <w:r w:rsidRPr="000709CE">
        <w:rPr>
          <w:rFonts w:ascii="Times New Roman" w:hAnsi="Times New Roman" w:cs="Times New Roman"/>
          <w:sz w:val="24"/>
          <w:szCs w:val="24"/>
        </w:rPr>
        <w:t xml:space="preserve">. The agreement will enable Turkey to acquire more finances </w:t>
      </w:r>
      <w:r w:rsidR="002E1965">
        <w:rPr>
          <w:rFonts w:ascii="Times New Roman" w:hAnsi="Times New Roman" w:cs="Times New Roman"/>
          <w:sz w:val="24"/>
          <w:szCs w:val="24"/>
        </w:rPr>
        <w:t xml:space="preserve">through FDI’s and foreign aid </w:t>
      </w:r>
      <w:r w:rsidRPr="000709CE">
        <w:rPr>
          <w:rFonts w:ascii="Times New Roman" w:hAnsi="Times New Roman" w:cs="Times New Roman"/>
          <w:sz w:val="24"/>
          <w:szCs w:val="24"/>
        </w:rPr>
        <w:t>which will reduce the inflation rates in the country.</w:t>
      </w:r>
    </w:p>
    <w:p w:rsidR="00FD4D47" w:rsidRPr="000709CE" w:rsidRDefault="004B231A" w:rsidP="000709CE">
      <w:pPr>
        <w:spacing w:line="480" w:lineRule="auto"/>
        <w:ind w:firstLine="720"/>
        <w:rPr>
          <w:rFonts w:ascii="Times New Roman" w:hAnsi="Times New Roman" w:cs="Times New Roman"/>
          <w:sz w:val="24"/>
          <w:szCs w:val="24"/>
        </w:rPr>
      </w:pPr>
      <w:r w:rsidRPr="000709CE">
        <w:rPr>
          <w:rFonts w:ascii="Times New Roman" w:hAnsi="Times New Roman" w:cs="Times New Roman"/>
          <w:sz w:val="24"/>
          <w:szCs w:val="24"/>
        </w:rPr>
        <w:t>The agreement between Turkey and the EU will also affect another area such as the increase in the number of refugees. Th</w:t>
      </w:r>
      <w:bookmarkStart w:id="0" w:name="_GoBack"/>
      <w:bookmarkEnd w:id="0"/>
      <w:r w:rsidRPr="000709CE">
        <w:rPr>
          <w:rFonts w:ascii="Times New Roman" w:hAnsi="Times New Roman" w:cs="Times New Roman"/>
          <w:sz w:val="24"/>
          <w:szCs w:val="24"/>
        </w:rPr>
        <w:t>e EU has been struggling with the worst refugee crisis and Turkey has been in co-operation with the Union to help in the settlement of the refugees from Greece. Moreover, security will be affected by the agreement between the two. The rise in the Islamic State in Syria and Iraq put Turkey in the middle of all the conflict which had global consequences for the country. The member states of the EU such as France believe the agreement will create a strong bond that will help in the fight against terrorism. On the other hand, others believe that the union between the two will increase passage of Jihadists and other new recruits into Europe since turkey will be having easier laws for entry in and out of Europe which the terrorists may take advantage.</w:t>
      </w:r>
    </w:p>
    <w:p w:rsidR="00FD4D47" w:rsidRPr="000709CE" w:rsidRDefault="004B231A" w:rsidP="000709CE">
      <w:pPr>
        <w:spacing w:line="480" w:lineRule="auto"/>
        <w:rPr>
          <w:rFonts w:ascii="Times New Roman" w:hAnsi="Times New Roman" w:cs="Times New Roman"/>
          <w:sz w:val="24"/>
          <w:szCs w:val="24"/>
        </w:rPr>
      </w:pPr>
      <w:r w:rsidRPr="000709CE">
        <w:rPr>
          <w:rFonts w:ascii="Times New Roman" w:hAnsi="Times New Roman" w:cs="Times New Roman"/>
          <w:sz w:val="24"/>
          <w:szCs w:val="24"/>
        </w:rPr>
        <w:t xml:space="preserve"> </w:t>
      </w:r>
      <w:r w:rsidR="000709CE">
        <w:rPr>
          <w:rFonts w:ascii="Times New Roman" w:hAnsi="Times New Roman" w:cs="Times New Roman"/>
          <w:sz w:val="24"/>
          <w:szCs w:val="24"/>
        </w:rPr>
        <w:tab/>
      </w:r>
      <w:r w:rsidRPr="000709CE">
        <w:rPr>
          <w:rFonts w:ascii="Times New Roman" w:hAnsi="Times New Roman" w:cs="Times New Roman"/>
          <w:sz w:val="24"/>
          <w:szCs w:val="24"/>
        </w:rPr>
        <w:t xml:space="preserve">The union between Turkey and the E.U will increase the number of Turkish citizens migrating to Europe in search of work </w:t>
      </w:r>
      <w:r w:rsidRPr="000709CE">
        <w:rPr>
          <w:rStyle w:val="selectable"/>
          <w:rFonts w:ascii="Times New Roman" w:hAnsi="Times New Roman" w:cs="Times New Roman"/>
          <w:sz w:val="24"/>
          <w:szCs w:val="24"/>
        </w:rPr>
        <w:t>(Adam, Antonis and Thomas Moutis, 686)</w:t>
      </w:r>
      <w:r w:rsidRPr="000709CE">
        <w:rPr>
          <w:rFonts w:ascii="Times New Roman" w:hAnsi="Times New Roman" w:cs="Times New Roman"/>
          <w:sz w:val="24"/>
          <w:szCs w:val="24"/>
        </w:rPr>
        <w:t xml:space="preserve">. The increase in young and well-educated people in Europe will be necessary since most of the European states are made up of the elderly therefore, there will be fresh blood to work in the industries. The culture of Turkey and Europe will be affected because there will be a bridge between the western culture and Islamic culture. Moreover, Turkey will act as a bridge between the West and the East in a time when there is great tension between the two. Joining the Union will require Turkey to change most of its laws such as the death penalty. Additionally, the country will need to have democracy and fight for human rights as this is the requirement for countries joining the European Union. </w:t>
      </w:r>
    </w:p>
    <w:p w:rsidR="008052BC" w:rsidRDefault="000709CE" w:rsidP="000709C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w:t>
      </w:r>
      <w:r w:rsidR="004B231A" w:rsidRPr="000709CE">
        <w:rPr>
          <w:rFonts w:ascii="Times New Roman" w:hAnsi="Times New Roman" w:cs="Times New Roman"/>
          <w:sz w:val="24"/>
          <w:szCs w:val="24"/>
        </w:rPr>
        <w:t>Turkey is one of the countries that have an economy that has a big potential of growth. The country’s economy has been in transition to become a modern economy and the country has numerous resources, a dedicated and skilled labor force. However, the country’s management policies bring setbacks to the growth of the economy. Therefore, accession with the E.U will provide an opportunity for the state to shift its focus to better macro and microeconomic policies that will help improve the economy. The GDP for the country will grow from the agreement since trade and financing will improve. The adoption of the new currency will also improve the status of people in the country. Furthermore, the E.U will also benefit because they will come to an agreement with Turkey on the crisis of refugees in Greece.</w:t>
      </w:r>
    </w:p>
    <w:p w:rsidR="000709CE" w:rsidRDefault="000709CE" w:rsidP="000709CE">
      <w:pPr>
        <w:spacing w:line="480" w:lineRule="auto"/>
        <w:rPr>
          <w:rFonts w:ascii="Times New Roman" w:hAnsi="Times New Roman" w:cs="Times New Roman"/>
          <w:sz w:val="24"/>
          <w:szCs w:val="24"/>
        </w:rPr>
      </w:pPr>
    </w:p>
    <w:p w:rsidR="002E1965" w:rsidRDefault="002E1965" w:rsidP="000709CE">
      <w:pPr>
        <w:spacing w:line="480" w:lineRule="auto"/>
        <w:rPr>
          <w:rFonts w:ascii="Times New Roman" w:hAnsi="Times New Roman" w:cs="Times New Roman"/>
          <w:sz w:val="24"/>
          <w:szCs w:val="24"/>
        </w:rPr>
      </w:pPr>
    </w:p>
    <w:p w:rsidR="000709CE" w:rsidRDefault="000709CE" w:rsidP="000709CE">
      <w:pPr>
        <w:spacing w:line="480" w:lineRule="auto"/>
        <w:ind w:firstLine="720"/>
        <w:rPr>
          <w:rFonts w:ascii="Times New Roman" w:hAnsi="Times New Roman" w:cs="Times New Roman"/>
          <w:sz w:val="24"/>
          <w:szCs w:val="24"/>
        </w:rPr>
      </w:pPr>
    </w:p>
    <w:p w:rsidR="000709CE" w:rsidRDefault="000709CE" w:rsidP="000709C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0709CE" w:rsidRPr="000709CE" w:rsidRDefault="000709CE" w:rsidP="000709CE">
      <w:pPr>
        <w:spacing w:line="480" w:lineRule="auto"/>
        <w:ind w:left="720" w:hanging="720"/>
        <w:rPr>
          <w:rStyle w:val="selectable"/>
          <w:rFonts w:ascii="Times New Roman" w:hAnsi="Times New Roman" w:cs="Times New Roman"/>
          <w:sz w:val="24"/>
          <w:szCs w:val="24"/>
        </w:rPr>
      </w:pPr>
      <w:r w:rsidRPr="000709CE">
        <w:rPr>
          <w:rStyle w:val="selectable"/>
          <w:rFonts w:ascii="Times New Roman" w:hAnsi="Times New Roman" w:cs="Times New Roman"/>
          <w:sz w:val="24"/>
          <w:szCs w:val="24"/>
        </w:rPr>
        <w:t xml:space="preserve">Adam, Antonis and Thomas Moutis. "The Trade Effects Of The EU–Turkey Customs Union". </w:t>
      </w:r>
      <w:r w:rsidRPr="000709CE">
        <w:rPr>
          <w:rStyle w:val="selectable"/>
          <w:rFonts w:ascii="Times New Roman" w:hAnsi="Times New Roman" w:cs="Times New Roman"/>
          <w:i/>
          <w:iCs/>
          <w:sz w:val="24"/>
          <w:szCs w:val="24"/>
        </w:rPr>
        <w:t>The World Economy</w:t>
      </w:r>
      <w:r w:rsidRPr="000709CE">
        <w:rPr>
          <w:rStyle w:val="selectable"/>
          <w:rFonts w:ascii="Times New Roman" w:hAnsi="Times New Roman" w:cs="Times New Roman"/>
          <w:sz w:val="24"/>
          <w:szCs w:val="24"/>
        </w:rPr>
        <w:t>, 2008, doi:10.1111/j.1467-9701.2008.01099.x.</w:t>
      </w:r>
    </w:p>
    <w:p w:rsidR="000709CE" w:rsidRPr="000709CE" w:rsidRDefault="000709CE" w:rsidP="000709CE">
      <w:pPr>
        <w:spacing w:line="480" w:lineRule="auto"/>
        <w:ind w:left="720" w:hanging="720"/>
        <w:rPr>
          <w:rStyle w:val="selectable"/>
          <w:rFonts w:ascii="Times New Roman" w:hAnsi="Times New Roman" w:cs="Times New Roman"/>
          <w:sz w:val="24"/>
          <w:szCs w:val="24"/>
        </w:rPr>
      </w:pPr>
      <w:r w:rsidRPr="000709CE">
        <w:rPr>
          <w:rStyle w:val="selectable"/>
          <w:rFonts w:ascii="Times New Roman" w:hAnsi="Times New Roman" w:cs="Times New Roman"/>
          <w:sz w:val="24"/>
          <w:szCs w:val="24"/>
        </w:rPr>
        <w:t xml:space="preserve">"Issues Arising From Turkey's Membership Perspetive". 2004, </w:t>
      </w:r>
      <w:hyperlink r:id="rId7" w:history="1">
        <w:r w:rsidRPr="00D47C3F">
          <w:rPr>
            <w:rStyle w:val="Hyperlink"/>
            <w:rFonts w:ascii="Times New Roman" w:hAnsi="Times New Roman" w:cs="Times New Roman"/>
            <w:sz w:val="24"/>
            <w:szCs w:val="24"/>
          </w:rPr>
          <w:t>http://ec.europa.eu/neighbourhoodenlargement/sites/near/files/archives/pdf/key_documents/2004/issues_paper_en.pdf</w:t>
        </w:r>
      </w:hyperlink>
      <w:r w:rsidRPr="000709CE">
        <w:rPr>
          <w:rStyle w:val="selectable"/>
          <w:rFonts w:ascii="Times New Roman" w:hAnsi="Times New Roman" w:cs="Times New Roman"/>
          <w:sz w:val="24"/>
          <w:szCs w:val="24"/>
        </w:rPr>
        <w:t>.</w:t>
      </w:r>
    </w:p>
    <w:p w:rsidR="000709CE" w:rsidRDefault="000709CE" w:rsidP="000709CE">
      <w:pPr>
        <w:spacing w:line="480" w:lineRule="auto"/>
        <w:rPr>
          <w:rFonts w:ascii="Times New Roman" w:hAnsi="Times New Roman" w:cs="Times New Roman"/>
          <w:sz w:val="24"/>
          <w:szCs w:val="24"/>
        </w:rPr>
      </w:pPr>
    </w:p>
    <w:p w:rsidR="000709CE" w:rsidRPr="000709CE" w:rsidRDefault="000709CE" w:rsidP="000709CE">
      <w:pPr>
        <w:spacing w:line="480" w:lineRule="auto"/>
        <w:ind w:firstLine="720"/>
        <w:rPr>
          <w:rFonts w:ascii="Times New Roman" w:hAnsi="Times New Roman" w:cs="Times New Roman"/>
          <w:sz w:val="24"/>
          <w:szCs w:val="24"/>
        </w:rPr>
      </w:pPr>
    </w:p>
    <w:sectPr w:rsidR="000709CE" w:rsidRPr="000709CE" w:rsidSect="000709CE">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829" w:rsidRDefault="003A4829" w:rsidP="000709CE">
      <w:pPr>
        <w:spacing w:after="0" w:line="240" w:lineRule="auto"/>
      </w:pPr>
      <w:r>
        <w:separator/>
      </w:r>
    </w:p>
  </w:endnote>
  <w:endnote w:type="continuationSeparator" w:id="0">
    <w:p w:rsidR="003A4829" w:rsidRDefault="003A4829" w:rsidP="00070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829" w:rsidRDefault="003A4829" w:rsidP="000709CE">
      <w:pPr>
        <w:spacing w:after="0" w:line="240" w:lineRule="auto"/>
      </w:pPr>
      <w:r>
        <w:separator/>
      </w:r>
    </w:p>
  </w:footnote>
  <w:footnote w:type="continuationSeparator" w:id="0">
    <w:p w:rsidR="003A4829" w:rsidRDefault="003A4829" w:rsidP="000709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9CE" w:rsidRDefault="000709CE" w:rsidP="000709CE">
    <w:pPr>
      <w:pStyle w:val="Header"/>
      <w:spacing w:line="480" w:lineRule="auto"/>
      <w:jc w:val="right"/>
    </w:pPr>
    <w:r w:rsidRPr="000709CE">
      <w:rPr>
        <w:rFonts w:ascii="Times New Roman" w:hAnsi="Times New Roman" w:cs="Times New Roman"/>
        <w:sz w:val="24"/>
        <w:szCs w:val="24"/>
      </w:rPr>
      <w:t xml:space="preserve">Surname </w:t>
    </w:r>
    <w:sdt>
      <w:sdtPr>
        <w:rPr>
          <w:rFonts w:ascii="Times New Roman" w:hAnsi="Times New Roman" w:cs="Times New Roman"/>
          <w:sz w:val="24"/>
          <w:szCs w:val="24"/>
        </w:rPr>
        <w:id w:val="-1980455066"/>
        <w:docPartObj>
          <w:docPartGallery w:val="Page Numbers (Top of Page)"/>
          <w:docPartUnique/>
        </w:docPartObj>
      </w:sdtPr>
      <w:sdtEndPr>
        <w:rPr>
          <w:rFonts w:asciiTheme="minorHAnsi" w:hAnsiTheme="minorHAnsi" w:cstheme="minorBidi"/>
          <w:noProof/>
          <w:sz w:val="22"/>
          <w:szCs w:val="22"/>
        </w:rPr>
      </w:sdtEndPr>
      <w:sdtContent>
        <w:r w:rsidRPr="000709CE">
          <w:rPr>
            <w:rFonts w:ascii="Times New Roman" w:hAnsi="Times New Roman" w:cs="Times New Roman"/>
            <w:sz w:val="24"/>
            <w:szCs w:val="24"/>
          </w:rPr>
          <w:fldChar w:fldCharType="begin"/>
        </w:r>
        <w:r w:rsidRPr="000709CE">
          <w:rPr>
            <w:rFonts w:ascii="Times New Roman" w:hAnsi="Times New Roman" w:cs="Times New Roman"/>
            <w:sz w:val="24"/>
            <w:szCs w:val="24"/>
          </w:rPr>
          <w:instrText xml:space="preserve"> PAGE   \* MERGEFORMAT </w:instrText>
        </w:r>
        <w:r w:rsidRPr="000709CE">
          <w:rPr>
            <w:rFonts w:ascii="Times New Roman" w:hAnsi="Times New Roman" w:cs="Times New Roman"/>
            <w:sz w:val="24"/>
            <w:szCs w:val="24"/>
          </w:rPr>
          <w:fldChar w:fldCharType="separate"/>
        </w:r>
        <w:r w:rsidR="002E1965">
          <w:rPr>
            <w:rFonts w:ascii="Times New Roman" w:hAnsi="Times New Roman" w:cs="Times New Roman"/>
            <w:noProof/>
            <w:sz w:val="24"/>
            <w:szCs w:val="24"/>
          </w:rPr>
          <w:t>2</w:t>
        </w:r>
        <w:r w:rsidRPr="000709CE">
          <w:rPr>
            <w:rFonts w:ascii="Times New Roman" w:hAnsi="Times New Roman" w:cs="Times New Roman"/>
            <w:noProof/>
            <w:sz w:val="24"/>
            <w:szCs w:val="24"/>
          </w:rPr>
          <w:fldChar w:fldCharType="end"/>
        </w:r>
      </w:sdtContent>
    </w:sdt>
  </w:p>
  <w:p w:rsidR="000709CE" w:rsidRDefault="000709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9CE" w:rsidRPr="000709CE" w:rsidRDefault="000709CE">
    <w:pPr>
      <w:pStyle w:val="Header"/>
      <w:jc w:val="right"/>
      <w:rPr>
        <w:rFonts w:ascii="Times New Roman" w:hAnsi="Times New Roman" w:cs="Times New Roman"/>
        <w:sz w:val="24"/>
        <w:szCs w:val="24"/>
      </w:rPr>
    </w:pPr>
    <w:r w:rsidRPr="000709CE">
      <w:rPr>
        <w:rFonts w:ascii="Times New Roman" w:hAnsi="Times New Roman" w:cs="Times New Roman"/>
        <w:sz w:val="24"/>
        <w:szCs w:val="24"/>
      </w:rPr>
      <w:t xml:space="preserve">Surname </w:t>
    </w:r>
    <w:sdt>
      <w:sdtPr>
        <w:rPr>
          <w:rFonts w:ascii="Times New Roman" w:hAnsi="Times New Roman" w:cs="Times New Roman"/>
          <w:sz w:val="24"/>
          <w:szCs w:val="24"/>
        </w:rPr>
        <w:id w:val="-521408361"/>
        <w:docPartObj>
          <w:docPartGallery w:val="Page Numbers (Top of Page)"/>
          <w:docPartUnique/>
        </w:docPartObj>
      </w:sdtPr>
      <w:sdtEndPr>
        <w:rPr>
          <w:noProof/>
        </w:rPr>
      </w:sdtEndPr>
      <w:sdtContent>
        <w:r w:rsidRPr="000709CE">
          <w:rPr>
            <w:rFonts w:ascii="Times New Roman" w:hAnsi="Times New Roman" w:cs="Times New Roman"/>
            <w:sz w:val="24"/>
            <w:szCs w:val="24"/>
          </w:rPr>
          <w:fldChar w:fldCharType="begin"/>
        </w:r>
        <w:r w:rsidRPr="000709CE">
          <w:rPr>
            <w:rFonts w:ascii="Times New Roman" w:hAnsi="Times New Roman" w:cs="Times New Roman"/>
            <w:sz w:val="24"/>
            <w:szCs w:val="24"/>
          </w:rPr>
          <w:instrText xml:space="preserve"> PAGE   \* MERGEFORMAT </w:instrText>
        </w:r>
        <w:r w:rsidRPr="000709CE">
          <w:rPr>
            <w:rFonts w:ascii="Times New Roman" w:hAnsi="Times New Roman" w:cs="Times New Roman"/>
            <w:sz w:val="24"/>
            <w:szCs w:val="24"/>
          </w:rPr>
          <w:fldChar w:fldCharType="separate"/>
        </w:r>
        <w:r w:rsidR="003A4829">
          <w:rPr>
            <w:rFonts w:ascii="Times New Roman" w:hAnsi="Times New Roman" w:cs="Times New Roman"/>
            <w:noProof/>
            <w:sz w:val="24"/>
            <w:szCs w:val="24"/>
          </w:rPr>
          <w:t>1</w:t>
        </w:r>
        <w:r w:rsidRPr="000709CE">
          <w:rPr>
            <w:rFonts w:ascii="Times New Roman" w:hAnsi="Times New Roman" w:cs="Times New Roman"/>
            <w:noProof/>
            <w:sz w:val="24"/>
            <w:szCs w:val="24"/>
          </w:rPr>
          <w:fldChar w:fldCharType="end"/>
        </w:r>
      </w:sdtContent>
    </w:sdt>
  </w:p>
  <w:p w:rsidR="000709CE" w:rsidRDefault="000709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E04"/>
    <w:rsid w:val="000709CE"/>
    <w:rsid w:val="002E1965"/>
    <w:rsid w:val="003A4829"/>
    <w:rsid w:val="004B231A"/>
    <w:rsid w:val="00743E04"/>
    <w:rsid w:val="0094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7D34B8"/>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941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C2B"/>
    <w:rPr>
      <w:rFonts w:ascii="Tahoma" w:hAnsi="Tahoma" w:cs="Tahoma"/>
      <w:sz w:val="16"/>
      <w:szCs w:val="16"/>
    </w:rPr>
  </w:style>
  <w:style w:type="character" w:styleId="Hyperlink">
    <w:name w:val="Hyperlink"/>
    <w:basedOn w:val="DefaultParagraphFont"/>
    <w:uiPriority w:val="99"/>
    <w:unhideWhenUsed/>
    <w:rsid w:val="000709CE"/>
    <w:rPr>
      <w:color w:val="0000FF" w:themeColor="hyperlink"/>
      <w:u w:val="single"/>
    </w:rPr>
  </w:style>
  <w:style w:type="paragraph" w:styleId="Header">
    <w:name w:val="header"/>
    <w:basedOn w:val="Normal"/>
    <w:link w:val="HeaderChar"/>
    <w:uiPriority w:val="99"/>
    <w:unhideWhenUsed/>
    <w:rsid w:val="00070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9CE"/>
  </w:style>
  <w:style w:type="paragraph" w:styleId="Footer">
    <w:name w:val="footer"/>
    <w:basedOn w:val="Normal"/>
    <w:link w:val="FooterChar"/>
    <w:uiPriority w:val="99"/>
    <w:unhideWhenUsed/>
    <w:rsid w:val="00070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9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7D34B8"/>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941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C2B"/>
    <w:rPr>
      <w:rFonts w:ascii="Tahoma" w:hAnsi="Tahoma" w:cs="Tahoma"/>
      <w:sz w:val="16"/>
      <w:szCs w:val="16"/>
    </w:rPr>
  </w:style>
  <w:style w:type="character" w:styleId="Hyperlink">
    <w:name w:val="Hyperlink"/>
    <w:basedOn w:val="DefaultParagraphFont"/>
    <w:uiPriority w:val="99"/>
    <w:unhideWhenUsed/>
    <w:rsid w:val="000709CE"/>
    <w:rPr>
      <w:color w:val="0000FF" w:themeColor="hyperlink"/>
      <w:u w:val="single"/>
    </w:rPr>
  </w:style>
  <w:style w:type="paragraph" w:styleId="Header">
    <w:name w:val="header"/>
    <w:basedOn w:val="Normal"/>
    <w:link w:val="HeaderChar"/>
    <w:uiPriority w:val="99"/>
    <w:unhideWhenUsed/>
    <w:rsid w:val="00070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9CE"/>
  </w:style>
  <w:style w:type="paragraph" w:styleId="Footer">
    <w:name w:val="footer"/>
    <w:basedOn w:val="Normal"/>
    <w:link w:val="FooterChar"/>
    <w:uiPriority w:val="99"/>
    <w:unhideWhenUsed/>
    <w:rsid w:val="00070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c.europa.eu/neighbourhoodenlargement/sites/near/files/archives/pdf/key_documents/2004/issues_paper_en.pdf" TargetMode="Externa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cp:revision>
  <dcterms:created xsi:type="dcterms:W3CDTF">2016-12-09T14:53:00Z</dcterms:created>
  <dcterms:modified xsi:type="dcterms:W3CDTF">2016-12-09T15:08:00Z</dcterms:modified>
</cp:coreProperties>
</file>