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3316B" w14:textId="77777777" w:rsidR="00B33F91" w:rsidRPr="002C3BD1" w:rsidRDefault="00283F0D" w:rsidP="002C3BD1">
      <w:pPr>
        <w:rPr>
          <w:rFonts w:ascii="Helvetica Neue" w:hAnsi="Helvetica Neue" w:cs="Helvetica Neue"/>
          <w:color w:val="222D35"/>
          <w:kern w:val="0"/>
          <w:sz w:val="28"/>
          <w:szCs w:val="28"/>
        </w:rPr>
      </w:pPr>
      <w:r w:rsidRPr="002C3BD1">
        <w:rPr>
          <w:rFonts w:ascii="Helvetica Neue" w:hAnsi="Helvetica Neue" w:cs="Helvetica Neue"/>
          <w:color w:val="222D35"/>
          <w:kern w:val="0"/>
          <w:sz w:val="28"/>
          <w:szCs w:val="28"/>
        </w:rPr>
        <w:t>The documentary film, “</w:t>
      </w:r>
      <w:r w:rsidRPr="002C3BD1">
        <w:rPr>
          <w:rFonts w:ascii="Helvetica Neue" w:hAnsi="Helvetica Neue" w:cs="Helvetica Neue"/>
          <w:i/>
          <w:iCs/>
          <w:color w:val="222D35"/>
          <w:kern w:val="0"/>
          <w:sz w:val="28"/>
          <w:szCs w:val="28"/>
        </w:rPr>
        <w:t>A force more powerful: A century of nonviolent action</w:t>
      </w:r>
      <w:r w:rsidRPr="002C3BD1">
        <w:rPr>
          <w:rFonts w:ascii="Helvetica Neue" w:hAnsi="Helvetica Neue" w:cs="Helvetica Neue"/>
          <w:color w:val="222D35"/>
          <w:kern w:val="0"/>
          <w:sz w:val="28"/>
          <w:szCs w:val="28"/>
        </w:rPr>
        <w:t>” inspires me and provides some concrete examples of people using nonviolent action to create social change.</w:t>
      </w:r>
    </w:p>
    <w:p w14:paraId="0B6BA779" w14:textId="77777777" w:rsidR="00283F0D" w:rsidRDefault="00283F0D" w:rsidP="00283F0D"/>
    <w:p w14:paraId="3C047904" w14:textId="77777777" w:rsidR="00283F0D" w:rsidRDefault="00283F0D" w:rsidP="00283F0D">
      <w:pPr>
        <w:widowControl/>
        <w:autoSpaceDE w:val="0"/>
        <w:autoSpaceDN w:val="0"/>
        <w:adjustRightInd w:val="0"/>
        <w:rPr>
          <w:rFonts w:ascii="Helvetica Neue" w:hAnsi="Helvetica Neue" w:cs="Helvetica Neue"/>
          <w:color w:val="15859F"/>
          <w:kern w:val="0"/>
          <w:sz w:val="28"/>
          <w:szCs w:val="28"/>
        </w:rPr>
      </w:pPr>
      <w:r>
        <w:rPr>
          <w:rFonts w:ascii="Helvetica Neue" w:hAnsi="Helvetica Neue" w:cs="Helvetica Neue"/>
          <w:color w:val="222D35"/>
          <w:kern w:val="0"/>
          <w:sz w:val="28"/>
          <w:szCs w:val="28"/>
        </w:rPr>
        <w:t>TRAILER:</w:t>
      </w:r>
    </w:p>
    <w:p w14:paraId="12A360CD" w14:textId="77777777" w:rsidR="00283F0D" w:rsidRDefault="00283F0D" w:rsidP="00283F0D">
      <w:pPr>
        <w:widowControl/>
        <w:autoSpaceDE w:val="0"/>
        <w:autoSpaceDN w:val="0"/>
        <w:adjustRightInd w:val="0"/>
        <w:rPr>
          <w:rFonts w:ascii="Helvetica Neue" w:hAnsi="Helvetica Neue" w:cs="Helvetica Neue"/>
          <w:color w:val="15859F"/>
          <w:kern w:val="0"/>
          <w:sz w:val="28"/>
          <w:szCs w:val="28"/>
        </w:rPr>
      </w:pPr>
      <w:r>
        <w:rPr>
          <w:rFonts w:ascii="Helvetica Neue" w:hAnsi="Helvetica Neue" w:cs="Helvetica Neue"/>
          <w:color w:val="15859F"/>
          <w:kern w:val="0"/>
          <w:sz w:val="28"/>
          <w:szCs w:val="28"/>
        </w:rPr>
        <w:fldChar w:fldCharType="begin"/>
      </w:r>
      <w:r>
        <w:rPr>
          <w:rFonts w:ascii="Helvetica Neue" w:hAnsi="Helvetica Neue" w:cs="Helvetica Neue"/>
          <w:color w:val="15859F"/>
          <w:kern w:val="0"/>
          <w:sz w:val="28"/>
          <w:szCs w:val="28"/>
        </w:rPr>
        <w:instrText>HYPERLINK "https://www.youtube.com/watch?v=uo4sSeoNvQI"</w:instrText>
      </w:r>
      <w:r>
        <w:rPr>
          <w:rFonts w:ascii="Helvetica Neue" w:hAnsi="Helvetica Neue" w:cs="Helvetica Neue"/>
          <w:color w:val="15859F"/>
          <w:kern w:val="0"/>
          <w:sz w:val="28"/>
          <w:szCs w:val="28"/>
        </w:rPr>
        <w:fldChar w:fldCharType="separate"/>
      </w:r>
      <w:r>
        <w:rPr>
          <w:rFonts w:ascii="Helvetica Neue" w:hAnsi="Helvetica Neue" w:cs="Helvetica Neue"/>
          <w:color w:val="15859F"/>
          <w:kern w:val="0"/>
          <w:sz w:val="28"/>
          <w:szCs w:val="28"/>
        </w:rPr>
        <w:t>https://www.youtube.com/watch?v=uo4sSeoNvQI</w:t>
      </w:r>
    </w:p>
    <w:p w14:paraId="20C563DA" w14:textId="77777777" w:rsidR="00283F0D" w:rsidRDefault="00283F0D" w:rsidP="00283F0D">
      <w:pPr>
        <w:widowControl/>
        <w:autoSpaceDE w:val="0"/>
        <w:autoSpaceDN w:val="0"/>
        <w:adjustRightInd w:val="0"/>
        <w:rPr>
          <w:rFonts w:ascii="Helvetica Neue" w:hAnsi="Helvetica Neue" w:cs="Helvetica Neue"/>
          <w:color w:val="15859F"/>
          <w:kern w:val="0"/>
          <w:sz w:val="28"/>
          <w:szCs w:val="28"/>
        </w:rPr>
      </w:pPr>
      <w:r>
        <w:rPr>
          <w:rFonts w:ascii="Helvetica Neue" w:hAnsi="Helvetica Neue" w:cs="Helvetica Neue"/>
          <w:color w:val="15859F"/>
          <w:kern w:val="0"/>
          <w:sz w:val="28"/>
          <w:szCs w:val="28"/>
        </w:rPr>
        <w:t> (Links to an external site.)</w:t>
      </w:r>
    </w:p>
    <w:p w14:paraId="4F9471B2" w14:textId="77777777" w:rsidR="00283F0D" w:rsidRDefault="00283F0D" w:rsidP="00283F0D">
      <w:pPr>
        <w:rPr>
          <w:rFonts w:ascii="Helvetica Neue" w:hAnsi="Helvetica Neue" w:cs="Helvetica Neue"/>
          <w:color w:val="15859F"/>
          <w:kern w:val="0"/>
          <w:sz w:val="28"/>
          <w:szCs w:val="28"/>
        </w:rPr>
      </w:pPr>
      <w:r>
        <w:rPr>
          <w:rFonts w:ascii="Helvetica Neue" w:hAnsi="Helvetica Neue" w:cs="Helvetica Neue"/>
          <w:color w:val="15859F"/>
          <w:kern w:val="0"/>
          <w:sz w:val="28"/>
          <w:szCs w:val="28"/>
        </w:rPr>
        <w:fldChar w:fldCharType="end"/>
      </w:r>
    </w:p>
    <w:p w14:paraId="0CDA88CB" w14:textId="77777777" w:rsidR="00283F0D" w:rsidRDefault="00283F0D" w:rsidP="00283F0D">
      <w:pPr>
        <w:rPr>
          <w:rFonts w:ascii="Helvetica Neue" w:hAnsi="Helvetica Neue" w:cs="Helvetica Neue"/>
          <w:color w:val="15859F"/>
          <w:kern w:val="0"/>
          <w:sz w:val="28"/>
          <w:szCs w:val="28"/>
        </w:rPr>
      </w:pPr>
    </w:p>
    <w:p w14:paraId="36BE8008" w14:textId="77777777" w:rsidR="00283F0D" w:rsidRPr="00283F0D" w:rsidRDefault="00283F0D" w:rsidP="00283F0D">
      <w:pPr>
        <w:rPr>
          <w:rFonts w:ascii="Helvetica Neue" w:hAnsi="Helvetica Neue" w:cs="Helvetica Neue"/>
          <w:color w:val="000000" w:themeColor="text1"/>
          <w:kern w:val="0"/>
          <w:sz w:val="28"/>
          <w:szCs w:val="28"/>
        </w:rPr>
      </w:pPr>
      <w:r w:rsidRPr="00283F0D">
        <w:rPr>
          <w:rFonts w:ascii="Helvetica Neue" w:hAnsi="Helvetica Neue" w:cs="Helvetica Neue"/>
          <w:color w:val="000000" w:themeColor="text1"/>
          <w:kern w:val="0"/>
          <w:sz w:val="28"/>
          <w:szCs w:val="28"/>
        </w:rPr>
        <w:t>Firm:</w:t>
      </w:r>
    </w:p>
    <w:p w14:paraId="454273CB" w14:textId="77777777" w:rsidR="00283F0D" w:rsidRDefault="002C3BD1" w:rsidP="00283F0D">
      <w:pPr>
        <w:rPr>
          <w:rFonts w:ascii="Helvetica Neue" w:hAnsi="Helvetica Neue" w:cs="Helvetica Neue"/>
          <w:color w:val="15859F"/>
          <w:kern w:val="0"/>
          <w:sz w:val="28"/>
          <w:szCs w:val="28"/>
        </w:rPr>
      </w:pPr>
      <w:hyperlink r:id="rId5" w:history="1">
        <w:r w:rsidR="00283F0D" w:rsidRPr="00A13D60">
          <w:rPr>
            <w:rStyle w:val="a4"/>
            <w:rFonts w:ascii="Helvetica Neue" w:hAnsi="Helvetica Neue" w:cs="Helvetica Neue"/>
            <w:kern w:val="0"/>
            <w:sz w:val="28"/>
            <w:szCs w:val="28"/>
          </w:rPr>
          <w:t>https://vimeo.com/112189700</w:t>
        </w:r>
      </w:hyperlink>
    </w:p>
    <w:p w14:paraId="21611820" w14:textId="77777777" w:rsidR="00283F0D" w:rsidRDefault="00283F0D" w:rsidP="00283F0D">
      <w:pPr>
        <w:rPr>
          <w:rFonts w:ascii="Helvetica Neue" w:hAnsi="Helvetica Neue" w:cs="Helvetica Neue"/>
          <w:color w:val="15859F"/>
          <w:kern w:val="0"/>
          <w:sz w:val="28"/>
          <w:szCs w:val="28"/>
        </w:rPr>
      </w:pPr>
    </w:p>
    <w:p w14:paraId="24E75440" w14:textId="77777777" w:rsidR="00283F0D" w:rsidRDefault="00283F0D" w:rsidP="00283F0D">
      <w:pPr>
        <w:rPr>
          <w:rFonts w:ascii="Helvetica Neue" w:hAnsi="Helvetica Neue" w:cs="Helvetica Neue"/>
          <w:color w:val="15859F"/>
          <w:kern w:val="0"/>
          <w:sz w:val="28"/>
          <w:szCs w:val="28"/>
        </w:rPr>
      </w:pPr>
    </w:p>
    <w:p w14:paraId="5997DFCF" w14:textId="77777777" w:rsidR="00283F0D" w:rsidRDefault="00283F0D" w:rsidP="00283F0D">
      <w:pPr>
        <w:widowControl/>
        <w:autoSpaceDE w:val="0"/>
        <w:autoSpaceDN w:val="0"/>
        <w:adjustRightInd w:val="0"/>
        <w:rPr>
          <w:rFonts w:ascii="Helvetica Neue" w:hAnsi="Helvetica Neue" w:cs="Helvetica Neue"/>
          <w:color w:val="222D35"/>
          <w:kern w:val="0"/>
          <w:sz w:val="28"/>
          <w:szCs w:val="28"/>
        </w:rPr>
      </w:pPr>
      <w:r>
        <w:rPr>
          <w:rFonts w:ascii="Helvetica Neue" w:hAnsi="Helvetica Neue" w:cs="Helvetica Neue"/>
          <w:color w:val="222D35"/>
          <w:kern w:val="0"/>
          <w:sz w:val="28"/>
          <w:szCs w:val="28"/>
        </w:rPr>
        <w:t xml:space="preserve">BOOK: Ackerman, P. and J. </w:t>
      </w:r>
      <w:proofErr w:type="spellStart"/>
      <w:r>
        <w:rPr>
          <w:rFonts w:ascii="Helvetica Neue" w:hAnsi="Helvetica Neue" w:cs="Helvetica Neue"/>
          <w:color w:val="222D35"/>
          <w:kern w:val="0"/>
          <w:sz w:val="28"/>
          <w:szCs w:val="28"/>
        </w:rPr>
        <w:t>DuVall</w:t>
      </w:r>
      <w:proofErr w:type="spellEnd"/>
      <w:r>
        <w:rPr>
          <w:rFonts w:ascii="Helvetica Neue" w:hAnsi="Helvetica Neue" w:cs="Helvetica Neue"/>
          <w:color w:val="222D35"/>
          <w:kern w:val="0"/>
          <w:sz w:val="28"/>
          <w:szCs w:val="28"/>
        </w:rPr>
        <w:t xml:space="preserve"> (2000). A Force More Powerful: A Century of Nonviolent Conflict, St. Martin's Press.</w:t>
      </w:r>
    </w:p>
    <w:p w14:paraId="3271E9C2" w14:textId="77777777" w:rsidR="00283F0D" w:rsidRDefault="00283F0D" w:rsidP="00283F0D">
      <w:pPr>
        <w:widowControl/>
        <w:autoSpaceDE w:val="0"/>
        <w:autoSpaceDN w:val="0"/>
        <w:adjustRightInd w:val="0"/>
        <w:rPr>
          <w:rFonts w:ascii="Helvetica Neue" w:hAnsi="Helvetica Neue" w:cs="Helvetica Neue"/>
          <w:color w:val="222D35"/>
          <w:kern w:val="0"/>
          <w:sz w:val="28"/>
          <w:szCs w:val="28"/>
        </w:rPr>
      </w:pPr>
    </w:p>
    <w:p w14:paraId="57217DFC" w14:textId="77777777" w:rsidR="00283F0D" w:rsidRDefault="00283F0D" w:rsidP="00283F0D">
      <w:pPr>
        <w:widowControl/>
        <w:autoSpaceDE w:val="0"/>
        <w:autoSpaceDN w:val="0"/>
        <w:adjustRightInd w:val="0"/>
        <w:rPr>
          <w:rFonts w:ascii="Helvetica Neue" w:hAnsi="Helvetica Neue" w:cs="Helvetica Neue"/>
          <w:color w:val="222D35"/>
          <w:kern w:val="0"/>
          <w:sz w:val="28"/>
          <w:szCs w:val="28"/>
        </w:rPr>
      </w:pPr>
    </w:p>
    <w:p w14:paraId="3AEB0377" w14:textId="77777777" w:rsidR="00283F0D" w:rsidRDefault="00283F0D" w:rsidP="00283F0D">
      <w:pPr>
        <w:rPr>
          <w:rFonts w:ascii="Helvetica Neue" w:hAnsi="Helvetica Neue" w:cs="Helvetica Neue"/>
          <w:color w:val="222D35"/>
          <w:kern w:val="0"/>
          <w:sz w:val="28"/>
          <w:szCs w:val="28"/>
        </w:rPr>
      </w:pPr>
      <w:bookmarkStart w:id="0" w:name="_GoBack"/>
      <w:r>
        <w:rPr>
          <w:rFonts w:ascii="Helvetica Neue" w:hAnsi="Helvetica Neue" w:cs="Helvetica Neue"/>
          <w:color w:val="222D35"/>
          <w:kern w:val="0"/>
          <w:sz w:val="28"/>
          <w:szCs w:val="28"/>
        </w:rPr>
        <w:t xml:space="preserve">1. Watch the film A </w:t>
      </w:r>
      <w:proofErr w:type="spellStart"/>
      <w:r>
        <w:rPr>
          <w:rFonts w:ascii="Helvetica Neue" w:hAnsi="Helvetica Neue" w:cs="Helvetica Neue"/>
          <w:color w:val="222D35"/>
          <w:kern w:val="0"/>
          <w:sz w:val="28"/>
          <w:szCs w:val="28"/>
        </w:rPr>
        <w:t>Froce</w:t>
      </w:r>
      <w:proofErr w:type="spellEnd"/>
      <w:r>
        <w:rPr>
          <w:rFonts w:ascii="Helvetica Neue" w:hAnsi="Helvetica Neue" w:cs="Helvetica Neue"/>
          <w:color w:val="222D35"/>
          <w:kern w:val="0"/>
          <w:sz w:val="28"/>
          <w:szCs w:val="28"/>
        </w:rPr>
        <w:t xml:space="preserve"> More Powerful and take notes. </w:t>
      </w:r>
    </w:p>
    <w:p w14:paraId="64F0BAAE" w14:textId="5CC16F2A" w:rsidR="00283F0D" w:rsidRDefault="00283F0D" w:rsidP="00283F0D">
      <w:pPr>
        <w:rPr>
          <w:rFonts w:ascii="Helvetica Neue" w:hAnsi="Helvetica Neue" w:cs="Helvetica Neue"/>
          <w:color w:val="222D35"/>
          <w:kern w:val="0"/>
          <w:sz w:val="28"/>
          <w:szCs w:val="28"/>
        </w:rPr>
      </w:pPr>
      <w:r>
        <w:rPr>
          <w:rFonts w:ascii="Helvetica Neue" w:hAnsi="Helvetica Neue" w:cs="Helvetica Neue"/>
          <w:color w:val="222D35"/>
          <w:kern w:val="0"/>
          <w:sz w:val="28"/>
          <w:szCs w:val="28"/>
        </w:rPr>
        <w:t>2. Then,</w:t>
      </w:r>
      <w:r w:rsidR="002C3BD1">
        <w:rPr>
          <w:rFonts w:ascii="Helvetica Neue" w:hAnsi="Helvetica Neue" w:cs="Helvetica Neue"/>
          <w:color w:val="222D35"/>
          <w:kern w:val="0"/>
          <w:sz w:val="28"/>
          <w:szCs w:val="28"/>
        </w:rPr>
        <w:t xml:space="preserve"> write a </w:t>
      </w:r>
      <w:r>
        <w:rPr>
          <w:rFonts w:ascii="Helvetica Neue" w:hAnsi="Helvetica Neue" w:cs="Helvetica Neue"/>
          <w:color w:val="222D35"/>
          <w:kern w:val="0"/>
          <w:sz w:val="28"/>
          <w:szCs w:val="28"/>
        </w:rPr>
        <w:t>reaction paper (two or three paragraphs)</w:t>
      </w:r>
      <w:r w:rsidR="002C3BD1">
        <w:rPr>
          <w:rFonts w:ascii="Helvetica Neue" w:hAnsi="Helvetica Neue" w:cs="Helvetica Neue"/>
          <w:color w:val="222D35"/>
          <w:kern w:val="0"/>
          <w:sz w:val="28"/>
          <w:szCs w:val="28"/>
        </w:rPr>
        <w:t xml:space="preserve"> </w:t>
      </w:r>
      <w:r>
        <w:rPr>
          <w:rFonts w:ascii="Helvetica Neue" w:hAnsi="Helvetica Neue" w:cs="Helvetica Neue"/>
          <w:color w:val="222D35"/>
          <w:kern w:val="0"/>
          <w:sz w:val="28"/>
          <w:szCs w:val="28"/>
        </w:rPr>
        <w:t xml:space="preserve">identifying the tactics used and lessons you have learned from the movements in India, the USA and South Africa.  What personal lesson(s) or insights do you take away from the video? </w:t>
      </w:r>
    </w:p>
    <w:p w14:paraId="023685DF" w14:textId="3A62F361" w:rsidR="00283F0D" w:rsidRDefault="00283F0D" w:rsidP="00283F0D"/>
    <w:bookmarkEnd w:id="0"/>
    <w:sectPr w:rsidR="00283F0D" w:rsidSect="00BC43A3">
      <w:pgSz w:w="11900" w:h="16840"/>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新細明體">
    <w:charset w:val="88"/>
    <w:family w:val="auto"/>
    <w:pitch w:val="variable"/>
    <w:sig w:usb0="A00002FF" w:usb1="28CFFCFA" w:usb2="00000016" w:usb3="00000000" w:csb0="00100001"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34FAC"/>
    <w:multiLevelType w:val="hybridMultilevel"/>
    <w:tmpl w:val="27C6527A"/>
    <w:lvl w:ilvl="0" w:tplc="DF9C19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0D"/>
    <w:rsid w:val="00283F0D"/>
    <w:rsid w:val="002C3BD1"/>
    <w:rsid w:val="00640569"/>
    <w:rsid w:val="00BC4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59E61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F0D"/>
    <w:pPr>
      <w:ind w:leftChars="200" w:left="480"/>
    </w:pPr>
  </w:style>
  <w:style w:type="character" w:styleId="a4">
    <w:name w:val="Hyperlink"/>
    <w:basedOn w:val="a0"/>
    <w:uiPriority w:val="99"/>
    <w:unhideWhenUsed/>
    <w:rsid w:val="00283F0D"/>
    <w:rPr>
      <w:color w:val="0563C1" w:themeColor="hyperlink"/>
      <w:u w:val="single"/>
    </w:rPr>
  </w:style>
  <w:style w:type="character" w:styleId="a5">
    <w:name w:val="FollowedHyperlink"/>
    <w:basedOn w:val="a0"/>
    <w:uiPriority w:val="99"/>
    <w:semiHidden/>
    <w:unhideWhenUsed/>
    <w:rsid w:val="00283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vimeo.com/112189700"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123</Words>
  <Characters>706</Characters>
  <Application>Microsoft Macintosh Word</Application>
  <DocSecurity>0</DocSecurity>
  <Lines>5</Lines>
  <Paragraphs>1</Paragraphs>
  <ScaleCrop>false</ScaleCrop>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TUNG-TUNG.</dc:creator>
  <cp:keywords/>
  <dc:description/>
  <cp:lastModifiedBy>WU, TUNG-TUNG.</cp:lastModifiedBy>
  <cp:revision>2</cp:revision>
  <dcterms:created xsi:type="dcterms:W3CDTF">2016-11-27T06:03:00Z</dcterms:created>
  <dcterms:modified xsi:type="dcterms:W3CDTF">2016-11-27T06:17:00Z</dcterms:modified>
</cp:coreProperties>
</file>