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B2" w:rsidRDefault="00E551C5">
      <w:r>
        <w:t>Minimum wage</w:t>
      </w:r>
    </w:p>
    <w:p w:rsidR="00E551C5" w:rsidRDefault="00E551C5">
      <w:r>
        <w:t>Introduction</w:t>
      </w:r>
    </w:p>
    <w:p w:rsidR="00E551C5" w:rsidRDefault="00B37F4E">
      <w:r>
        <w:t xml:space="preserve">Minimum wage was introduced in 1938 at the time of the great depression. The wage is set by the government and is the amount of minimum wages per hour that an employee is entitled to </w:t>
      </w:r>
      <w:r>
        <w:rPr>
          <w:rStyle w:val="selectable"/>
        </w:rPr>
        <w:t>(Leonard, 2009)</w:t>
      </w:r>
      <w:r>
        <w:t>. The wage rate applies to all employees above 16 years. The employees should either be full time, casual or working on fixed terms and is paid a salary or commission. The wage rate usually applies to all the hours an employee works.</w:t>
      </w:r>
    </w:p>
    <w:p w:rsidR="00B37F4E" w:rsidRDefault="00B37F4E">
      <w:r>
        <w:t>The pros of minimum wages</w:t>
      </w:r>
    </w:p>
    <w:p w:rsidR="00B37F4E" w:rsidRDefault="004305E5">
      <w:r>
        <w:t>Minimum wages increase employee productivity and at the same time reduces employee turnover.</w:t>
      </w:r>
    </w:p>
    <w:p w:rsidR="004305E5" w:rsidRDefault="004305E5">
      <w:r>
        <w:t>When the government increases the minimum wages for employees there is increase in productivity. When the minimum wage is set and increased people become more attracted to work, employee turnover decreases and absenteeism from work by the employees decline. With employee motivation, productivity of companies increase which lead to more customer satisfaction and increased sales. Additionally, the minimum wages increase economic activities in the country and increase growth in terms of increase in the GDP. Research shows that an increase of the minimum wages from a rate of 7.25 dollars an hour to 10.5 dollars an hour would lead to an injection of around 22.5 billion dollars into the economy</w:t>
      </w:r>
      <w:r w:rsidR="00AE7108">
        <w:t xml:space="preserve"> </w:t>
      </w:r>
      <w:r w:rsidR="00AE7108">
        <w:rPr>
          <w:rStyle w:val="selectable"/>
        </w:rPr>
        <w:t>("Minimum Wage - ProCon.org", 2016)</w:t>
      </w:r>
      <w:bookmarkStart w:id="0" w:name="_GoBack"/>
      <w:bookmarkEnd w:id="0"/>
      <w:r>
        <w:t>. Additionally, the minimum wage increases the level of employment since savings in the country will increase therefore most people will prefer going into investments.</w:t>
      </w:r>
    </w:p>
    <w:p w:rsidR="004305E5" w:rsidRDefault="004305E5">
      <w:r>
        <w:t>Minimum wages reduces the level of poverty among people with little income.</w:t>
      </w:r>
      <w:r w:rsidR="00AE7108">
        <w:t xml:space="preserve"> The main aim of the minimum wage rate is to improve the standard of living of individuals. Setting the </w:t>
      </w:r>
    </w:p>
    <w:sectPr w:rsidR="00430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C5"/>
    <w:rsid w:val="004305E5"/>
    <w:rsid w:val="00AE7108"/>
    <w:rsid w:val="00B37F4E"/>
    <w:rsid w:val="00E551C5"/>
    <w:rsid w:val="00E6016E"/>
    <w:rsid w:val="00E7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37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3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2016-11-30T17:47:00Z</dcterms:created>
  <dcterms:modified xsi:type="dcterms:W3CDTF">2016-11-30T18:20:00Z</dcterms:modified>
</cp:coreProperties>
</file>