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079" w:rsidRPr="00682079" w:rsidRDefault="00682079" w:rsidP="00682079">
      <w:pPr>
        <w:rPr>
          <w:b/>
          <w:bCs/>
        </w:rPr>
      </w:pPr>
      <w:r w:rsidRPr="00682079">
        <w:rPr>
          <w:b/>
          <w:bCs/>
        </w:rPr>
        <w:t>Overview</w:t>
      </w:r>
    </w:p>
    <w:p w:rsidR="00682079" w:rsidRDefault="00682079" w:rsidP="00682079">
      <w:r w:rsidRPr="00682079">
        <w:t>How do we see the world? It might be more complicated than you’d think! In this Project, you are a psychologist studying how the mind and brain work. You will conduct an experiment that uses the scientific method to answer the question: Is the size of the blind spot variable in humans?</w:t>
      </w:r>
    </w:p>
    <w:p w:rsidR="00DB78FC" w:rsidRPr="00DB78FC" w:rsidRDefault="00DB78FC" w:rsidP="00DB78FC">
      <w:pPr>
        <w:spacing w:line="240" w:lineRule="auto"/>
        <w:rPr>
          <w:b/>
        </w:rPr>
      </w:pPr>
      <w:r w:rsidRPr="00DB78FC">
        <w:rPr>
          <w:rFonts w:eastAsia="Calibri"/>
          <w:b/>
        </w:rPr>
        <w:t>Materials:</w:t>
      </w:r>
    </w:p>
    <w:p w:rsidR="00DB78FC" w:rsidRDefault="00DB78FC" w:rsidP="00DB78FC">
      <w:pPr>
        <w:widowControl w:val="0"/>
        <w:numPr>
          <w:ilvl w:val="0"/>
          <w:numId w:val="3"/>
        </w:numPr>
        <w:spacing w:after="0" w:line="240" w:lineRule="auto"/>
        <w:ind w:hanging="359"/>
        <w:contextualSpacing/>
        <w:rPr>
          <w:rFonts w:eastAsia="Calibri"/>
        </w:rPr>
      </w:pPr>
      <w:r>
        <w:rPr>
          <w:rFonts w:eastAsia="Calibri"/>
        </w:rPr>
        <w:t xml:space="preserve">Go Cognitive blind spot test </w:t>
      </w:r>
      <w:hyperlink r:id="rId7">
        <w:r>
          <w:rPr>
            <w:rFonts w:eastAsia="Calibri"/>
            <w:color w:val="1155CC"/>
            <w:u w:val="single"/>
          </w:rPr>
          <w:t>website</w:t>
        </w:r>
      </w:hyperlink>
    </w:p>
    <w:p w:rsidR="00DB78FC" w:rsidRDefault="00DB78FC" w:rsidP="00DB78FC">
      <w:pPr>
        <w:widowControl w:val="0"/>
        <w:numPr>
          <w:ilvl w:val="0"/>
          <w:numId w:val="3"/>
        </w:numPr>
        <w:spacing w:after="0" w:line="240" w:lineRule="auto"/>
        <w:ind w:hanging="359"/>
        <w:contextualSpacing/>
        <w:rPr>
          <w:rFonts w:eastAsia="Calibri"/>
        </w:rPr>
      </w:pPr>
      <w:r>
        <w:rPr>
          <w:rFonts w:eastAsia="Calibri"/>
        </w:rPr>
        <w:t>Ruler</w:t>
      </w:r>
    </w:p>
    <w:p w:rsidR="00DB78FC" w:rsidRDefault="00DB78FC" w:rsidP="00DB78FC">
      <w:pPr>
        <w:widowControl w:val="0"/>
        <w:spacing w:after="0" w:line="240" w:lineRule="auto"/>
        <w:ind w:left="720"/>
        <w:contextualSpacing/>
        <w:rPr>
          <w:rFonts w:eastAsia="Calibri"/>
        </w:rPr>
      </w:pPr>
    </w:p>
    <w:p w:rsidR="00DB78FC" w:rsidRPr="00682079" w:rsidRDefault="00DB78FC" w:rsidP="00682079"/>
    <w:p w:rsidR="00682079" w:rsidRPr="00682079" w:rsidRDefault="00682079" w:rsidP="00682079">
      <w:pPr>
        <w:rPr>
          <w:b/>
          <w:bCs/>
        </w:rPr>
      </w:pPr>
      <w:r w:rsidRPr="00682079">
        <w:rPr>
          <w:b/>
          <w:bCs/>
        </w:rPr>
        <w:t>Directions</w:t>
      </w:r>
    </w:p>
    <w:p w:rsidR="00682079" w:rsidRDefault="00682079" w:rsidP="00682079">
      <w:r w:rsidRPr="00682079">
        <w:t>First, do some preliminary research in the Mind Lab in Project Resources. (Focus on the section “Illusion of an Uninterrupted World.”) Based on your research, develop a testable hypothesis about whether or not the size of the blind spot is variable. Include this hypothesis in your final lab report.</w:t>
      </w:r>
    </w:p>
    <w:p w:rsidR="00DB78FC" w:rsidRPr="00682079" w:rsidRDefault="00DB78FC" w:rsidP="00DB78FC">
      <w:pPr>
        <w:spacing w:line="240" w:lineRule="auto"/>
      </w:pPr>
      <w:r>
        <w:rPr>
          <w:rFonts w:eastAsia="Calibri"/>
        </w:rPr>
        <w:t>In this experiment, you’ll try to answer the question “Is the blind spot variable in humans?” by indirectly measuring the blind spot of at least three people. (One can be you.)</w:t>
      </w:r>
      <w:bookmarkStart w:id="0" w:name="_GoBack"/>
      <w:bookmarkEnd w:id="0"/>
    </w:p>
    <w:p w:rsidR="00682079" w:rsidRPr="00682079" w:rsidRDefault="00682079" w:rsidP="00682079">
      <w:r w:rsidRPr="00682079">
        <w:t>Next, conduct your experiment. Follow the directions in the Experiment document in Project Resources.</w:t>
      </w:r>
    </w:p>
    <w:p w:rsidR="00682079" w:rsidRPr="00682079" w:rsidRDefault="00682079" w:rsidP="00682079">
      <w:r w:rsidRPr="00682079">
        <w:t>Once you finish your experiment, write a lab report. Make sure you include all the sections and information described in the Lab Report Format document in Project Resources. In the discussion section of your report, make sure you address the following:</w:t>
      </w:r>
    </w:p>
    <w:p w:rsidR="00682079" w:rsidRPr="00682079" w:rsidRDefault="00682079" w:rsidP="00682079">
      <w:pPr>
        <w:numPr>
          <w:ilvl w:val="0"/>
          <w:numId w:val="1"/>
        </w:numPr>
      </w:pPr>
      <w:r w:rsidRPr="00682079">
        <w:t xml:space="preserve">Describe the </w:t>
      </w:r>
      <w:proofErr w:type="spellStart"/>
      <w:r w:rsidRPr="00682079">
        <w:t>the</w:t>
      </w:r>
      <w:proofErr w:type="spellEnd"/>
      <w:r w:rsidRPr="00682079">
        <w:t xml:space="preserve"> main contemporary fields of psychology. Explain which fields would perform this kind of experiment.</w:t>
      </w:r>
    </w:p>
    <w:p w:rsidR="00682079" w:rsidRPr="00682079" w:rsidRDefault="00682079" w:rsidP="00682079">
      <w:pPr>
        <w:numPr>
          <w:ilvl w:val="0"/>
          <w:numId w:val="1"/>
        </w:numPr>
      </w:pPr>
      <w:r w:rsidRPr="00682079">
        <w:t>Give some background information on the blind spot and the structures of the eye (retina, optic nerve, etc.).</w:t>
      </w:r>
    </w:p>
    <w:p w:rsidR="00682079" w:rsidRPr="00682079" w:rsidRDefault="00682079" w:rsidP="00682079">
      <w:pPr>
        <w:numPr>
          <w:ilvl w:val="0"/>
          <w:numId w:val="1"/>
        </w:numPr>
      </w:pPr>
      <w:r w:rsidRPr="00682079">
        <w:t>Define “quantitative variable” and “categorical variable” in your own words. Were your variables quantitative or categorical?</w:t>
      </w:r>
    </w:p>
    <w:p w:rsidR="00682079" w:rsidRPr="00682079" w:rsidRDefault="00682079" w:rsidP="00682079">
      <w:pPr>
        <w:numPr>
          <w:ilvl w:val="0"/>
          <w:numId w:val="1"/>
        </w:numPr>
      </w:pPr>
      <w:r w:rsidRPr="00682079">
        <w:t>Define “independent variable” and “dependent variable” in your own words. Which variables were dependent and which were independent?</w:t>
      </w:r>
    </w:p>
    <w:p w:rsidR="00682079" w:rsidRPr="00682079" w:rsidRDefault="00682079" w:rsidP="00682079">
      <w:pPr>
        <w:numPr>
          <w:ilvl w:val="0"/>
          <w:numId w:val="1"/>
        </w:numPr>
      </w:pPr>
      <w:r w:rsidRPr="00682079">
        <w:t>Define “sample” and “population” in your own words.</w:t>
      </w:r>
    </w:p>
    <w:p w:rsidR="00682079" w:rsidRPr="00682079" w:rsidRDefault="00682079" w:rsidP="00682079">
      <w:pPr>
        <w:numPr>
          <w:ilvl w:val="0"/>
          <w:numId w:val="1"/>
        </w:numPr>
      </w:pPr>
      <w:r w:rsidRPr="00682079">
        <w:t>Do you think you can reliably infer information about the population from your sample? Why or why not?</w:t>
      </w:r>
    </w:p>
    <w:p w:rsidR="00682079" w:rsidRPr="00682079" w:rsidRDefault="00682079" w:rsidP="00682079">
      <w:pPr>
        <w:numPr>
          <w:ilvl w:val="0"/>
          <w:numId w:val="1"/>
        </w:numPr>
      </w:pPr>
      <w:r w:rsidRPr="00682079">
        <w:lastRenderedPageBreak/>
        <w:t>Define “operational definition” in your own words. What was your operational definition of “blind spot size”?</w:t>
      </w:r>
    </w:p>
    <w:p w:rsidR="00682079" w:rsidRPr="00682079" w:rsidRDefault="00682079" w:rsidP="00682079">
      <w:pPr>
        <w:numPr>
          <w:ilvl w:val="0"/>
          <w:numId w:val="1"/>
        </w:numPr>
      </w:pPr>
      <w:r w:rsidRPr="00682079">
        <w:t>Define “scientific method” in your own words. How did your experiment use the scientific method?</w:t>
      </w:r>
    </w:p>
    <w:p w:rsidR="000E682B" w:rsidRDefault="000E682B" w:rsidP="00682079"/>
    <w:p w:rsidR="00682079" w:rsidRDefault="00682079" w:rsidP="00682079"/>
    <w:p w:rsidR="00682079" w:rsidRPr="00682079" w:rsidRDefault="00682079" w:rsidP="00682079">
      <w:pPr>
        <w:rPr>
          <w:b/>
        </w:rPr>
      </w:pPr>
      <w:r w:rsidRPr="00682079">
        <w:rPr>
          <w:b/>
        </w:rPr>
        <w:t>Criteria</w:t>
      </w:r>
      <w:r w:rsidRPr="00682079">
        <w:rPr>
          <w:b/>
        </w:rPr>
        <w:tab/>
      </w:r>
    </w:p>
    <w:p w:rsidR="00682079" w:rsidRDefault="00682079" w:rsidP="00682079">
      <w:pPr>
        <w:pStyle w:val="ListParagraph"/>
        <w:numPr>
          <w:ilvl w:val="0"/>
          <w:numId w:val="2"/>
        </w:numPr>
      </w:pPr>
      <w:r>
        <w:t>Correctly describes and applies basic psychological, scientific and biological terms</w:t>
      </w:r>
      <w:r>
        <w:tab/>
      </w:r>
    </w:p>
    <w:p w:rsidR="00682079" w:rsidRDefault="00682079" w:rsidP="00682079">
      <w:pPr>
        <w:pStyle w:val="ListParagraph"/>
        <w:numPr>
          <w:ilvl w:val="0"/>
          <w:numId w:val="2"/>
        </w:numPr>
      </w:pPr>
      <w:r>
        <w:t>Identifies and explains the elements of scientific method</w:t>
      </w:r>
      <w:r>
        <w:tab/>
      </w:r>
    </w:p>
    <w:p w:rsidR="00682079" w:rsidRDefault="00682079" w:rsidP="00682079">
      <w:pPr>
        <w:pStyle w:val="ListParagraph"/>
        <w:numPr>
          <w:ilvl w:val="0"/>
          <w:numId w:val="2"/>
        </w:numPr>
      </w:pPr>
      <w:r>
        <w:t>Accurately lists contemporary fields of psychology and accurately places experiment within a field</w:t>
      </w:r>
      <w:r>
        <w:tab/>
      </w:r>
    </w:p>
    <w:p w:rsidR="00682079" w:rsidRDefault="00682079" w:rsidP="00682079">
      <w:pPr>
        <w:pStyle w:val="ListParagraph"/>
        <w:numPr>
          <w:ilvl w:val="0"/>
          <w:numId w:val="2"/>
        </w:numPr>
      </w:pPr>
      <w:r>
        <w:t>Communicates ideas clearly</w:t>
      </w:r>
      <w:r>
        <w:tab/>
      </w:r>
    </w:p>
    <w:p w:rsidR="00682079" w:rsidRDefault="00682079" w:rsidP="00682079">
      <w:pPr>
        <w:pStyle w:val="ListParagraph"/>
        <w:numPr>
          <w:ilvl w:val="0"/>
          <w:numId w:val="2"/>
        </w:numPr>
      </w:pPr>
      <w:r>
        <w:t>Meets all requirements of a standard lab report</w:t>
      </w:r>
      <w:r>
        <w:tab/>
      </w:r>
    </w:p>
    <w:p w:rsidR="00682079" w:rsidRDefault="00682079" w:rsidP="00682079">
      <w:pPr>
        <w:pStyle w:val="ListParagraph"/>
        <w:numPr>
          <w:ilvl w:val="0"/>
          <w:numId w:val="2"/>
        </w:numPr>
      </w:pPr>
      <w:r>
        <w:t>Has no major errors in spelling or mechanics</w:t>
      </w:r>
      <w:r>
        <w:tab/>
      </w:r>
    </w:p>
    <w:p w:rsidR="00682079" w:rsidRDefault="00682079" w:rsidP="00682079">
      <w:pPr>
        <w:pStyle w:val="ListParagraph"/>
        <w:numPr>
          <w:ilvl w:val="0"/>
          <w:numId w:val="2"/>
        </w:numPr>
      </w:pPr>
      <w:r>
        <w:t>Expresses information using student’s own words; any direct quotations or paraphrases are identified (using any format)</w:t>
      </w:r>
      <w:r>
        <w:tab/>
      </w:r>
    </w:p>
    <w:p w:rsidR="00682079" w:rsidRDefault="00682079" w:rsidP="00682079"/>
    <w:p w:rsidR="0036120D" w:rsidRDefault="0036120D" w:rsidP="00682079"/>
    <w:p w:rsidR="0036120D" w:rsidRDefault="0036120D" w:rsidP="0036120D">
      <w:pPr>
        <w:spacing w:line="240" w:lineRule="auto"/>
      </w:pPr>
    </w:p>
    <w:sectPr w:rsidR="0036120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206D" w:rsidRDefault="002B206D" w:rsidP="00CD0499">
      <w:pPr>
        <w:spacing w:after="0" w:line="240" w:lineRule="auto"/>
      </w:pPr>
      <w:r>
        <w:separator/>
      </w:r>
    </w:p>
  </w:endnote>
  <w:endnote w:type="continuationSeparator" w:id="0">
    <w:p w:rsidR="002B206D" w:rsidRDefault="002B206D" w:rsidP="00CD0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parajita">
    <w:charset w:val="00"/>
    <w:family w:val="swiss"/>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499" w:rsidRDefault="00CD04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499" w:rsidRDefault="00CD049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499" w:rsidRDefault="00CD04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206D" w:rsidRDefault="002B206D" w:rsidP="00CD0499">
      <w:pPr>
        <w:spacing w:after="0" w:line="240" w:lineRule="auto"/>
      </w:pPr>
      <w:r>
        <w:separator/>
      </w:r>
    </w:p>
  </w:footnote>
  <w:footnote w:type="continuationSeparator" w:id="0">
    <w:p w:rsidR="002B206D" w:rsidRDefault="002B206D" w:rsidP="00CD04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499" w:rsidRDefault="00CD049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499" w:rsidRDefault="00CD049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499" w:rsidRDefault="00CD04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121544"/>
    <w:multiLevelType w:val="multilevel"/>
    <w:tmpl w:val="231E7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41D0932"/>
    <w:multiLevelType w:val="hybridMultilevel"/>
    <w:tmpl w:val="DBF4C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352A5E"/>
    <w:multiLevelType w:val="multilevel"/>
    <w:tmpl w:val="4700429C"/>
    <w:lvl w:ilvl="0">
      <w:start w:val="1"/>
      <w:numFmt w:val="decimal"/>
      <w:lvlText w:val="%1."/>
      <w:lvlJc w:val="left"/>
      <w:pPr>
        <w:ind w:left="720" w:firstLine="360"/>
      </w:pPr>
      <w:rPr>
        <w:rFonts w:ascii="Calibri" w:eastAsia="Calibri" w:hAnsi="Calibri" w:cs="Calibri"/>
        <w:b w:val="0"/>
        <w:i w:val="0"/>
        <w:smallCaps w:val="0"/>
        <w:strike w:val="0"/>
        <w:color w:val="000000"/>
        <w:sz w:val="24"/>
        <w:u w:val="none"/>
        <w:vertAlign w:val="baseline"/>
      </w:rPr>
    </w:lvl>
    <w:lvl w:ilvl="1">
      <w:start w:val="1"/>
      <w:numFmt w:val="bullet"/>
      <w:lvlText w:val="●"/>
      <w:lvlJc w:val="left"/>
      <w:pPr>
        <w:ind w:left="1440" w:firstLine="1080"/>
      </w:pPr>
      <w:rPr>
        <w:rFonts w:ascii="Calibri" w:eastAsia="Calibri" w:hAnsi="Calibri" w:cs="Calibri"/>
        <w:b w:val="0"/>
        <w:i w:val="0"/>
        <w:smallCaps w:val="0"/>
        <w:strike w:val="0"/>
        <w:color w:val="000000"/>
        <w:sz w:val="24"/>
        <w:u w:val="none"/>
        <w:vertAlign w:val="baseline"/>
      </w:rPr>
    </w:lvl>
    <w:lvl w:ilvl="2">
      <w:start w:val="1"/>
      <w:numFmt w:val="lowerRoman"/>
      <w:lvlText w:val="%3."/>
      <w:lvlJc w:val="left"/>
      <w:pPr>
        <w:ind w:left="2160" w:firstLine="1800"/>
      </w:pPr>
      <w:rPr>
        <w:rFonts w:ascii="Calibri" w:eastAsia="Calibri" w:hAnsi="Calibri" w:cs="Calibri"/>
        <w:b w:val="0"/>
        <w:i w:val="0"/>
        <w:smallCaps w:val="0"/>
        <w:strike w:val="0"/>
        <w:color w:val="000000"/>
        <w:sz w:val="24"/>
        <w:u w:val="none"/>
        <w:vertAlign w:val="baseline"/>
      </w:rPr>
    </w:lvl>
    <w:lvl w:ilvl="3">
      <w:start w:val="1"/>
      <w:numFmt w:val="decimal"/>
      <w:lvlText w:val="%4."/>
      <w:lvlJc w:val="left"/>
      <w:pPr>
        <w:ind w:left="2880" w:firstLine="2520"/>
      </w:pPr>
      <w:rPr>
        <w:rFonts w:ascii="Calibri" w:eastAsia="Calibri" w:hAnsi="Calibri" w:cs="Calibri"/>
        <w:b w:val="0"/>
        <w:i w:val="0"/>
        <w:smallCaps w:val="0"/>
        <w:strike w:val="0"/>
        <w:color w:val="000000"/>
        <w:sz w:val="24"/>
        <w:u w:val="none"/>
        <w:vertAlign w:val="baseline"/>
      </w:rPr>
    </w:lvl>
    <w:lvl w:ilvl="4">
      <w:start w:val="1"/>
      <w:numFmt w:val="lowerLetter"/>
      <w:lvlText w:val="%5."/>
      <w:lvlJc w:val="left"/>
      <w:pPr>
        <w:ind w:left="3600" w:firstLine="3240"/>
      </w:pPr>
      <w:rPr>
        <w:rFonts w:ascii="Calibri" w:eastAsia="Calibri" w:hAnsi="Calibri" w:cs="Calibri"/>
        <w:b w:val="0"/>
        <w:i w:val="0"/>
        <w:smallCaps w:val="0"/>
        <w:strike w:val="0"/>
        <w:color w:val="000000"/>
        <w:sz w:val="24"/>
        <w:u w:val="none"/>
        <w:vertAlign w:val="baseline"/>
      </w:rPr>
    </w:lvl>
    <w:lvl w:ilvl="5">
      <w:start w:val="1"/>
      <w:numFmt w:val="lowerRoman"/>
      <w:lvlText w:val="%6."/>
      <w:lvlJc w:val="left"/>
      <w:pPr>
        <w:ind w:left="4320" w:firstLine="3960"/>
      </w:pPr>
      <w:rPr>
        <w:rFonts w:ascii="Calibri" w:eastAsia="Calibri" w:hAnsi="Calibri" w:cs="Calibri"/>
        <w:b w:val="0"/>
        <w:i w:val="0"/>
        <w:smallCaps w:val="0"/>
        <w:strike w:val="0"/>
        <w:color w:val="000000"/>
        <w:sz w:val="24"/>
        <w:u w:val="none"/>
        <w:vertAlign w:val="baseline"/>
      </w:rPr>
    </w:lvl>
    <w:lvl w:ilvl="6">
      <w:start w:val="1"/>
      <w:numFmt w:val="decimal"/>
      <w:lvlText w:val="%7."/>
      <w:lvlJc w:val="left"/>
      <w:pPr>
        <w:ind w:left="5040" w:firstLine="4680"/>
      </w:pPr>
      <w:rPr>
        <w:rFonts w:ascii="Calibri" w:eastAsia="Calibri" w:hAnsi="Calibri" w:cs="Calibri"/>
        <w:b w:val="0"/>
        <w:i w:val="0"/>
        <w:smallCaps w:val="0"/>
        <w:strike w:val="0"/>
        <w:color w:val="000000"/>
        <w:sz w:val="24"/>
        <w:u w:val="none"/>
        <w:vertAlign w:val="baseline"/>
      </w:rPr>
    </w:lvl>
    <w:lvl w:ilvl="7">
      <w:start w:val="1"/>
      <w:numFmt w:val="lowerLetter"/>
      <w:lvlText w:val="%8."/>
      <w:lvlJc w:val="left"/>
      <w:pPr>
        <w:ind w:left="5760" w:firstLine="5400"/>
      </w:pPr>
      <w:rPr>
        <w:rFonts w:ascii="Calibri" w:eastAsia="Calibri" w:hAnsi="Calibri" w:cs="Calibri"/>
        <w:b w:val="0"/>
        <w:i w:val="0"/>
        <w:smallCaps w:val="0"/>
        <w:strike w:val="0"/>
        <w:color w:val="000000"/>
        <w:sz w:val="24"/>
        <w:u w:val="none"/>
        <w:vertAlign w:val="baseline"/>
      </w:rPr>
    </w:lvl>
    <w:lvl w:ilvl="8">
      <w:start w:val="1"/>
      <w:numFmt w:val="lowerRoman"/>
      <w:lvlText w:val="%9."/>
      <w:lvlJc w:val="left"/>
      <w:pPr>
        <w:ind w:left="6480" w:firstLine="6120"/>
      </w:pPr>
      <w:rPr>
        <w:rFonts w:ascii="Calibri" w:eastAsia="Calibri" w:hAnsi="Calibri" w:cs="Calibri"/>
        <w:b w:val="0"/>
        <w:i w:val="0"/>
        <w:smallCaps w:val="0"/>
        <w:strike w:val="0"/>
        <w:color w:val="000000"/>
        <w:sz w:val="24"/>
        <w:u w:val="none"/>
        <w:vertAlign w:val="baseline"/>
      </w:rPr>
    </w:lvl>
  </w:abstractNum>
  <w:abstractNum w:abstractNumId="3" w15:restartNumberingAfterBreak="0">
    <w:nsid w:val="7F192FE5"/>
    <w:multiLevelType w:val="multilevel"/>
    <w:tmpl w:val="4978D2D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079"/>
    <w:rsid w:val="000E682B"/>
    <w:rsid w:val="002B206D"/>
    <w:rsid w:val="0036120D"/>
    <w:rsid w:val="00671074"/>
    <w:rsid w:val="00682079"/>
    <w:rsid w:val="00CD0499"/>
    <w:rsid w:val="00DB78FC"/>
    <w:rsid w:val="00F540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Calibri"/>
        <w:color w:val="000000"/>
        <w:sz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har"/>
    <w:qFormat/>
    <w:rsid w:val="00F5405C"/>
    <w:pPr>
      <w:keepNext/>
      <w:spacing w:after="0" w:line="240" w:lineRule="auto"/>
      <w:jc w:val="both"/>
    </w:pPr>
    <w:rPr>
      <w:rFonts w:eastAsia="MS Mincho" w:cs="Aparajita"/>
      <w:b/>
      <w:smallCaps/>
      <w:noProof/>
      <w:sz w:val="22"/>
      <w:szCs w:val="22"/>
    </w:rPr>
  </w:style>
  <w:style w:type="character" w:customStyle="1" w:styleId="Style1Char">
    <w:name w:val="Style1 Char"/>
    <w:basedOn w:val="DefaultParagraphFont"/>
    <w:link w:val="Style1"/>
    <w:rsid w:val="00F5405C"/>
    <w:rPr>
      <w:rFonts w:eastAsia="MS Mincho" w:cs="Aparajita"/>
      <w:b/>
      <w:smallCaps/>
      <w:noProof/>
      <w:sz w:val="22"/>
      <w:szCs w:val="22"/>
    </w:rPr>
  </w:style>
  <w:style w:type="paragraph" w:styleId="ListParagraph">
    <w:name w:val="List Paragraph"/>
    <w:basedOn w:val="Normal"/>
    <w:uiPriority w:val="34"/>
    <w:qFormat/>
    <w:rsid w:val="00682079"/>
    <w:pPr>
      <w:ind w:left="720"/>
      <w:contextualSpacing/>
    </w:pPr>
  </w:style>
  <w:style w:type="paragraph" w:styleId="Header">
    <w:name w:val="header"/>
    <w:basedOn w:val="Normal"/>
    <w:link w:val="HeaderChar"/>
    <w:uiPriority w:val="99"/>
    <w:unhideWhenUsed/>
    <w:rsid w:val="00CD04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0499"/>
  </w:style>
  <w:style w:type="paragraph" w:styleId="Footer">
    <w:name w:val="footer"/>
    <w:basedOn w:val="Normal"/>
    <w:link w:val="FooterChar"/>
    <w:uiPriority w:val="99"/>
    <w:unhideWhenUsed/>
    <w:rsid w:val="00CD04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04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008563">
      <w:bodyDiv w:val="1"/>
      <w:marLeft w:val="0"/>
      <w:marRight w:val="0"/>
      <w:marTop w:val="0"/>
      <w:marBottom w:val="0"/>
      <w:divBdr>
        <w:top w:val="none" w:sz="0" w:space="0" w:color="auto"/>
        <w:left w:val="none" w:sz="0" w:space="0" w:color="auto"/>
        <w:bottom w:val="none" w:sz="0" w:space="0" w:color="auto"/>
        <w:right w:val="none" w:sz="0" w:space="0" w:color="auto"/>
      </w:divBdr>
    </w:div>
    <w:div w:id="1181161805">
      <w:bodyDiv w:val="1"/>
      <w:marLeft w:val="0"/>
      <w:marRight w:val="0"/>
      <w:marTop w:val="0"/>
      <w:marBottom w:val="0"/>
      <w:divBdr>
        <w:top w:val="none" w:sz="0" w:space="0" w:color="auto"/>
        <w:left w:val="none" w:sz="0" w:space="0" w:color="auto"/>
        <w:bottom w:val="none" w:sz="0" w:space="0" w:color="auto"/>
        <w:right w:val="none" w:sz="0" w:space="0" w:color="auto"/>
      </w:divBdr>
    </w:div>
    <w:div w:id="1373069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ocognitive.net/sites/default/files/blindspot.v0.93_1_0.sw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393</Words>
  <Characters>2244</Characters>
  <Application>Microsoft Office Word</Application>
  <DocSecurity>0</DocSecurity>
  <Lines>18</Lines>
  <Paragraphs>5</Paragraphs>
  <ScaleCrop>false</ScaleCrop>
  <Company/>
  <LinksUpToDate>false</LinksUpToDate>
  <CharactersWithSpaces>2632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2016-10-01T04:44:00Z</dcterms:created>
  <dcterms:modified xsi:type="dcterms:W3CDTF">2016-10-01T04:49:00Z</dcterms:modified>
</cp:coreProperties>
</file>