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B4D93" w14:textId="77777777" w:rsidR="00584B0C" w:rsidRDefault="00584B0C" w:rsidP="00467489">
      <w:pPr>
        <w:spacing w:line="480" w:lineRule="auto"/>
      </w:pPr>
    </w:p>
    <w:p w14:paraId="20A6A518" w14:textId="4CD17B15" w:rsidR="006C3713" w:rsidRPr="006C3713" w:rsidRDefault="006C3713" w:rsidP="006C371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3713">
        <w:rPr>
          <w:rFonts w:ascii="Times New Roman" w:eastAsia="Times New Roman" w:hAnsi="Times New Roman" w:cs="Times New Roman"/>
          <w:b/>
          <w:sz w:val="24"/>
          <w:szCs w:val="24"/>
        </w:rPr>
        <w:t>The Ethics of Self-Driving Cars and the Coders who Program Them</w:t>
      </w:r>
    </w:p>
    <w:p w14:paraId="5B23F202" w14:textId="77777777" w:rsidR="00E13C6A" w:rsidRDefault="006C3713" w:rsidP="00CE0F7A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Self-driving cars have been highlighted in the news recently because of their ability to reduce</w:t>
      </w:r>
      <w:r w:rsidR="00E13C6A">
        <w:rPr>
          <w:rFonts w:ascii="Times New Roman" w:eastAsia="Times New Roman" w:hAnsi="Times New Roman" w:cs="Times New Roman"/>
          <w:sz w:val="24"/>
          <w:szCs w:val="24"/>
        </w:rPr>
        <w:t xml:space="preserve"> traffic congestion, emissions </w:t>
      </w:r>
      <w:r>
        <w:rPr>
          <w:rFonts w:ascii="Times New Roman" w:eastAsia="Times New Roman" w:hAnsi="Times New Roman" w:cs="Times New Roman"/>
          <w:sz w:val="24"/>
          <w:szCs w:val="24"/>
        </w:rPr>
        <w:t>and fatal accidents.  These vehicles can detect their surroundings and make decisions</w:t>
      </w:r>
      <w:r w:rsidR="00E13C6A">
        <w:rPr>
          <w:rFonts w:ascii="Times New Roman" w:eastAsia="Times New Roman" w:hAnsi="Times New Roman" w:cs="Times New Roman"/>
          <w:sz w:val="24"/>
          <w:szCs w:val="24"/>
        </w:rPr>
        <w:t xml:space="preserve"> based on computer algorithms. </w:t>
      </w:r>
      <w:r>
        <w:rPr>
          <w:rFonts w:ascii="Times New Roman" w:eastAsia="Times New Roman" w:hAnsi="Times New Roman" w:cs="Times New Roman"/>
          <w:sz w:val="24"/>
          <w:szCs w:val="24"/>
        </w:rPr>
        <w:t>However, there are concerns about how a car should be programm</w:t>
      </w:r>
      <w:r w:rsidR="00E13C6A">
        <w:rPr>
          <w:rFonts w:ascii="Times New Roman" w:eastAsia="Times New Roman" w:hAnsi="Times New Roman" w:cs="Times New Roman"/>
          <w:sz w:val="24"/>
          <w:szCs w:val="24"/>
        </w:rPr>
        <w:t xml:space="preserve">ed to respond to a collision. </w:t>
      </w:r>
      <w:r>
        <w:rPr>
          <w:rFonts w:ascii="Times New Roman" w:eastAsia="Times New Roman" w:hAnsi="Times New Roman" w:cs="Times New Roman"/>
          <w:sz w:val="24"/>
          <w:szCs w:val="24"/>
        </w:rPr>
        <w:t>For example, in an unavoidable accident, should the car be programmed to protect the driver at all costs or try</w:t>
      </w:r>
      <w:r w:rsidR="00E13C6A">
        <w:rPr>
          <w:rFonts w:ascii="Times New Roman" w:eastAsia="Times New Roman" w:hAnsi="Times New Roman" w:cs="Times New Roman"/>
          <w:sz w:val="24"/>
          <w:szCs w:val="24"/>
        </w:rPr>
        <w:t xml:space="preserve"> to minimize total lives lost?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the car is programmed to reduce total lives lost, and in doing so, potentially kill the driver, would anyone buy such a vehicle? </w:t>
      </w:r>
    </w:p>
    <w:p w14:paraId="3D05C014" w14:textId="7788DEC2" w:rsidR="006C3713" w:rsidRDefault="006C3713" w:rsidP="00E13C6A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 human is </w:t>
      </w:r>
      <w:r w:rsidR="00E13C6A">
        <w:rPr>
          <w:rFonts w:ascii="Times New Roman" w:eastAsia="Times New Roman" w:hAnsi="Times New Roman" w:cs="Times New Roman"/>
          <w:sz w:val="24"/>
          <w:szCs w:val="24"/>
        </w:rPr>
        <w:t>d</w:t>
      </w:r>
      <w:r w:rsidR="00CE0F7A">
        <w:rPr>
          <w:rFonts w:ascii="Times New Roman" w:eastAsia="Times New Roman" w:hAnsi="Times New Roman" w:cs="Times New Roman"/>
          <w:sz w:val="24"/>
          <w:szCs w:val="24"/>
        </w:rPr>
        <w:t>riving in the same scenario, the driver</w:t>
      </w:r>
      <w:r w:rsidR="00E13C6A">
        <w:rPr>
          <w:rFonts w:ascii="Times New Roman" w:eastAsia="Times New Roman" w:hAnsi="Times New Roman" w:cs="Times New Roman"/>
          <w:sz w:val="24"/>
          <w:szCs w:val="24"/>
        </w:rPr>
        <w:t xml:space="preserve"> would re</w:t>
      </w:r>
      <w:r w:rsidR="00CE0F7A">
        <w:rPr>
          <w:rFonts w:ascii="Times New Roman" w:eastAsia="Times New Roman" w:hAnsi="Times New Roman" w:cs="Times New Roman"/>
          <w:sz w:val="24"/>
          <w:szCs w:val="24"/>
        </w:rPr>
        <w:t>act in panic and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decision would be considered a reaction versus a predetermined decision. However, the programmers are writing the al</w:t>
      </w:r>
      <w:r w:rsidR="00E13C6A">
        <w:rPr>
          <w:rFonts w:ascii="Times New Roman" w:eastAsia="Times New Roman" w:hAnsi="Times New Roman" w:cs="Times New Roman"/>
          <w:sz w:val="24"/>
          <w:szCs w:val="24"/>
        </w:rPr>
        <w:t>gorithms for these cars months or even years before the accident happens. T</w:t>
      </w:r>
      <w:r>
        <w:rPr>
          <w:rFonts w:ascii="Times New Roman" w:eastAsia="Times New Roman" w:hAnsi="Times New Roman" w:cs="Times New Roman"/>
          <w:sz w:val="24"/>
          <w:szCs w:val="24"/>
        </w:rPr>
        <w:t>herefore, some could argue that it should be c</w:t>
      </w:r>
      <w:r w:rsidR="00F6090B">
        <w:rPr>
          <w:rFonts w:ascii="Times New Roman" w:eastAsia="Times New Roman" w:hAnsi="Times New Roman" w:cs="Times New Roman"/>
          <w:sz w:val="24"/>
          <w:szCs w:val="24"/>
        </w:rPr>
        <w:t xml:space="preserve">onsidered pre-meditated murder. </w:t>
      </w:r>
      <w:r w:rsidR="00F6090B">
        <w:rPr>
          <w:rFonts w:ascii="Times New Roman" w:eastAsia="Times New Roman" w:hAnsi="Times New Roman" w:cs="Times New Roman"/>
          <w:sz w:val="24"/>
          <w:szCs w:val="24"/>
          <w:u w:val="single"/>
        </w:rPr>
        <w:t>P</w:t>
      </w:r>
      <w:r w:rsidRPr="006C37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rogrammers should not be held liable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for programming </w:t>
      </w:r>
      <w:r w:rsidR="00E13C6A">
        <w:rPr>
          <w:rFonts w:ascii="Times New Roman" w:eastAsia="Times New Roman" w:hAnsi="Times New Roman" w:cs="Times New Roman"/>
          <w:sz w:val="24"/>
          <w:szCs w:val="24"/>
          <w:u w:val="single"/>
        </w:rPr>
        <w:t>these vehicles that lead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to </w:t>
      </w:r>
      <w:r w:rsidR="00E13C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death of an individual</w:t>
      </w:r>
      <w:r w:rsidR="00E13C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The programmers were </w:t>
      </w:r>
      <w:r w:rsidRPr="006C37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following a protocol that </w:t>
      </w:r>
      <w:r w:rsidR="00E13C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was arranged by their employer that </w:t>
      </w:r>
      <w:r w:rsidRPr="006C371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vastly </w:t>
      </w:r>
      <w:r w:rsidR="00E13C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helps </w:t>
      </w:r>
      <w:r w:rsidRPr="006C3713">
        <w:rPr>
          <w:rFonts w:ascii="Times New Roman" w:eastAsia="Times New Roman" w:hAnsi="Times New Roman" w:cs="Times New Roman"/>
          <w:sz w:val="24"/>
          <w:szCs w:val="24"/>
          <w:u w:val="single"/>
        </w:rPr>
        <w:t>reduce overall traffic fatalities.</w:t>
      </w:r>
    </w:p>
    <w:p w14:paraId="578BBE89" w14:textId="30BF6031" w:rsidR="00E13C6A" w:rsidRPr="006C3713" w:rsidRDefault="00E13C6A" w:rsidP="00E13C6A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Helvetica" w:eastAsiaTheme="minorEastAsia" w:hAnsi="Helvetica" w:cs="Helvetica"/>
          <w:b/>
          <w:bCs/>
          <w:color w:val="151515"/>
          <w:sz w:val="90"/>
          <w:szCs w:val="90"/>
          <w:u w:val="single"/>
        </w:rPr>
      </w:pPr>
    </w:p>
    <w:sectPr w:rsidR="00E13C6A" w:rsidRPr="006C3713" w:rsidSect="007100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82"/>
    <w:rsid w:val="00026ADD"/>
    <w:rsid w:val="003B7190"/>
    <w:rsid w:val="00467489"/>
    <w:rsid w:val="00584B0C"/>
    <w:rsid w:val="006A43CB"/>
    <w:rsid w:val="006C3713"/>
    <w:rsid w:val="00710056"/>
    <w:rsid w:val="00866D31"/>
    <w:rsid w:val="008D0955"/>
    <w:rsid w:val="008E2BDB"/>
    <w:rsid w:val="008F4EBC"/>
    <w:rsid w:val="00A37A46"/>
    <w:rsid w:val="00AA51A6"/>
    <w:rsid w:val="00CE0F7A"/>
    <w:rsid w:val="00E13C6A"/>
    <w:rsid w:val="00EB6582"/>
    <w:rsid w:val="00ED3223"/>
    <w:rsid w:val="00F6090B"/>
    <w:rsid w:val="00F66A0D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D748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58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71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713"/>
    <w:rPr>
      <w:rFonts w:ascii="Lucida Grande" w:eastAsiaTheme="minorHAns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51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58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71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713"/>
    <w:rPr>
      <w:rFonts w:ascii="Lucida Grande" w:eastAsiaTheme="minorHAns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5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38C1BE-8EF7-C840-ADFB-9AB6D280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Hennenfent</dc:creator>
  <cp:keywords/>
  <dc:description/>
  <cp:lastModifiedBy>Diane Wilson</cp:lastModifiedBy>
  <cp:revision>2</cp:revision>
  <dcterms:created xsi:type="dcterms:W3CDTF">2016-10-08T14:45:00Z</dcterms:created>
  <dcterms:modified xsi:type="dcterms:W3CDTF">2016-10-08T14:45:00Z</dcterms:modified>
</cp:coreProperties>
</file>