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25" w:rsidRPr="00F07425" w:rsidRDefault="00F51D25" w:rsidP="00F51D25">
      <w:pPr>
        <w:ind w:firstLine="0"/>
        <w:contextualSpacing/>
        <w:rPr>
          <w:rFonts w:ascii="Times New Roman" w:hAnsi="Times New Roman" w:cs="Times New Roman"/>
        </w:rPr>
      </w:pPr>
      <w:r w:rsidRPr="00F07425">
        <w:rPr>
          <w:rFonts w:ascii="Times New Roman" w:hAnsi="Times New Roman" w:cs="Times New Roman"/>
        </w:rPr>
        <w:t>Student’s Name</w:t>
      </w:r>
    </w:p>
    <w:p w:rsidR="00F51D25" w:rsidRPr="00F07425" w:rsidRDefault="00F51D25" w:rsidP="00F51D25">
      <w:pPr>
        <w:ind w:firstLine="0"/>
        <w:contextualSpacing/>
        <w:rPr>
          <w:rFonts w:ascii="Times New Roman" w:hAnsi="Times New Roman" w:cs="Times New Roman"/>
        </w:rPr>
      </w:pPr>
      <w:r w:rsidRPr="00F07425">
        <w:rPr>
          <w:rFonts w:ascii="Times New Roman" w:hAnsi="Times New Roman" w:cs="Times New Roman"/>
        </w:rPr>
        <w:t>Professor’s Name</w:t>
      </w:r>
    </w:p>
    <w:p w:rsidR="00F51D25" w:rsidRPr="00F07425" w:rsidRDefault="00F51D25" w:rsidP="00F51D25">
      <w:pPr>
        <w:ind w:firstLine="0"/>
        <w:contextualSpacing/>
        <w:rPr>
          <w:rFonts w:ascii="Times New Roman" w:hAnsi="Times New Roman" w:cs="Times New Roman"/>
        </w:rPr>
      </w:pPr>
      <w:r w:rsidRPr="00F07425">
        <w:rPr>
          <w:rFonts w:ascii="Times New Roman" w:hAnsi="Times New Roman" w:cs="Times New Roman"/>
        </w:rPr>
        <w:t>Grade Course</w:t>
      </w:r>
    </w:p>
    <w:p w:rsidR="00F51D25" w:rsidRPr="00F07425" w:rsidRDefault="00F51D25" w:rsidP="00F51D25">
      <w:pPr>
        <w:ind w:firstLine="0"/>
        <w:contextualSpacing/>
        <w:rPr>
          <w:rFonts w:ascii="Times New Roman" w:hAnsi="Times New Roman" w:cs="Times New Roman"/>
        </w:rPr>
      </w:pPr>
      <w:r w:rsidRPr="00F07425">
        <w:rPr>
          <w:rFonts w:ascii="Times New Roman" w:hAnsi="Times New Roman" w:cs="Times New Roman"/>
        </w:rPr>
        <w:t>Date of Submission</w:t>
      </w:r>
    </w:p>
    <w:p w:rsidR="00507D5D" w:rsidRPr="00507D5D" w:rsidRDefault="00F51D25" w:rsidP="0098586C">
      <w:pPr>
        <w:ind w:firstLine="0"/>
        <w:contextualSpacing/>
        <w:jc w:val="center"/>
        <w:rPr>
          <w:rFonts w:ascii="Times New Roman" w:hAnsi="Times New Roman" w:cs="Times New Roman"/>
        </w:rPr>
      </w:pPr>
      <w:r w:rsidRPr="00F07425">
        <w:rPr>
          <w:rFonts w:ascii="Times New Roman" w:hAnsi="Times New Roman" w:cs="Times New Roman"/>
        </w:rPr>
        <w:t>Effects on Children From A Broken Marriage</w:t>
      </w:r>
    </w:p>
    <w:p w:rsidR="00507D5D" w:rsidRPr="00507D5D" w:rsidRDefault="00507D5D" w:rsidP="0098586C">
      <w:pPr>
        <w:suppressAutoHyphens w:val="0"/>
        <w:contextualSpacing/>
        <w:rPr>
          <w:rFonts w:ascii="Times New Roman" w:hAnsi="Times New Roman" w:cs="Times New Roman"/>
        </w:rPr>
      </w:pPr>
      <w:r w:rsidRPr="00507D5D">
        <w:rPr>
          <w:rFonts w:ascii="Times New Roman" w:hAnsi="Times New Roman" w:cs="Times New Roman"/>
        </w:rPr>
        <w:t xml:space="preserve">Family is the primary building block of the society. It is the place where everybody begins life and to which they will always belong. In other words, it is a child’s primary agent of socialization because it introduces the child to the society and the first things that he/learns are linked to the teachings at the family level. Most of the times family members are related to each other by blood, although there are some [such as those in foster care] who become members of a family without blood relations. However, marriage offers the best opportunity of creating a family, and the more members unite and/or belong to each other, the more each thrives. Therefore, when a breakdown occurs within the marriage institution especially when parents separate, divorce, or entirely fail to come together, the children may be affected emotionally, academically, and socially. </w:t>
      </w:r>
    </w:p>
    <w:p w:rsidR="00507D5D" w:rsidRPr="00507D5D" w:rsidRDefault="00507D5D" w:rsidP="0098586C">
      <w:pPr>
        <w:suppressAutoHyphens w:val="0"/>
        <w:contextualSpacing/>
        <w:rPr>
          <w:rFonts w:ascii="Times New Roman" w:hAnsi="Times New Roman" w:cs="Times New Roman"/>
        </w:rPr>
      </w:pPr>
      <w:r w:rsidRPr="00507D5D">
        <w:rPr>
          <w:rFonts w:ascii="Times New Roman" w:hAnsi="Times New Roman" w:cs="Times New Roman"/>
        </w:rPr>
        <w:t>Broken marriages are caused by various factors such as domestic violence, income disparities between husband and wife, misunderstanding, unfaithfulness, and poverty among others (Choji Np). Sometimes, peace may lack within a marriage either because the parents are abusive</w:t>
      </w:r>
      <w:r w:rsidR="000C31AD">
        <w:rPr>
          <w:rFonts w:ascii="Times New Roman" w:hAnsi="Times New Roman" w:cs="Times New Roman"/>
        </w:rPr>
        <w:t xml:space="preserve"> and violent towards each other</w:t>
      </w:r>
      <w:r w:rsidRPr="00507D5D">
        <w:rPr>
          <w:rFonts w:ascii="Times New Roman" w:hAnsi="Times New Roman" w:cs="Times New Roman"/>
        </w:rPr>
        <w:t xml:space="preserve"> or have some personal differences that they have been unable to resolv</w:t>
      </w:r>
      <w:r w:rsidR="000C31AD">
        <w:rPr>
          <w:rFonts w:ascii="Times New Roman" w:hAnsi="Times New Roman" w:cs="Times New Roman"/>
        </w:rPr>
        <w:t>e. Marcus Eliason, a scholar from the University of Gothenberg, notes that unemployment and job displacement [especially of the husband] increases the chances of divorce by 13%, and therefore should be considered as significant potential causes of marriage breakdown (1366). All these may</w:t>
      </w:r>
      <w:r w:rsidRPr="00507D5D">
        <w:rPr>
          <w:rFonts w:ascii="Times New Roman" w:hAnsi="Times New Roman" w:cs="Times New Roman"/>
        </w:rPr>
        <w:t xml:space="preserve"> cause serious misunderstanding between the s</w:t>
      </w:r>
      <w:r w:rsidR="000C31AD">
        <w:rPr>
          <w:rFonts w:ascii="Times New Roman" w:hAnsi="Times New Roman" w:cs="Times New Roman"/>
        </w:rPr>
        <w:t>pouses, marriage is likely</w:t>
      </w:r>
      <w:r w:rsidRPr="00507D5D">
        <w:rPr>
          <w:rFonts w:ascii="Times New Roman" w:hAnsi="Times New Roman" w:cs="Times New Roman"/>
        </w:rPr>
        <w:t xml:space="preserve"> to break, and the effects of this on children may be grave and adverse as discussed in the following section of this paper. </w:t>
      </w:r>
    </w:p>
    <w:p w:rsidR="00507D5D" w:rsidRPr="00507D5D" w:rsidRDefault="00507D5D" w:rsidP="000C31AD">
      <w:pPr>
        <w:suppressAutoHyphens w:val="0"/>
        <w:ind w:firstLine="0"/>
        <w:contextualSpacing/>
        <w:rPr>
          <w:rFonts w:ascii="Times New Roman" w:hAnsi="Times New Roman" w:cs="Times New Roman"/>
        </w:rPr>
      </w:pPr>
      <w:r w:rsidRPr="00507D5D">
        <w:rPr>
          <w:rFonts w:ascii="Times New Roman" w:hAnsi="Times New Roman" w:cs="Times New Roman"/>
        </w:rPr>
        <w:lastRenderedPageBreak/>
        <w:t> </w:t>
      </w:r>
      <w:r w:rsidR="000C31AD">
        <w:rPr>
          <w:rFonts w:ascii="Times New Roman" w:hAnsi="Times New Roman" w:cs="Times New Roman"/>
        </w:rPr>
        <w:tab/>
      </w:r>
      <w:r w:rsidRPr="00507D5D">
        <w:rPr>
          <w:rFonts w:ascii="Times New Roman" w:hAnsi="Times New Roman" w:cs="Times New Roman"/>
        </w:rPr>
        <w:t>The breakdown in marriage causes deep emotional pain to the children. According to Mary Adeboyega, a psychologist, children whose parents have divorced, separated, or are in abusive marriages are at a higher potential risk of developing both emotional and psychological problems. Some of the common problems associated with this include, stress, depression, and anxiety among others (Cited in Choji Np). By extension, this means that the health of a child from a broken marriage is likely to be affected negatively. It is apparent that when parents are in a happy marriage, both feel happy and fulfilled, and this sense of joy and fulfillment is also replicated in their children’s lives. However, when the opposite happens, and the parents are in a troubled marriage, then there will be little or no joy and satisfaction and the same will translate to the children. Therefore, a broken marriage is likely to affect the children just as much as it affects the couple or even more.</w:t>
      </w:r>
    </w:p>
    <w:p w:rsidR="0098586C" w:rsidRDefault="00507D5D" w:rsidP="0098586C">
      <w:pPr>
        <w:suppressAutoHyphens w:val="0"/>
        <w:contextualSpacing/>
        <w:rPr>
          <w:rFonts w:ascii="Times New Roman" w:hAnsi="Times New Roman" w:cs="Times New Roman"/>
        </w:rPr>
      </w:pPr>
      <w:r w:rsidRPr="00507D5D">
        <w:rPr>
          <w:rFonts w:ascii="Times New Roman" w:hAnsi="Times New Roman" w:cs="Times New Roman"/>
        </w:rPr>
        <w:t>At the same t</w:t>
      </w:r>
      <w:r w:rsidR="0098586C">
        <w:rPr>
          <w:rFonts w:ascii="Times New Roman" w:hAnsi="Times New Roman" w:cs="Times New Roman"/>
        </w:rPr>
        <w:t>ime, the child’s education might</w:t>
      </w:r>
      <w:r w:rsidRPr="00507D5D">
        <w:rPr>
          <w:rFonts w:ascii="Times New Roman" w:hAnsi="Times New Roman" w:cs="Times New Roman"/>
        </w:rPr>
        <w:t xml:space="preserve"> be affected negatively. When compared to children in happy, healthy marriages, the chances of children from broken marriages lagging behind in their academics or dropping out of school are higher. On the same note, research indicates that in having greater numbers of drop out cases, very few of them pursue their education to and beyond the college level. Consequently, a majority of those affected any of the ways mentioned earn very little because of their level of education and know-how; thereby prompting them to look for other means of survival (Choji Np). This means that problems at home may go beyond the domestic sphere to affect the child’s academic performance at school because he/she may be unable focus on what is being taught while at the same time thinking of the issues back home.</w:t>
      </w:r>
    </w:p>
    <w:p w:rsidR="0098586C" w:rsidRDefault="0098586C">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3102D2" w:rsidRDefault="00507D5D" w:rsidP="0098586C">
      <w:pPr>
        <w:suppressAutoHyphens w:val="0"/>
        <w:contextualSpacing/>
        <w:rPr>
          <w:rFonts w:ascii="Times New Roman" w:hAnsi="Times New Roman" w:cs="Times New Roman"/>
        </w:rPr>
      </w:pPr>
      <w:r w:rsidRPr="00507D5D">
        <w:rPr>
          <w:rFonts w:ascii="Times New Roman" w:hAnsi="Times New Roman" w:cs="Times New Roman"/>
        </w:rPr>
        <w:lastRenderedPageBreak/>
        <w:t xml:space="preserve">Children from broken marriages may become social deviants; not because they want to, but because they cannot help it. </w:t>
      </w:r>
      <w:r w:rsidR="00071422">
        <w:rPr>
          <w:rFonts w:ascii="Times New Roman" w:hAnsi="Times New Roman" w:cs="Times New Roman"/>
        </w:rPr>
        <w:t xml:space="preserve">According to </w:t>
      </w:r>
      <w:r w:rsidR="006D1096">
        <w:rPr>
          <w:rFonts w:ascii="Times New Roman" w:hAnsi="Times New Roman" w:cs="Times New Roman"/>
        </w:rPr>
        <w:t xml:space="preserve">Zoutewelle-Terovan et al., </w:t>
      </w:r>
      <w:r w:rsidR="00071422">
        <w:rPr>
          <w:rFonts w:ascii="Times New Roman" w:hAnsi="Times New Roman" w:cs="Times New Roman"/>
        </w:rPr>
        <w:t xml:space="preserve">scholars from the University of  Amsterdam and the Netherlands Institute for the Study of Crime and Law Enforcement, an individual benefits most from a full family package [unbroken marriage] (1210). </w:t>
      </w:r>
      <w:r w:rsidRPr="00507D5D">
        <w:rPr>
          <w:rFonts w:ascii="Times New Roman" w:hAnsi="Times New Roman" w:cs="Times New Roman"/>
        </w:rPr>
        <w:t xml:space="preserve">For example, it is apparent that each child needs love and affection – if one or both parents cannot provide them, then the child may be tempted to look for them elsewhere. The issue becomes a problem if and when the child decides to seek comfort in drugs, gang membership, and alcoholism, among others. This may especially be the case with adolescents and youths who are still in need and in search of affection. When marriages break, the child’s sense of identity may be lost. In this case, he/she is confused between choosing the father or the mother and vice versa, especially in a situation involving custody issues. </w:t>
      </w:r>
    </w:p>
    <w:p w:rsidR="003102D2" w:rsidRDefault="003102D2" w:rsidP="0098586C">
      <w:pPr>
        <w:suppressAutoHyphens w:val="0"/>
        <w:contextualSpacing/>
        <w:rPr>
          <w:rFonts w:ascii="Times New Roman" w:hAnsi="Times New Roman" w:cs="Times New Roman"/>
        </w:rPr>
      </w:pPr>
      <w:r>
        <w:rPr>
          <w:rFonts w:ascii="Times New Roman" w:hAnsi="Times New Roman" w:cs="Times New Roman"/>
        </w:rPr>
        <w:t>Again, if</w:t>
      </w:r>
      <w:r w:rsidR="00507D5D" w:rsidRPr="00507D5D">
        <w:rPr>
          <w:rFonts w:ascii="Times New Roman" w:hAnsi="Times New Roman" w:cs="Times New Roman"/>
        </w:rPr>
        <w:t xml:space="preserve"> the child happens to be among the unfortunate who drop out of school or fail to go to college, the chances are that his/her lifestyle will be adversely affected. Due to the meager income earned, he/she may be forced to seek other means of survival as an attempt to make ends meet. With the little experience, lack of papers, and little education, the individual may have little or no choice than to engage in deviant activities. On this note, it is likely for them to engage in petty or serious crimes and gangs which terrorize citizens.</w:t>
      </w:r>
      <w:r w:rsidR="007D0E55">
        <w:rPr>
          <w:rFonts w:ascii="Times New Roman" w:hAnsi="Times New Roman" w:cs="Times New Roman"/>
        </w:rPr>
        <w:t xml:space="preserve"> </w:t>
      </w:r>
      <w:r w:rsidR="00507D5D" w:rsidRPr="00507D5D">
        <w:rPr>
          <w:rFonts w:ascii="Times New Roman" w:hAnsi="Times New Roman" w:cs="Times New Roman"/>
        </w:rPr>
        <w:t>Therefore, such an individual becomes a social deviant because circumstances beyond his/her control have made life difficult, prompting one to se</w:t>
      </w:r>
      <w:r w:rsidR="007D0E55">
        <w:rPr>
          <w:rFonts w:ascii="Times New Roman" w:hAnsi="Times New Roman" w:cs="Times New Roman"/>
        </w:rPr>
        <w:t>ek and alternative easy way out, and this is why scholars believe that a healthy “marriage promotes desistance from serious offending” (Zoutewelle-Terovan 1209).</w:t>
      </w:r>
      <w:r w:rsidR="0095735B">
        <w:rPr>
          <w:rFonts w:ascii="Times New Roman" w:hAnsi="Times New Roman" w:cs="Times New Roman"/>
        </w:rPr>
        <w:t xml:space="preserve"> </w:t>
      </w:r>
      <w:r w:rsidR="00633028">
        <w:rPr>
          <w:rFonts w:ascii="Times New Roman" w:hAnsi="Times New Roman" w:cs="Times New Roman"/>
        </w:rPr>
        <w:t>This implies that an unhealthy/broken marriage promotes serious offending.</w:t>
      </w:r>
    </w:p>
    <w:p w:rsidR="003102D2" w:rsidRDefault="003102D2">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507D5D" w:rsidRPr="00507D5D" w:rsidRDefault="00507D5D" w:rsidP="003102D2">
      <w:pPr>
        <w:suppressAutoHyphens w:val="0"/>
        <w:contextualSpacing/>
        <w:rPr>
          <w:rFonts w:ascii="Times New Roman" w:hAnsi="Times New Roman" w:cs="Times New Roman"/>
        </w:rPr>
      </w:pPr>
      <w:r w:rsidRPr="00507D5D">
        <w:rPr>
          <w:rFonts w:ascii="Times New Roman" w:hAnsi="Times New Roman" w:cs="Times New Roman"/>
        </w:rPr>
        <w:lastRenderedPageBreak/>
        <w:t>It is possible for children in a broken marriage to hate either one or both parents. In a battle between the mother and father [either physical, psychological, or emotional] children are likely to take sides and judge who is wrong and who is wronged between the two parents. When the situation deteriorates to an extent where one of the parents threatens the other and the children too, the child being brought up by this couple will most likely develop feelings of hate and fear towards the potentially dangerous parent (Choji N.p). When this happens, the parent-child relationship is affected negatively. At the same time, the child may wish more than anything to have both parents stick together no matter the differences. In such a case, when and if the couple finally decides to call it quits, the child may feel completely let down by both parents. Feelings of disappointment may develop, and eventually adversely affect the relationship between the child and parents.</w:t>
      </w:r>
    </w:p>
    <w:p w:rsidR="00F51D25" w:rsidRPr="00F07425" w:rsidRDefault="00507D5D" w:rsidP="003102D2">
      <w:pPr>
        <w:suppressAutoHyphens w:val="0"/>
        <w:contextualSpacing/>
        <w:rPr>
          <w:rFonts w:ascii="Times New Roman" w:hAnsi="Times New Roman" w:cs="Times New Roman"/>
        </w:rPr>
      </w:pPr>
      <w:r w:rsidRPr="00507D5D">
        <w:rPr>
          <w:rFonts w:ascii="Times New Roman" w:hAnsi="Times New Roman" w:cs="Times New Roman"/>
        </w:rPr>
        <w:t>It is apparent that when marriages are broken, children suffer the most because this kind of marriage or family does not offer the best environment for the child to thrive in. Growing up in a happy, healthy family increases the chances of a child to develop psychologically, emotionally, socially, and academically. This automatically means that an unhappy or broken marriage is likely to reduce the child’s chances of fully developing in the areas mentioned. In this case, such children are more likely to develop depression, anxiety, drug addiction, drop out of school, get low-paying jobs, become poor, and eventually, possibly engage in criminal activities either for pleasure or survival purposes. All of which will be detrimental.</w:t>
      </w:r>
      <w:r w:rsidR="00F51D25" w:rsidRPr="00F07425">
        <w:rPr>
          <w:rFonts w:ascii="Times New Roman" w:hAnsi="Times New Roman" w:cs="Times New Roman"/>
        </w:rPr>
        <w:br w:type="page"/>
      </w:r>
    </w:p>
    <w:p w:rsidR="00F51D25" w:rsidRPr="00F07425" w:rsidRDefault="00F51D25" w:rsidP="00F51D25">
      <w:pPr>
        <w:ind w:firstLine="0"/>
        <w:contextualSpacing/>
        <w:rPr>
          <w:rFonts w:ascii="Times New Roman" w:hAnsi="Times New Roman" w:cs="Times New Roman"/>
        </w:rPr>
      </w:pPr>
      <w:r w:rsidRPr="00F07425">
        <w:rPr>
          <w:rFonts w:ascii="Times New Roman" w:hAnsi="Times New Roman" w:cs="Times New Roman"/>
        </w:rPr>
        <w:lastRenderedPageBreak/>
        <w:t>Work</w:t>
      </w:r>
      <w:r w:rsidR="00E76A20">
        <w:rPr>
          <w:rFonts w:ascii="Times New Roman" w:hAnsi="Times New Roman" w:cs="Times New Roman"/>
        </w:rPr>
        <w:t>s</w:t>
      </w:r>
      <w:bookmarkStart w:id="0" w:name="_GoBack"/>
      <w:bookmarkEnd w:id="0"/>
      <w:r w:rsidRPr="00F07425">
        <w:rPr>
          <w:rFonts w:ascii="Times New Roman" w:hAnsi="Times New Roman" w:cs="Times New Roman"/>
        </w:rPr>
        <w:t xml:space="preserve"> Cited</w:t>
      </w:r>
    </w:p>
    <w:p w:rsidR="00F15A88" w:rsidRDefault="00F15A88" w:rsidP="00F15A88">
      <w:pPr>
        <w:ind w:left="720" w:hanging="720"/>
        <w:contextualSpacing/>
        <w:rPr>
          <w:rStyle w:val="selectable"/>
          <w:rFonts w:ascii="Times New Roman" w:hAnsi="Times New Roman" w:cs="Times New Roman"/>
        </w:rPr>
      </w:pPr>
      <w:r w:rsidRPr="00F07425">
        <w:rPr>
          <w:rStyle w:val="selectable"/>
          <w:rFonts w:ascii="Times New Roman" w:hAnsi="Times New Roman" w:cs="Times New Roman"/>
        </w:rPr>
        <w:t xml:space="preserve">Choji, Ruth. "Broken Marriage - What The Children Go Through". </w:t>
      </w:r>
      <w:r w:rsidRPr="00F07425">
        <w:rPr>
          <w:rStyle w:val="selectable"/>
          <w:rFonts w:ascii="Times New Roman" w:hAnsi="Times New Roman" w:cs="Times New Roman"/>
          <w:i/>
          <w:iCs/>
        </w:rPr>
        <w:t>Apus.summon.serialssolutions.com.ezproxy1.apus.edu</w:t>
      </w:r>
      <w:r w:rsidRPr="00F07425">
        <w:rPr>
          <w:rStyle w:val="selectable"/>
          <w:rFonts w:ascii="Times New Roman" w:hAnsi="Times New Roman" w:cs="Times New Roman"/>
        </w:rPr>
        <w:t>. N.p., 2013. Web. 14 Sept. 2016.</w:t>
      </w:r>
    </w:p>
    <w:p w:rsidR="00F15A88" w:rsidRPr="00F15A88" w:rsidRDefault="00F15A88" w:rsidP="00F15A88">
      <w:pPr>
        <w:suppressAutoHyphens w:val="0"/>
        <w:ind w:left="720" w:hanging="720"/>
        <w:contextualSpacing/>
        <w:rPr>
          <w:rFonts w:ascii="Times New Roman" w:eastAsia="Times New Roman" w:hAnsi="Times New Roman" w:cs="Times New Roman"/>
          <w:lang w:val="en-GB" w:eastAsia="en-GB"/>
        </w:rPr>
      </w:pPr>
      <w:r w:rsidRPr="00F15A88">
        <w:rPr>
          <w:rFonts w:ascii="Times New Roman" w:eastAsia="Times New Roman" w:hAnsi="Times New Roman" w:cs="Times New Roman"/>
          <w:lang w:val="en-GB" w:eastAsia="en-GB"/>
        </w:rPr>
        <w:t xml:space="preserve">Eliason, Marcus. "Lost jobs, broken marriages." </w:t>
      </w:r>
      <w:r w:rsidRPr="00F15A88">
        <w:rPr>
          <w:rFonts w:ascii="Times New Roman" w:eastAsia="Times New Roman" w:hAnsi="Times New Roman" w:cs="Times New Roman"/>
          <w:i/>
          <w:iCs/>
          <w:lang w:val="en-GB" w:eastAsia="en-GB"/>
        </w:rPr>
        <w:t>Journal of Population Economics</w:t>
      </w:r>
      <w:r w:rsidRPr="00F15A88">
        <w:rPr>
          <w:rFonts w:ascii="Times New Roman" w:eastAsia="Times New Roman" w:hAnsi="Times New Roman" w:cs="Times New Roman"/>
          <w:lang w:val="en-GB" w:eastAsia="en-GB"/>
        </w:rPr>
        <w:t xml:space="preserve"> 25.4 (2012): 1365-1397.</w:t>
      </w:r>
      <w:r>
        <w:rPr>
          <w:rFonts w:ascii="Times New Roman" w:eastAsia="Times New Roman" w:hAnsi="Times New Roman" w:cs="Times New Roman"/>
          <w:lang w:val="en-GB" w:eastAsia="en-GB"/>
        </w:rPr>
        <w:t xml:space="preserve"> Print.</w:t>
      </w:r>
    </w:p>
    <w:p w:rsidR="00F15A88" w:rsidRDefault="00F15A88" w:rsidP="00F15A88">
      <w:pPr>
        <w:suppressAutoHyphens w:val="0"/>
        <w:ind w:left="720" w:hanging="720"/>
        <w:contextualSpacing/>
        <w:rPr>
          <w:rFonts w:ascii="Times New Roman" w:eastAsia="Times New Roman" w:hAnsi="Times New Roman" w:cs="Times New Roman"/>
          <w:lang w:val="en-GB" w:eastAsia="en-GB"/>
        </w:rPr>
      </w:pPr>
      <w:r w:rsidRPr="00FC4B46">
        <w:rPr>
          <w:rFonts w:ascii="Times New Roman" w:eastAsia="Times New Roman" w:hAnsi="Times New Roman" w:cs="Times New Roman"/>
          <w:lang w:val="en-GB" w:eastAsia="en-GB"/>
        </w:rPr>
        <w:t xml:space="preserve">Zoutewelle-Terovan, Mioara, et al. "Criminality and family formation: Effects of marriage and parenthood on criminal behavior for men and women." </w:t>
      </w:r>
      <w:r w:rsidRPr="00FC4B46">
        <w:rPr>
          <w:rFonts w:ascii="Times New Roman" w:eastAsia="Times New Roman" w:hAnsi="Times New Roman" w:cs="Times New Roman"/>
          <w:i/>
          <w:iCs/>
          <w:lang w:val="en-GB" w:eastAsia="en-GB"/>
        </w:rPr>
        <w:t>Crime &amp; Delinquency</w:t>
      </w:r>
      <w:r w:rsidRPr="00FC4B46">
        <w:rPr>
          <w:rFonts w:ascii="Times New Roman" w:eastAsia="Times New Roman" w:hAnsi="Times New Roman" w:cs="Times New Roman"/>
          <w:lang w:val="en-GB" w:eastAsia="en-GB"/>
        </w:rPr>
        <w:t xml:space="preserve"> (2012): </w:t>
      </w:r>
      <w:r>
        <w:rPr>
          <w:rFonts w:ascii="Times New Roman" w:eastAsia="Times New Roman" w:hAnsi="Times New Roman" w:cs="Times New Roman"/>
          <w:lang w:val="en-GB" w:eastAsia="en-GB"/>
        </w:rPr>
        <w:t>1209-1234. Print.</w:t>
      </w:r>
    </w:p>
    <w:p w:rsidR="00F15A88" w:rsidRDefault="00F15A88" w:rsidP="00FC4B46">
      <w:pPr>
        <w:suppressAutoHyphens w:val="0"/>
        <w:spacing w:line="240" w:lineRule="auto"/>
        <w:ind w:firstLine="0"/>
      </w:pPr>
    </w:p>
    <w:sectPr w:rsidR="00F15A88" w:rsidSect="000C35E5">
      <w:headerReference w:type="default" r:id="rId6"/>
      <w:headerReference w:type="firs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16E" w:rsidRDefault="000A416E">
      <w:pPr>
        <w:spacing w:line="240" w:lineRule="auto"/>
      </w:pPr>
      <w:r>
        <w:separator/>
      </w:r>
    </w:p>
  </w:endnote>
  <w:endnote w:type="continuationSeparator" w:id="0">
    <w:p w:rsidR="000A416E" w:rsidRDefault="000A4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16E" w:rsidRDefault="000A416E">
      <w:pPr>
        <w:spacing w:line="240" w:lineRule="auto"/>
      </w:pPr>
      <w:r>
        <w:separator/>
      </w:r>
    </w:p>
  </w:footnote>
  <w:footnote w:type="continuationSeparator" w:id="0">
    <w:p w:rsidR="000A416E" w:rsidRDefault="000A41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E76A20">
          <w:rPr>
            <w:rFonts w:ascii="Times New Roman" w:hAnsi="Times New Roman" w:cs="Times New Roman"/>
            <w:noProof/>
          </w:rPr>
          <w:t>4</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2559A"/>
    <w:rsid w:val="00071422"/>
    <w:rsid w:val="000A416E"/>
    <w:rsid w:val="000B0355"/>
    <w:rsid w:val="000C31AD"/>
    <w:rsid w:val="000C35E5"/>
    <w:rsid w:val="00197F5D"/>
    <w:rsid w:val="001C17A8"/>
    <w:rsid w:val="00203794"/>
    <w:rsid w:val="00221CF0"/>
    <w:rsid w:val="00250DFF"/>
    <w:rsid w:val="00267E8F"/>
    <w:rsid w:val="00284F3F"/>
    <w:rsid w:val="002A08A2"/>
    <w:rsid w:val="003102D2"/>
    <w:rsid w:val="003522E3"/>
    <w:rsid w:val="00421083"/>
    <w:rsid w:val="00424FB9"/>
    <w:rsid w:val="00444951"/>
    <w:rsid w:val="004A0715"/>
    <w:rsid w:val="00503B22"/>
    <w:rsid w:val="00507D5D"/>
    <w:rsid w:val="00516A2D"/>
    <w:rsid w:val="00556E7E"/>
    <w:rsid w:val="00561151"/>
    <w:rsid w:val="00595F56"/>
    <w:rsid w:val="0060559F"/>
    <w:rsid w:val="00633028"/>
    <w:rsid w:val="0068721F"/>
    <w:rsid w:val="006B0465"/>
    <w:rsid w:val="006D1096"/>
    <w:rsid w:val="007A5539"/>
    <w:rsid w:val="007D0E55"/>
    <w:rsid w:val="007F598E"/>
    <w:rsid w:val="00814F12"/>
    <w:rsid w:val="008964DC"/>
    <w:rsid w:val="008A72DA"/>
    <w:rsid w:val="008D316C"/>
    <w:rsid w:val="008F0B52"/>
    <w:rsid w:val="0095735B"/>
    <w:rsid w:val="0098586C"/>
    <w:rsid w:val="00987937"/>
    <w:rsid w:val="00A94CD9"/>
    <w:rsid w:val="00AA232C"/>
    <w:rsid w:val="00B01C54"/>
    <w:rsid w:val="00B17E6F"/>
    <w:rsid w:val="00C31FA5"/>
    <w:rsid w:val="00C8469C"/>
    <w:rsid w:val="00CC794B"/>
    <w:rsid w:val="00E76A20"/>
    <w:rsid w:val="00E96668"/>
    <w:rsid w:val="00EB210C"/>
    <w:rsid w:val="00F13699"/>
    <w:rsid w:val="00F15A88"/>
    <w:rsid w:val="00F51D25"/>
    <w:rsid w:val="00FC4B46"/>
    <w:rsid w:val="00FF1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cp:revision>
  <dcterms:created xsi:type="dcterms:W3CDTF">2016-09-24T21:17:00Z</dcterms:created>
  <dcterms:modified xsi:type="dcterms:W3CDTF">2016-09-26T02:48:00Z</dcterms:modified>
</cp:coreProperties>
</file>