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B61" w:rsidRPr="0052544E" w:rsidRDefault="00A33B61" w:rsidP="00106814">
      <w:pPr>
        <w:spacing w:line="480" w:lineRule="auto"/>
        <w:rPr>
          <w:rFonts w:ascii="Times New Roman" w:eastAsia="Times New Roman" w:hAnsi="Times New Roman" w:cs="Times New Roman"/>
          <w:sz w:val="24"/>
          <w:szCs w:val="24"/>
        </w:rPr>
      </w:pPr>
      <w:bookmarkStart w:id="0" w:name="_GoBack"/>
      <w:bookmarkEnd w:id="0"/>
      <w:r w:rsidRPr="0052544E">
        <w:rPr>
          <w:rFonts w:ascii="Times New Roman" w:eastAsia="Times New Roman" w:hAnsi="Times New Roman" w:cs="Times New Roman"/>
          <w:sz w:val="24"/>
          <w:szCs w:val="24"/>
        </w:rPr>
        <w:t>Name</w:t>
      </w:r>
    </w:p>
    <w:p w:rsidR="0005423D" w:rsidRPr="0052544E" w:rsidRDefault="00A33B61" w:rsidP="00106814">
      <w:pPr>
        <w:spacing w:line="480" w:lineRule="auto"/>
        <w:rPr>
          <w:rFonts w:ascii="Times New Roman" w:eastAsia="Times New Roman" w:hAnsi="Times New Roman" w:cs="Times New Roman"/>
          <w:sz w:val="24"/>
          <w:szCs w:val="24"/>
        </w:rPr>
      </w:pPr>
      <w:r w:rsidRPr="0052544E">
        <w:rPr>
          <w:rFonts w:ascii="Times New Roman" w:eastAsia="Times New Roman" w:hAnsi="Times New Roman" w:cs="Times New Roman"/>
          <w:sz w:val="24"/>
          <w:szCs w:val="24"/>
        </w:rPr>
        <w:t>Instructo</w:t>
      </w:r>
      <w:r w:rsidR="0005423D" w:rsidRPr="0052544E">
        <w:rPr>
          <w:rFonts w:ascii="Times New Roman" w:eastAsia="Times New Roman" w:hAnsi="Times New Roman" w:cs="Times New Roman"/>
          <w:sz w:val="24"/>
          <w:szCs w:val="24"/>
        </w:rPr>
        <w:t>r</w:t>
      </w:r>
    </w:p>
    <w:p w:rsidR="00A33B61" w:rsidRPr="0052544E" w:rsidRDefault="0052544E" w:rsidP="00106814">
      <w:pPr>
        <w:spacing w:line="480" w:lineRule="auto"/>
        <w:rPr>
          <w:rFonts w:ascii="Times New Roman" w:eastAsia="Times New Roman" w:hAnsi="Times New Roman" w:cs="Times New Roman"/>
          <w:sz w:val="24"/>
          <w:szCs w:val="24"/>
        </w:rPr>
      </w:pPr>
      <w:r w:rsidRPr="0052544E">
        <w:rPr>
          <w:rFonts w:ascii="Times New Roman" w:eastAsia="Times New Roman" w:hAnsi="Times New Roman" w:cs="Times New Roman"/>
          <w:sz w:val="24"/>
          <w:szCs w:val="24"/>
        </w:rPr>
        <w:t>24</w:t>
      </w:r>
      <w:r w:rsidR="001F0902" w:rsidRPr="0052544E">
        <w:rPr>
          <w:rFonts w:ascii="Times New Roman" w:eastAsia="Times New Roman" w:hAnsi="Times New Roman" w:cs="Times New Roman"/>
          <w:sz w:val="24"/>
          <w:szCs w:val="24"/>
          <w:vertAlign w:val="superscript"/>
        </w:rPr>
        <w:t>th</w:t>
      </w:r>
      <w:r w:rsidRPr="0052544E">
        <w:rPr>
          <w:rFonts w:ascii="Times New Roman" w:eastAsia="Times New Roman" w:hAnsi="Times New Roman" w:cs="Times New Roman"/>
          <w:sz w:val="24"/>
          <w:szCs w:val="24"/>
        </w:rPr>
        <w:t xml:space="preserve"> April</w:t>
      </w:r>
      <w:r w:rsidR="00A33B61" w:rsidRPr="0052544E">
        <w:rPr>
          <w:rFonts w:ascii="Times New Roman" w:eastAsia="Times New Roman" w:hAnsi="Times New Roman" w:cs="Times New Roman"/>
          <w:sz w:val="24"/>
          <w:szCs w:val="24"/>
        </w:rPr>
        <w:t xml:space="preserve"> 2016</w:t>
      </w:r>
    </w:p>
    <w:p w:rsidR="0044114E" w:rsidRPr="0044114E" w:rsidRDefault="005E0BA3" w:rsidP="00106814">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t>The r</w:t>
      </w:r>
      <w:r w:rsidR="0052544E" w:rsidRPr="005E0BA3">
        <w:rPr>
          <w:rFonts w:ascii="Times New Roman" w:hAnsi="Times New Roman" w:cs="Times New Roman"/>
          <w:noProof/>
          <w:sz w:val="24"/>
          <w:szCs w:val="24"/>
        </w:rPr>
        <w:t>elationship</w:t>
      </w:r>
      <w:r w:rsidR="0052544E" w:rsidRPr="0052544E">
        <w:rPr>
          <w:rFonts w:ascii="Times New Roman" w:hAnsi="Times New Roman" w:cs="Times New Roman"/>
          <w:sz w:val="24"/>
          <w:szCs w:val="24"/>
        </w:rPr>
        <w:t xml:space="preserve"> between Gender Identity, Technology, and Power.</w:t>
      </w:r>
    </w:p>
    <w:p w:rsidR="00C155A9" w:rsidRDefault="005E7EC1" w:rsidP="0010681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t>
      </w:r>
      <w:r w:rsidRPr="005E0BA3">
        <w:rPr>
          <w:rFonts w:ascii="Times New Roman" w:eastAsia="Times New Roman" w:hAnsi="Times New Roman" w:cs="Times New Roman"/>
          <w:noProof/>
          <w:sz w:val="24"/>
          <w:szCs w:val="24"/>
        </w:rPr>
        <w:t>human</w:t>
      </w:r>
      <w:r w:rsidR="005E0BA3" w:rsidRPr="005E0BA3">
        <w:rPr>
          <w:rFonts w:ascii="Times New Roman" w:eastAsia="Times New Roman" w:hAnsi="Times New Roman" w:cs="Times New Roman"/>
          <w:noProof/>
          <w:sz w:val="24"/>
          <w:szCs w:val="24"/>
        </w:rPr>
        <w:t>s</w:t>
      </w:r>
      <w:r w:rsidR="005E0BA3">
        <w:rPr>
          <w:rFonts w:ascii="Times New Roman" w:eastAsia="Times New Roman" w:hAnsi="Times New Roman" w:cs="Times New Roman"/>
          <w:sz w:val="24"/>
          <w:szCs w:val="24"/>
        </w:rPr>
        <w:t xml:space="preserve"> living in the society</w:t>
      </w:r>
      <w:r>
        <w:rPr>
          <w:rFonts w:ascii="Times New Roman" w:eastAsia="Times New Roman" w:hAnsi="Times New Roman" w:cs="Times New Roman"/>
          <w:sz w:val="24"/>
          <w:szCs w:val="24"/>
        </w:rPr>
        <w:t xml:space="preserve">, we’ve developed an understanding </w:t>
      </w:r>
      <w:r w:rsidR="007E0366">
        <w:rPr>
          <w:rFonts w:ascii="Times New Roman" w:eastAsia="Times New Roman" w:hAnsi="Times New Roman" w:cs="Times New Roman"/>
          <w:sz w:val="24"/>
          <w:szCs w:val="24"/>
        </w:rPr>
        <w:t xml:space="preserve">of the word power. Parents have </w:t>
      </w:r>
      <w:r w:rsidR="007E0366" w:rsidRPr="005E0BA3">
        <w:rPr>
          <w:rFonts w:ascii="Times New Roman" w:eastAsia="Times New Roman" w:hAnsi="Times New Roman" w:cs="Times New Roman"/>
          <w:noProof/>
          <w:sz w:val="24"/>
          <w:szCs w:val="24"/>
        </w:rPr>
        <w:t>power</w:t>
      </w:r>
      <w:r w:rsidR="007E0366">
        <w:rPr>
          <w:rFonts w:ascii="Times New Roman" w:eastAsia="Times New Roman" w:hAnsi="Times New Roman" w:cs="Times New Roman"/>
          <w:sz w:val="24"/>
          <w:szCs w:val="24"/>
        </w:rPr>
        <w:t xml:space="preserve"> over all the actions of their </w:t>
      </w:r>
      <w:r w:rsidR="007E0366" w:rsidRPr="005E0BA3">
        <w:rPr>
          <w:rFonts w:ascii="Times New Roman" w:eastAsia="Times New Roman" w:hAnsi="Times New Roman" w:cs="Times New Roman"/>
          <w:noProof/>
          <w:sz w:val="24"/>
          <w:szCs w:val="24"/>
        </w:rPr>
        <w:t>children</w:t>
      </w:r>
      <w:r w:rsidR="005E0BA3">
        <w:rPr>
          <w:rFonts w:ascii="Times New Roman" w:eastAsia="Times New Roman" w:hAnsi="Times New Roman" w:cs="Times New Roman"/>
          <w:noProof/>
          <w:sz w:val="24"/>
          <w:szCs w:val="24"/>
        </w:rPr>
        <w:t>;</w:t>
      </w:r>
      <w:r w:rsidR="007E0366" w:rsidRPr="005E0BA3">
        <w:rPr>
          <w:rFonts w:ascii="Times New Roman" w:eastAsia="Times New Roman" w:hAnsi="Times New Roman" w:cs="Times New Roman"/>
          <w:noProof/>
          <w:sz w:val="24"/>
          <w:szCs w:val="24"/>
        </w:rPr>
        <w:t xml:space="preserve"> teachers</w:t>
      </w:r>
      <w:r w:rsidR="007E0366">
        <w:rPr>
          <w:rFonts w:ascii="Times New Roman" w:eastAsia="Times New Roman" w:hAnsi="Times New Roman" w:cs="Times New Roman"/>
          <w:sz w:val="24"/>
          <w:szCs w:val="24"/>
        </w:rPr>
        <w:t xml:space="preserve"> have the ability to punish their </w:t>
      </w:r>
      <w:r w:rsidR="007E0366" w:rsidRPr="005E0BA3">
        <w:rPr>
          <w:rFonts w:ascii="Times New Roman" w:eastAsia="Times New Roman" w:hAnsi="Times New Roman" w:cs="Times New Roman"/>
          <w:noProof/>
          <w:sz w:val="24"/>
          <w:szCs w:val="24"/>
        </w:rPr>
        <w:t>students</w:t>
      </w:r>
      <w:r w:rsidR="005E0BA3">
        <w:rPr>
          <w:rFonts w:ascii="Times New Roman" w:eastAsia="Times New Roman" w:hAnsi="Times New Roman" w:cs="Times New Roman"/>
          <w:noProof/>
          <w:sz w:val="24"/>
          <w:szCs w:val="24"/>
        </w:rPr>
        <w:t>,</w:t>
      </w:r>
      <w:r w:rsidR="007E0366">
        <w:rPr>
          <w:rFonts w:ascii="Times New Roman" w:eastAsia="Times New Roman" w:hAnsi="Times New Roman" w:cs="Times New Roman"/>
          <w:sz w:val="24"/>
          <w:szCs w:val="24"/>
        </w:rPr>
        <w:t xml:space="preserve"> and the authorities can castigate the citizens who breach the law. Through such relationships, the society has been able to grasp the fact that people affect one another based on how they r</w:t>
      </w:r>
      <w:r w:rsidR="00F6562A">
        <w:rPr>
          <w:rFonts w:ascii="Times New Roman" w:eastAsia="Times New Roman" w:hAnsi="Times New Roman" w:cs="Times New Roman"/>
          <w:sz w:val="24"/>
          <w:szCs w:val="24"/>
        </w:rPr>
        <w:t xml:space="preserve">elate. </w:t>
      </w:r>
      <w:r w:rsidR="00BD70B8">
        <w:rPr>
          <w:rFonts w:ascii="Times New Roman" w:eastAsia="Times New Roman" w:hAnsi="Times New Roman" w:cs="Times New Roman"/>
          <w:sz w:val="24"/>
          <w:szCs w:val="24"/>
        </w:rPr>
        <w:t xml:space="preserve">There is a disagreement between those who define power as the capacity or ability to act and those who define power as getting someone to do what you command them to do. </w:t>
      </w:r>
      <w:r w:rsidR="005E0BA3" w:rsidRPr="005E0BA3">
        <w:rPr>
          <w:rFonts w:ascii="Times New Roman" w:eastAsia="Times New Roman" w:hAnsi="Times New Roman" w:cs="Times New Roman"/>
          <w:noProof/>
          <w:sz w:val="24"/>
          <w:szCs w:val="24"/>
        </w:rPr>
        <w:t>Michel Foucault’s writing concerning</w:t>
      </w:r>
      <w:r w:rsidR="00F6562A" w:rsidRPr="005E0BA3">
        <w:rPr>
          <w:rFonts w:ascii="Times New Roman" w:eastAsia="Times New Roman" w:hAnsi="Times New Roman" w:cs="Times New Roman"/>
          <w:noProof/>
          <w:sz w:val="24"/>
          <w:szCs w:val="24"/>
        </w:rPr>
        <w:t xml:space="preserve"> power</w:t>
      </w:r>
      <w:r w:rsidR="005E0BA3" w:rsidRPr="005E0BA3">
        <w:rPr>
          <w:rFonts w:ascii="Times New Roman" w:eastAsia="Times New Roman" w:hAnsi="Times New Roman" w:cs="Times New Roman"/>
          <w:noProof/>
          <w:sz w:val="24"/>
          <w:szCs w:val="24"/>
        </w:rPr>
        <w:t xml:space="preserve">, </w:t>
      </w:r>
      <w:r w:rsidR="009C4D53" w:rsidRPr="005E0BA3">
        <w:rPr>
          <w:rFonts w:ascii="Times New Roman" w:eastAsia="Times New Roman" w:hAnsi="Times New Roman" w:cs="Times New Roman"/>
          <w:noProof/>
          <w:sz w:val="24"/>
          <w:szCs w:val="24"/>
        </w:rPr>
        <w:t>knowledge and the production of subjectivity has been</w:t>
      </w:r>
      <w:r w:rsidR="009C4D53">
        <w:rPr>
          <w:rFonts w:ascii="Times New Roman" w:eastAsia="Times New Roman" w:hAnsi="Times New Roman" w:cs="Times New Roman"/>
          <w:sz w:val="24"/>
          <w:szCs w:val="24"/>
        </w:rPr>
        <w:t xml:space="preserve"> very influential despite being critiqued by feminist theorists who have engaged with his theories at length. His project was to give an elaboration on how power produces subjectivity through focusing on the ways it invests the body. However, Foucault’s accounts are gender-neutral and failing </w:t>
      </w:r>
      <w:r w:rsidR="009C4D53" w:rsidRPr="005E0BA3">
        <w:rPr>
          <w:rFonts w:ascii="Times New Roman" w:eastAsia="Times New Roman" w:hAnsi="Times New Roman" w:cs="Times New Roman"/>
          <w:noProof/>
          <w:sz w:val="24"/>
          <w:szCs w:val="24"/>
        </w:rPr>
        <w:t xml:space="preserve">to </w:t>
      </w:r>
      <w:r w:rsidR="005E0BA3" w:rsidRPr="005E0BA3">
        <w:rPr>
          <w:rFonts w:ascii="Times New Roman" w:eastAsia="Times New Roman" w:hAnsi="Times New Roman" w:cs="Times New Roman"/>
          <w:noProof/>
          <w:sz w:val="24"/>
          <w:szCs w:val="24"/>
        </w:rPr>
        <w:t>address clearly</w:t>
      </w:r>
      <w:r w:rsidR="009C4D53">
        <w:rPr>
          <w:rFonts w:ascii="Times New Roman" w:eastAsia="Times New Roman" w:hAnsi="Times New Roman" w:cs="Times New Roman"/>
          <w:sz w:val="24"/>
          <w:szCs w:val="24"/>
        </w:rPr>
        <w:t xml:space="preserve"> or even recognize how significant </w:t>
      </w:r>
      <w:r w:rsidR="003A3F81">
        <w:rPr>
          <w:rFonts w:ascii="Times New Roman" w:eastAsia="Times New Roman" w:hAnsi="Times New Roman" w:cs="Times New Roman"/>
          <w:sz w:val="24"/>
          <w:szCs w:val="24"/>
        </w:rPr>
        <w:t>gender is in the play of power</w:t>
      </w:r>
      <w:r w:rsidR="00DB7186">
        <w:rPr>
          <w:rFonts w:ascii="Times New Roman" w:eastAsia="Times New Roman" w:hAnsi="Times New Roman" w:cs="Times New Roman"/>
          <w:sz w:val="24"/>
          <w:szCs w:val="24"/>
        </w:rPr>
        <w:t xml:space="preserve"> (Foucault 40)</w:t>
      </w:r>
      <w:r w:rsidR="003A3F81">
        <w:rPr>
          <w:rFonts w:ascii="Times New Roman" w:eastAsia="Times New Roman" w:hAnsi="Times New Roman" w:cs="Times New Roman"/>
          <w:sz w:val="24"/>
          <w:szCs w:val="24"/>
        </w:rPr>
        <w:t xml:space="preserve">. Arendt refers to power as communication and not coercion and control. She explains that power radically differs from domination, violence or control in that it can’t </w:t>
      </w:r>
      <w:r w:rsidR="003A3F81" w:rsidRPr="005E0BA3">
        <w:rPr>
          <w:rFonts w:ascii="Times New Roman" w:eastAsia="Times New Roman" w:hAnsi="Times New Roman" w:cs="Times New Roman"/>
          <w:noProof/>
          <w:sz w:val="24"/>
          <w:szCs w:val="24"/>
        </w:rPr>
        <w:t>be exercised</w:t>
      </w:r>
      <w:r w:rsidR="003A3F81">
        <w:rPr>
          <w:rFonts w:ascii="Times New Roman" w:eastAsia="Times New Roman" w:hAnsi="Times New Roman" w:cs="Times New Roman"/>
          <w:sz w:val="24"/>
          <w:szCs w:val="24"/>
        </w:rPr>
        <w:t xml:space="preserve"> over someone without communication and cooperation.</w:t>
      </w:r>
      <w:r w:rsidR="00C155A9">
        <w:rPr>
          <w:rFonts w:ascii="Times New Roman" w:eastAsia="Times New Roman" w:hAnsi="Times New Roman" w:cs="Times New Roman"/>
          <w:sz w:val="24"/>
          <w:szCs w:val="24"/>
        </w:rPr>
        <w:t xml:space="preserve"> Although Arendt didn’t focus on her personal identity as a woman, she seems to have been conscious of her identity as a Jew.</w:t>
      </w:r>
      <w:r w:rsidR="00D44EB0">
        <w:rPr>
          <w:rFonts w:ascii="Times New Roman" w:eastAsia="Times New Roman" w:hAnsi="Times New Roman" w:cs="Times New Roman"/>
          <w:sz w:val="24"/>
          <w:szCs w:val="24"/>
        </w:rPr>
        <w:t xml:space="preserve"> According to her power is “the human ability not just to act but to act in concert” (Arendt 44).</w:t>
      </w:r>
    </w:p>
    <w:p w:rsidR="00E46C04" w:rsidRDefault="00C155A9" w:rsidP="0010681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central and leading threads of Foucault’s genealogy is an analysis of the functioning of power and transformations in</w:t>
      </w:r>
      <w:r w:rsidRPr="005E0BA3">
        <w:rPr>
          <w:rFonts w:ascii="Times New Roman" w:eastAsia="Times New Roman" w:hAnsi="Times New Roman" w:cs="Times New Roman"/>
          <w:noProof/>
          <w:sz w:val="24"/>
          <w:szCs w:val="24"/>
        </w:rPr>
        <w:t xml:space="preserve"> nature</w:t>
      </w:r>
      <w:r>
        <w:rPr>
          <w:rFonts w:ascii="Times New Roman" w:eastAsia="Times New Roman" w:hAnsi="Times New Roman" w:cs="Times New Roman"/>
          <w:sz w:val="24"/>
          <w:szCs w:val="24"/>
        </w:rPr>
        <w:t xml:space="preserve"> which </w:t>
      </w:r>
      <w:r w:rsidRPr="005E0BA3">
        <w:rPr>
          <w:rFonts w:ascii="Times New Roman" w:eastAsia="Times New Roman" w:hAnsi="Times New Roman" w:cs="Times New Roman"/>
          <w:noProof/>
          <w:sz w:val="24"/>
          <w:szCs w:val="24"/>
        </w:rPr>
        <w:t>mark</w:t>
      </w:r>
      <w:r>
        <w:rPr>
          <w:rFonts w:ascii="Times New Roman" w:eastAsia="Times New Roman" w:hAnsi="Times New Roman" w:cs="Times New Roman"/>
          <w:sz w:val="24"/>
          <w:szCs w:val="24"/>
        </w:rPr>
        <w:t xml:space="preserve"> the transition to the modern </w:t>
      </w:r>
      <w:r>
        <w:rPr>
          <w:rFonts w:ascii="Times New Roman" w:eastAsia="Times New Roman" w:hAnsi="Times New Roman" w:cs="Times New Roman"/>
          <w:sz w:val="24"/>
          <w:szCs w:val="24"/>
        </w:rPr>
        <w:lastRenderedPageBreak/>
        <w:t xml:space="preserve">society. His genealogy of </w:t>
      </w:r>
      <w:r w:rsidRPr="005E0BA3">
        <w:rPr>
          <w:rFonts w:ascii="Times New Roman" w:eastAsia="Times New Roman" w:hAnsi="Times New Roman" w:cs="Times New Roman"/>
          <w:noProof/>
          <w:sz w:val="24"/>
          <w:szCs w:val="24"/>
        </w:rPr>
        <w:t>modern</w:t>
      </w:r>
      <w:r>
        <w:rPr>
          <w:rFonts w:ascii="Times New Roman" w:eastAsia="Times New Roman" w:hAnsi="Times New Roman" w:cs="Times New Roman"/>
          <w:sz w:val="24"/>
          <w:szCs w:val="24"/>
        </w:rPr>
        <w:t xml:space="preserve"> power challenges the common assumption that power is essentially a negative, repressive force operating purely through the mechanisms of censorship, taboo and law. According to Foucault, this concept has its origin in the practices of power characteristic </w:t>
      </w:r>
      <w:r w:rsidR="003E4D1A">
        <w:rPr>
          <w:rFonts w:ascii="Times New Roman" w:eastAsia="Times New Roman" w:hAnsi="Times New Roman" w:cs="Times New Roman"/>
          <w:sz w:val="24"/>
          <w:szCs w:val="24"/>
        </w:rPr>
        <w:t xml:space="preserve">in pre-modern societies. </w:t>
      </w:r>
      <w:r w:rsidR="00C70AC2">
        <w:rPr>
          <w:rFonts w:ascii="Times New Roman" w:eastAsia="Times New Roman" w:hAnsi="Times New Roman" w:cs="Times New Roman"/>
          <w:sz w:val="24"/>
          <w:szCs w:val="24"/>
        </w:rPr>
        <w:t xml:space="preserve">He claims that these </w:t>
      </w:r>
      <w:r w:rsidR="00C70AC2" w:rsidRPr="005E0BA3">
        <w:rPr>
          <w:rFonts w:ascii="Times New Roman" w:eastAsia="Times New Roman" w:hAnsi="Times New Roman" w:cs="Times New Roman"/>
          <w:noProof/>
          <w:sz w:val="24"/>
          <w:szCs w:val="24"/>
        </w:rPr>
        <w:t>societies</w:t>
      </w:r>
      <w:r w:rsidR="00C70AC2">
        <w:rPr>
          <w:rFonts w:ascii="Times New Roman" w:eastAsia="Times New Roman" w:hAnsi="Times New Roman" w:cs="Times New Roman"/>
          <w:sz w:val="24"/>
          <w:szCs w:val="24"/>
        </w:rPr>
        <w:t xml:space="preserve"> had centralized power coordinated by a sovereign authority that exercised control over the people through threats and open display of violence</w:t>
      </w:r>
      <w:r w:rsidR="00DB7186">
        <w:rPr>
          <w:rFonts w:ascii="Times New Roman" w:eastAsia="Times New Roman" w:hAnsi="Times New Roman" w:cs="Times New Roman"/>
          <w:sz w:val="24"/>
          <w:szCs w:val="24"/>
        </w:rPr>
        <w:t xml:space="preserve"> (Foucault 180-184)</w:t>
      </w:r>
      <w:r w:rsidR="00C70AC2">
        <w:rPr>
          <w:rFonts w:ascii="Times New Roman" w:eastAsia="Times New Roman" w:hAnsi="Times New Roman" w:cs="Times New Roman"/>
          <w:sz w:val="24"/>
          <w:szCs w:val="24"/>
        </w:rPr>
        <w:t>. However, from the seventieth century onwards, as the populations grew, new mechanisms emerged which centered on administration and management of life. The new form of ‘bio-power’ revolved around two poles.</w:t>
      </w:r>
      <w:r w:rsidR="00E46C04">
        <w:rPr>
          <w:rFonts w:ascii="Times New Roman" w:eastAsia="Times New Roman" w:hAnsi="Times New Roman" w:cs="Times New Roman"/>
          <w:sz w:val="24"/>
          <w:szCs w:val="24"/>
        </w:rPr>
        <w:t xml:space="preserve"> The first pole is about the efficient government of the people and involves regulating phenomena such as disease, sickness, birth, and death. Foucault labels the other pole ‘disciplinary power’ since it targets the body as an object to be trained and manipulated. In the </w:t>
      </w:r>
      <w:r w:rsidR="00E46C04">
        <w:rPr>
          <w:rFonts w:ascii="Times New Roman" w:eastAsia="Times New Roman" w:hAnsi="Times New Roman" w:cs="Times New Roman"/>
          <w:i/>
          <w:sz w:val="24"/>
          <w:szCs w:val="24"/>
        </w:rPr>
        <w:t xml:space="preserve">Discipline and Punish, </w:t>
      </w:r>
      <w:r w:rsidR="00E46C04">
        <w:rPr>
          <w:rFonts w:ascii="Times New Roman" w:eastAsia="Times New Roman" w:hAnsi="Times New Roman" w:cs="Times New Roman"/>
          <w:sz w:val="24"/>
          <w:szCs w:val="24"/>
        </w:rPr>
        <w:t xml:space="preserve">Foucault explains the practice of discipline and training associated with disciplinary power. These practices started in isolated institutional settings including hospitals, prisons, factories, schools and military establishments. </w:t>
      </w:r>
      <w:r w:rsidR="00584F83">
        <w:rPr>
          <w:rFonts w:ascii="Times New Roman" w:eastAsia="Times New Roman" w:hAnsi="Times New Roman" w:cs="Times New Roman"/>
          <w:sz w:val="24"/>
          <w:szCs w:val="24"/>
        </w:rPr>
        <w:t xml:space="preserve">Although disciplinary power </w:t>
      </w:r>
      <w:r w:rsidR="00584F83" w:rsidRPr="005E0BA3">
        <w:rPr>
          <w:rFonts w:ascii="Times New Roman" w:eastAsia="Times New Roman" w:hAnsi="Times New Roman" w:cs="Times New Roman"/>
          <w:noProof/>
          <w:sz w:val="24"/>
          <w:szCs w:val="24"/>
        </w:rPr>
        <w:t>is directed</w:t>
      </w:r>
      <w:r w:rsidR="00584F83">
        <w:rPr>
          <w:rFonts w:ascii="Times New Roman" w:eastAsia="Times New Roman" w:hAnsi="Times New Roman" w:cs="Times New Roman"/>
          <w:sz w:val="24"/>
          <w:szCs w:val="24"/>
        </w:rPr>
        <w:t xml:space="preserve"> towards the body, it takes control of the mind hence inducing </w:t>
      </w:r>
      <w:r w:rsidR="00D80568">
        <w:rPr>
          <w:rFonts w:ascii="Times New Roman" w:eastAsia="Times New Roman" w:hAnsi="Times New Roman" w:cs="Times New Roman"/>
          <w:sz w:val="24"/>
          <w:szCs w:val="24"/>
        </w:rPr>
        <w:t>a psychological state of permanent visibility and consciousness</w:t>
      </w:r>
      <w:r w:rsidR="00DB7186">
        <w:rPr>
          <w:rFonts w:ascii="Times New Roman" w:eastAsia="Times New Roman" w:hAnsi="Times New Roman" w:cs="Times New Roman"/>
          <w:sz w:val="24"/>
          <w:szCs w:val="24"/>
        </w:rPr>
        <w:t xml:space="preserve"> (Foucault 186)</w:t>
      </w:r>
      <w:r w:rsidR="00D80568">
        <w:rPr>
          <w:rFonts w:ascii="Times New Roman" w:eastAsia="Times New Roman" w:hAnsi="Times New Roman" w:cs="Times New Roman"/>
          <w:sz w:val="24"/>
          <w:szCs w:val="24"/>
        </w:rPr>
        <w:t>.</w:t>
      </w:r>
    </w:p>
    <w:p w:rsidR="00E46C04" w:rsidRPr="00D80568" w:rsidRDefault="00E46C04" w:rsidP="0010681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transition to modernity </w:t>
      </w:r>
      <w:r w:rsidR="00D80568">
        <w:rPr>
          <w:rFonts w:ascii="Times New Roman" w:eastAsia="Times New Roman" w:hAnsi="Times New Roman" w:cs="Times New Roman"/>
          <w:sz w:val="24"/>
          <w:szCs w:val="24"/>
        </w:rPr>
        <w:t xml:space="preserve">involves replacing the law by the norm in the society to the development of social or human sciences. </w:t>
      </w:r>
      <w:r w:rsidR="00D80568" w:rsidRPr="005E0BA3">
        <w:rPr>
          <w:rFonts w:ascii="Times New Roman" w:eastAsia="Times New Roman" w:hAnsi="Times New Roman" w:cs="Times New Roman"/>
          <w:noProof/>
          <w:sz w:val="24"/>
          <w:szCs w:val="24"/>
        </w:rPr>
        <w:t xml:space="preserve">In </w:t>
      </w:r>
      <w:r w:rsidR="00D80568" w:rsidRPr="005E0BA3">
        <w:rPr>
          <w:rFonts w:ascii="Times New Roman" w:eastAsia="Times New Roman" w:hAnsi="Times New Roman" w:cs="Times New Roman"/>
          <w:i/>
          <w:noProof/>
          <w:sz w:val="24"/>
          <w:szCs w:val="24"/>
        </w:rPr>
        <w:t xml:space="preserve">The History of Sexuality, </w:t>
      </w:r>
      <w:r w:rsidR="00A5097F">
        <w:rPr>
          <w:rFonts w:ascii="Times New Roman" w:eastAsia="Times New Roman" w:hAnsi="Times New Roman" w:cs="Times New Roman"/>
          <w:noProof/>
          <w:sz w:val="24"/>
          <w:szCs w:val="24"/>
        </w:rPr>
        <w:t xml:space="preserve">Foucault </w:t>
      </w:r>
      <w:r w:rsidR="005E0BA3">
        <w:rPr>
          <w:rFonts w:ascii="Times New Roman" w:eastAsia="Times New Roman" w:hAnsi="Times New Roman" w:cs="Times New Roman"/>
          <w:noProof/>
          <w:sz w:val="24"/>
          <w:szCs w:val="24"/>
        </w:rPr>
        <w:t xml:space="preserve">gives a description </w:t>
      </w:r>
      <w:r w:rsidR="005E0BA3" w:rsidRPr="005E0BA3">
        <w:rPr>
          <w:rFonts w:ascii="Times New Roman" w:eastAsia="Times New Roman" w:hAnsi="Times New Roman" w:cs="Times New Roman"/>
          <w:noProof/>
          <w:sz w:val="24"/>
          <w:szCs w:val="24"/>
        </w:rPr>
        <w:t>o</w:t>
      </w:r>
      <w:r w:rsidR="005E0BA3">
        <w:rPr>
          <w:rFonts w:ascii="Times New Roman" w:eastAsia="Times New Roman" w:hAnsi="Times New Roman" w:cs="Times New Roman"/>
          <w:noProof/>
          <w:sz w:val="24"/>
          <w:szCs w:val="24"/>
        </w:rPr>
        <w:t xml:space="preserve">f </w:t>
      </w:r>
      <w:r w:rsidR="00D80568" w:rsidRPr="005E0BA3">
        <w:rPr>
          <w:rFonts w:ascii="Times New Roman" w:eastAsia="Times New Roman" w:hAnsi="Times New Roman" w:cs="Times New Roman"/>
          <w:noProof/>
          <w:sz w:val="24"/>
          <w:szCs w:val="24"/>
        </w:rPr>
        <w:t>how</w:t>
      </w:r>
      <w:r w:rsidR="00D80568">
        <w:rPr>
          <w:rFonts w:ascii="Times New Roman" w:eastAsia="Times New Roman" w:hAnsi="Times New Roman" w:cs="Times New Roman"/>
          <w:sz w:val="24"/>
          <w:szCs w:val="24"/>
        </w:rPr>
        <w:t xml:space="preserve"> sex and sexuality became very crucial political issues during the eighteenth and nineteenth centuries. The spread of bio-power in the modern society has an intimate connection to the social science discourses on both sex and sexuality. During these </w:t>
      </w:r>
      <w:r w:rsidR="00D80568" w:rsidRPr="005E0BA3">
        <w:rPr>
          <w:rFonts w:ascii="Times New Roman" w:eastAsia="Times New Roman" w:hAnsi="Times New Roman" w:cs="Times New Roman"/>
          <w:noProof/>
          <w:sz w:val="24"/>
          <w:szCs w:val="24"/>
        </w:rPr>
        <w:t>centuries</w:t>
      </w:r>
      <w:r w:rsidR="00D80568">
        <w:rPr>
          <w:rFonts w:ascii="Times New Roman" w:eastAsia="Times New Roman" w:hAnsi="Times New Roman" w:cs="Times New Roman"/>
          <w:sz w:val="24"/>
          <w:szCs w:val="24"/>
        </w:rPr>
        <w:t xml:space="preserve">, </w:t>
      </w:r>
      <w:r w:rsidR="008300AF">
        <w:rPr>
          <w:rFonts w:ascii="Times New Roman" w:eastAsia="Times New Roman" w:hAnsi="Times New Roman" w:cs="Times New Roman"/>
          <w:sz w:val="24"/>
          <w:szCs w:val="24"/>
        </w:rPr>
        <w:t xml:space="preserve">social science </w:t>
      </w:r>
      <w:r w:rsidR="008300AF" w:rsidRPr="005E0BA3">
        <w:rPr>
          <w:rFonts w:ascii="Times New Roman" w:eastAsia="Times New Roman" w:hAnsi="Times New Roman" w:cs="Times New Roman"/>
          <w:noProof/>
          <w:sz w:val="24"/>
          <w:szCs w:val="24"/>
        </w:rPr>
        <w:t>discourses</w:t>
      </w:r>
      <w:r w:rsidR="008300AF">
        <w:rPr>
          <w:rFonts w:ascii="Times New Roman" w:eastAsia="Times New Roman" w:hAnsi="Times New Roman" w:cs="Times New Roman"/>
          <w:sz w:val="24"/>
          <w:szCs w:val="24"/>
        </w:rPr>
        <w:t xml:space="preserve"> tended to understand sex as a biological and psychic drive with links to identity hence with potentially far-reaching effects on the social and sexual behavior of </w:t>
      </w:r>
      <w:r w:rsidR="008300AF">
        <w:rPr>
          <w:rFonts w:ascii="Times New Roman" w:eastAsia="Times New Roman" w:hAnsi="Times New Roman" w:cs="Times New Roman"/>
          <w:sz w:val="24"/>
          <w:szCs w:val="24"/>
        </w:rPr>
        <w:lastRenderedPageBreak/>
        <w:t>individuals</w:t>
      </w:r>
      <w:r w:rsidR="00DB7186">
        <w:rPr>
          <w:rFonts w:ascii="Times New Roman" w:eastAsia="Times New Roman" w:hAnsi="Times New Roman" w:cs="Times New Roman"/>
          <w:sz w:val="24"/>
          <w:szCs w:val="24"/>
        </w:rPr>
        <w:t xml:space="preserve"> (Foucault 190)</w:t>
      </w:r>
      <w:r w:rsidR="008300AF">
        <w:rPr>
          <w:rFonts w:ascii="Times New Roman" w:eastAsia="Times New Roman" w:hAnsi="Times New Roman" w:cs="Times New Roman"/>
          <w:sz w:val="24"/>
          <w:szCs w:val="24"/>
        </w:rPr>
        <w:t xml:space="preserve">. The establishment of sexual and social science categories of </w:t>
      </w:r>
      <w:r w:rsidR="008300AF" w:rsidRPr="005E0BA3">
        <w:rPr>
          <w:rFonts w:ascii="Times New Roman" w:eastAsia="Times New Roman" w:hAnsi="Times New Roman" w:cs="Times New Roman"/>
          <w:noProof/>
          <w:sz w:val="24"/>
          <w:szCs w:val="24"/>
        </w:rPr>
        <w:t>deviancy</w:t>
      </w:r>
      <w:r w:rsidR="008300AF">
        <w:rPr>
          <w:rFonts w:ascii="Times New Roman" w:eastAsia="Times New Roman" w:hAnsi="Times New Roman" w:cs="Times New Roman"/>
          <w:sz w:val="24"/>
          <w:szCs w:val="24"/>
        </w:rPr>
        <w:t xml:space="preserve"> and normalcy led to various political technologies aiming to treat, sanction and reform any deviant behavior in the interest of the individual and society. </w:t>
      </w:r>
      <w:r w:rsidR="00172E95">
        <w:rPr>
          <w:rFonts w:ascii="Times New Roman" w:eastAsia="Times New Roman" w:hAnsi="Times New Roman" w:cs="Times New Roman"/>
          <w:sz w:val="24"/>
          <w:szCs w:val="24"/>
        </w:rPr>
        <w:t xml:space="preserve">Foucault suggested that </w:t>
      </w:r>
      <w:r w:rsidR="00172E95" w:rsidRPr="005E0BA3">
        <w:rPr>
          <w:rFonts w:ascii="Times New Roman" w:eastAsia="Times New Roman" w:hAnsi="Times New Roman" w:cs="Times New Roman"/>
          <w:noProof/>
          <w:sz w:val="24"/>
          <w:szCs w:val="24"/>
        </w:rPr>
        <w:t>in modern society</w:t>
      </w:r>
      <w:r w:rsidR="00172E95">
        <w:rPr>
          <w:rFonts w:ascii="Times New Roman" w:eastAsia="Times New Roman" w:hAnsi="Times New Roman" w:cs="Times New Roman"/>
          <w:sz w:val="24"/>
          <w:szCs w:val="24"/>
        </w:rPr>
        <w:t xml:space="preserve"> the behavior of an individual and a group is increasingly controlled through various standards of normality that </w:t>
      </w:r>
      <w:r w:rsidR="00172E95" w:rsidRPr="005E0BA3">
        <w:rPr>
          <w:rFonts w:ascii="Times New Roman" w:eastAsia="Times New Roman" w:hAnsi="Times New Roman" w:cs="Times New Roman"/>
          <w:noProof/>
          <w:sz w:val="24"/>
          <w:szCs w:val="24"/>
        </w:rPr>
        <w:t>are disseminated</w:t>
      </w:r>
      <w:r w:rsidR="00172E95">
        <w:rPr>
          <w:rFonts w:ascii="Times New Roman" w:eastAsia="Times New Roman" w:hAnsi="Times New Roman" w:cs="Times New Roman"/>
          <w:sz w:val="24"/>
          <w:szCs w:val="24"/>
        </w:rPr>
        <w:t xml:space="preserve"> by assessing, diagnostic and normative knowledge such as medicine, criminology, psychiatry and psychology. Individuals in the modern society have become agents of their own ‘normalization’ through the classifications, categories and norms propagated by both scientific and administrative discourses that support to reveal their identities. </w:t>
      </w:r>
      <w:r w:rsidR="0019617B">
        <w:rPr>
          <w:rFonts w:ascii="Times New Roman" w:eastAsia="Times New Roman" w:hAnsi="Times New Roman" w:cs="Times New Roman"/>
          <w:sz w:val="24"/>
          <w:szCs w:val="24"/>
        </w:rPr>
        <w:t>It’s Foucault’s insight into the effectiveness and productivity of the technologies characteristic of normalizing bio-power that leads to his conclusion that power in the modern society is fundamentally creative rather than a repressive force (Foucault, 194).</w:t>
      </w:r>
    </w:p>
    <w:p w:rsidR="000A3BBB" w:rsidRDefault="0019617B" w:rsidP="0010681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E0BA3">
        <w:rPr>
          <w:rFonts w:ascii="Times New Roman" w:eastAsia="Times New Roman" w:hAnsi="Times New Roman" w:cs="Times New Roman"/>
          <w:noProof/>
          <w:sz w:val="24"/>
          <w:szCs w:val="24"/>
        </w:rPr>
        <w:t>Modern</w:t>
      </w:r>
      <w:r>
        <w:rPr>
          <w:rFonts w:ascii="Times New Roman" w:eastAsia="Times New Roman" w:hAnsi="Times New Roman" w:cs="Times New Roman"/>
          <w:sz w:val="24"/>
          <w:szCs w:val="24"/>
        </w:rPr>
        <w:t xml:space="preserve"> regimes of power reign to produce their populations as subjects who are not only objects but also vehicles o</w:t>
      </w:r>
      <w:r w:rsidR="00F2209D">
        <w:rPr>
          <w:rFonts w:ascii="Times New Roman" w:eastAsia="Times New Roman" w:hAnsi="Times New Roman" w:cs="Times New Roman"/>
          <w:sz w:val="24"/>
          <w:szCs w:val="24"/>
        </w:rPr>
        <w:t>f power. Foucault says</w:t>
      </w:r>
      <w:r>
        <w:rPr>
          <w:rFonts w:ascii="Times New Roman" w:eastAsia="Times New Roman" w:hAnsi="Times New Roman" w:cs="Times New Roman"/>
          <w:sz w:val="24"/>
          <w:szCs w:val="24"/>
        </w:rPr>
        <w:t xml:space="preserve"> “The Individual is not to </w:t>
      </w:r>
      <w:r w:rsidRPr="005E0BA3">
        <w:rPr>
          <w:rFonts w:ascii="Times New Roman" w:eastAsia="Times New Roman" w:hAnsi="Times New Roman" w:cs="Times New Roman"/>
          <w:noProof/>
          <w:sz w:val="24"/>
          <w:szCs w:val="24"/>
        </w:rPr>
        <w:t>be conceived</w:t>
      </w:r>
      <w:r>
        <w:rPr>
          <w:rFonts w:ascii="Times New Roman" w:eastAsia="Times New Roman" w:hAnsi="Times New Roman" w:cs="Times New Roman"/>
          <w:sz w:val="24"/>
          <w:szCs w:val="24"/>
        </w:rPr>
        <w:t xml:space="preserve"> as a sort of elementary nucleus, </w:t>
      </w:r>
      <w:r w:rsidRPr="005E0BA3">
        <w:rPr>
          <w:rFonts w:ascii="Times New Roman" w:eastAsia="Times New Roman" w:hAnsi="Times New Roman" w:cs="Times New Roman"/>
          <w:noProof/>
          <w:sz w:val="24"/>
          <w:szCs w:val="24"/>
        </w:rPr>
        <w:t>a primitive</w:t>
      </w:r>
      <w:r w:rsidR="005E0BA3">
        <w:rPr>
          <w:rFonts w:ascii="Times New Roman" w:eastAsia="Times New Roman" w:hAnsi="Times New Roman" w:cs="Times New Roman"/>
          <w:sz w:val="24"/>
          <w:szCs w:val="24"/>
        </w:rPr>
        <w:t xml:space="preserve"> atom, a</w:t>
      </w:r>
      <w:r w:rsidRPr="005E0BA3">
        <w:rPr>
          <w:rFonts w:ascii="Times New Roman" w:eastAsia="Times New Roman" w:hAnsi="Times New Roman" w:cs="Times New Roman"/>
          <w:noProof/>
          <w:sz w:val="24"/>
          <w:szCs w:val="24"/>
        </w:rPr>
        <w:t xml:space="preserve"> multiple</w:t>
      </w:r>
      <w:r>
        <w:rPr>
          <w:rFonts w:ascii="Times New Roman" w:eastAsia="Times New Roman" w:hAnsi="Times New Roman" w:cs="Times New Roman"/>
          <w:sz w:val="24"/>
          <w:szCs w:val="24"/>
        </w:rPr>
        <w:t xml:space="preserve"> and inert </w:t>
      </w:r>
      <w:r w:rsidRPr="005E0BA3">
        <w:rPr>
          <w:rFonts w:ascii="Times New Roman" w:eastAsia="Times New Roman" w:hAnsi="Times New Roman" w:cs="Times New Roman"/>
          <w:noProof/>
          <w:sz w:val="24"/>
          <w:szCs w:val="24"/>
        </w:rPr>
        <w:t>material</w:t>
      </w:r>
      <w:r w:rsidR="005E0BA3">
        <w:rPr>
          <w:rFonts w:ascii="Times New Roman" w:eastAsia="Times New Roman" w:hAnsi="Times New Roman" w:cs="Times New Roman"/>
          <w:noProof/>
          <w:sz w:val="24"/>
          <w:szCs w:val="24"/>
        </w:rPr>
        <w:t>s</w:t>
      </w:r>
      <w:r>
        <w:rPr>
          <w:rFonts w:ascii="Times New Roman" w:eastAsia="Times New Roman" w:hAnsi="Times New Roman" w:cs="Times New Roman"/>
          <w:sz w:val="24"/>
          <w:szCs w:val="24"/>
        </w:rPr>
        <w:t xml:space="preserve"> </w:t>
      </w:r>
      <w:r w:rsidRPr="005E0BA3">
        <w:rPr>
          <w:rFonts w:ascii="Times New Roman" w:eastAsia="Times New Roman" w:hAnsi="Times New Roman" w:cs="Times New Roman"/>
          <w:noProof/>
          <w:sz w:val="24"/>
          <w:szCs w:val="24"/>
        </w:rPr>
        <w:t xml:space="preserve">on which power comes to fasten or against which it happens </w:t>
      </w:r>
      <w:r w:rsidR="00F2209D" w:rsidRPr="005E0BA3">
        <w:rPr>
          <w:rFonts w:ascii="Times New Roman" w:eastAsia="Times New Roman" w:hAnsi="Times New Roman" w:cs="Times New Roman"/>
          <w:noProof/>
          <w:sz w:val="24"/>
          <w:szCs w:val="24"/>
        </w:rPr>
        <w:t>to strike, and in so doing</w:t>
      </w:r>
      <w:r w:rsidR="005E0BA3" w:rsidRPr="005E0BA3">
        <w:rPr>
          <w:rFonts w:ascii="Times New Roman" w:eastAsia="Times New Roman" w:hAnsi="Times New Roman" w:cs="Times New Roman"/>
          <w:noProof/>
          <w:sz w:val="24"/>
          <w:szCs w:val="24"/>
        </w:rPr>
        <w:t xml:space="preserve"> subdues or crushes individuals</w:t>
      </w:r>
      <w:r w:rsidR="005E0BA3">
        <w:rPr>
          <w:rFonts w:ascii="Times New Roman" w:eastAsia="Times New Roman" w:hAnsi="Times New Roman" w:cs="Times New Roman"/>
          <w:sz w:val="24"/>
          <w:szCs w:val="24"/>
        </w:rPr>
        <w:t xml:space="preserve">” </w:t>
      </w:r>
      <w:r w:rsidR="00F2209D">
        <w:rPr>
          <w:rFonts w:ascii="Times New Roman" w:eastAsia="Times New Roman" w:hAnsi="Times New Roman" w:cs="Times New Roman"/>
          <w:sz w:val="24"/>
          <w:szCs w:val="24"/>
        </w:rPr>
        <w:t xml:space="preserve">(Foucault, 98). According to Foucault, power creates knowledge in two senses. The first is that institutions of power </w:t>
      </w:r>
      <w:r w:rsidR="00F2209D" w:rsidRPr="005E0BA3">
        <w:rPr>
          <w:rFonts w:ascii="Times New Roman" w:eastAsia="Times New Roman" w:hAnsi="Times New Roman" w:cs="Times New Roman"/>
          <w:noProof/>
          <w:sz w:val="24"/>
          <w:szCs w:val="24"/>
        </w:rPr>
        <w:t>are able to</w:t>
      </w:r>
      <w:r w:rsidR="00F2209D">
        <w:rPr>
          <w:rFonts w:ascii="Times New Roman" w:eastAsia="Times New Roman" w:hAnsi="Times New Roman" w:cs="Times New Roman"/>
          <w:sz w:val="24"/>
          <w:szCs w:val="24"/>
        </w:rPr>
        <w:t xml:space="preserve"> make some forms of knowledge historically possible. The other sense is that these </w:t>
      </w:r>
      <w:r w:rsidR="00F2209D" w:rsidRPr="005E0BA3">
        <w:rPr>
          <w:rFonts w:ascii="Times New Roman" w:eastAsia="Times New Roman" w:hAnsi="Times New Roman" w:cs="Times New Roman"/>
          <w:noProof/>
          <w:sz w:val="24"/>
          <w:szCs w:val="24"/>
        </w:rPr>
        <w:t>institutions</w:t>
      </w:r>
      <w:r w:rsidR="00F2209D">
        <w:rPr>
          <w:rFonts w:ascii="Times New Roman" w:eastAsia="Times New Roman" w:hAnsi="Times New Roman" w:cs="Times New Roman"/>
          <w:sz w:val="24"/>
          <w:szCs w:val="24"/>
        </w:rPr>
        <w:t xml:space="preserve"> can determine the conditions under which </w:t>
      </w:r>
      <w:r w:rsidR="00A5103F">
        <w:rPr>
          <w:rFonts w:ascii="Times New Roman" w:eastAsia="Times New Roman" w:hAnsi="Times New Roman" w:cs="Times New Roman"/>
          <w:sz w:val="24"/>
          <w:szCs w:val="24"/>
        </w:rPr>
        <w:t xml:space="preserve">technological and scientific statements come to </w:t>
      </w:r>
      <w:r w:rsidR="00A5103F" w:rsidRPr="005E0BA3">
        <w:rPr>
          <w:rFonts w:ascii="Times New Roman" w:eastAsia="Times New Roman" w:hAnsi="Times New Roman" w:cs="Times New Roman"/>
          <w:noProof/>
          <w:sz w:val="24"/>
          <w:szCs w:val="24"/>
        </w:rPr>
        <w:t>be counted</w:t>
      </w:r>
      <w:r w:rsidR="00A5103F">
        <w:rPr>
          <w:rFonts w:ascii="Times New Roman" w:eastAsia="Times New Roman" w:hAnsi="Times New Roman" w:cs="Times New Roman"/>
          <w:sz w:val="24"/>
          <w:szCs w:val="24"/>
        </w:rPr>
        <w:t xml:space="preserve"> as either true of false. Across the world, truth is only produced </w:t>
      </w:r>
      <w:r w:rsidR="00A5103F" w:rsidRPr="005E0BA3">
        <w:rPr>
          <w:rFonts w:ascii="Times New Roman" w:eastAsia="Times New Roman" w:hAnsi="Times New Roman" w:cs="Times New Roman"/>
          <w:noProof/>
          <w:sz w:val="24"/>
          <w:szCs w:val="24"/>
        </w:rPr>
        <w:t>by virtue of</w:t>
      </w:r>
      <w:r w:rsidR="00A5103F">
        <w:rPr>
          <w:rFonts w:ascii="Times New Roman" w:eastAsia="Times New Roman" w:hAnsi="Times New Roman" w:cs="Times New Roman"/>
          <w:sz w:val="24"/>
          <w:szCs w:val="24"/>
        </w:rPr>
        <w:t xml:space="preserve"> several forms of constraint inducing </w:t>
      </w:r>
      <w:r w:rsidR="00A5103F" w:rsidRPr="005E0BA3">
        <w:rPr>
          <w:rFonts w:ascii="Times New Roman" w:eastAsia="Times New Roman" w:hAnsi="Times New Roman" w:cs="Times New Roman"/>
          <w:noProof/>
          <w:sz w:val="24"/>
          <w:szCs w:val="24"/>
        </w:rPr>
        <w:t>regular</w:t>
      </w:r>
      <w:r w:rsidR="00A5103F">
        <w:rPr>
          <w:rFonts w:ascii="Times New Roman" w:eastAsia="Times New Roman" w:hAnsi="Times New Roman" w:cs="Times New Roman"/>
          <w:sz w:val="24"/>
          <w:szCs w:val="24"/>
        </w:rPr>
        <w:t xml:space="preserve"> effects of power (Foucault 131). Those in political power aren’t ready to disclose anything that will compromise their power. Today, the production of truth is never separable from technologies of power. </w:t>
      </w:r>
      <w:r w:rsidR="00A5103F" w:rsidRPr="005E0BA3">
        <w:rPr>
          <w:rFonts w:ascii="Times New Roman" w:eastAsia="Times New Roman" w:hAnsi="Times New Roman" w:cs="Times New Roman"/>
          <w:noProof/>
          <w:sz w:val="24"/>
          <w:szCs w:val="24"/>
        </w:rPr>
        <w:t>Foucault</w:t>
      </w:r>
      <w:r w:rsidR="00A5103F">
        <w:rPr>
          <w:rFonts w:ascii="Times New Roman" w:eastAsia="Times New Roman" w:hAnsi="Times New Roman" w:cs="Times New Roman"/>
          <w:sz w:val="24"/>
          <w:szCs w:val="24"/>
        </w:rPr>
        <w:t xml:space="preserve"> also maintains that knowledge usually induces the effects of power and constitutes objects such </w:t>
      </w:r>
      <w:r w:rsidR="00A5103F">
        <w:rPr>
          <w:rFonts w:ascii="Times New Roman" w:eastAsia="Times New Roman" w:hAnsi="Times New Roman" w:cs="Times New Roman"/>
          <w:sz w:val="24"/>
          <w:szCs w:val="24"/>
        </w:rPr>
        <w:lastRenderedPageBreak/>
        <w:t>as ‘the</w:t>
      </w:r>
      <w:r w:rsidR="00BD70B8">
        <w:rPr>
          <w:rFonts w:ascii="Times New Roman" w:eastAsia="Times New Roman" w:hAnsi="Times New Roman" w:cs="Times New Roman"/>
          <w:sz w:val="24"/>
          <w:szCs w:val="24"/>
        </w:rPr>
        <w:t xml:space="preserve"> </w:t>
      </w:r>
      <w:r w:rsidR="00BD70B8" w:rsidRPr="005E0BA3">
        <w:rPr>
          <w:rFonts w:ascii="Times New Roman" w:eastAsia="Times New Roman" w:hAnsi="Times New Roman" w:cs="Times New Roman"/>
          <w:noProof/>
          <w:sz w:val="24"/>
          <w:szCs w:val="24"/>
        </w:rPr>
        <w:t>homosexual</w:t>
      </w:r>
      <w:r w:rsidR="005E0BA3">
        <w:rPr>
          <w:rFonts w:ascii="Times New Roman" w:eastAsia="Times New Roman" w:hAnsi="Times New Roman" w:cs="Times New Roman"/>
          <w:noProof/>
          <w:sz w:val="24"/>
          <w:szCs w:val="24"/>
        </w:rPr>
        <w:t>,'</w:t>
      </w:r>
      <w:r w:rsidR="00BD70B8">
        <w:rPr>
          <w:rFonts w:ascii="Times New Roman" w:eastAsia="Times New Roman" w:hAnsi="Times New Roman" w:cs="Times New Roman"/>
          <w:sz w:val="24"/>
          <w:szCs w:val="24"/>
        </w:rPr>
        <w:t xml:space="preserve"> ‘the delinquent’, or ‘the criminal type’ which become available for control and manipulation.</w:t>
      </w:r>
      <w:r w:rsidR="00D44EB0">
        <w:rPr>
          <w:rFonts w:ascii="Times New Roman" w:eastAsia="Times New Roman" w:hAnsi="Times New Roman" w:cs="Times New Roman"/>
          <w:sz w:val="24"/>
          <w:szCs w:val="24"/>
        </w:rPr>
        <w:t xml:space="preserve"> </w:t>
      </w:r>
    </w:p>
    <w:p w:rsidR="00F4136B" w:rsidRDefault="00D44EB0" w:rsidP="0010681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Arendt’s first major work, </w:t>
      </w:r>
      <w:r>
        <w:rPr>
          <w:rFonts w:ascii="Times New Roman" w:eastAsia="Times New Roman" w:hAnsi="Times New Roman" w:cs="Times New Roman"/>
          <w:i/>
          <w:sz w:val="24"/>
          <w:szCs w:val="24"/>
        </w:rPr>
        <w:t xml:space="preserve">On </w:t>
      </w:r>
      <w:r w:rsidRPr="005E0BA3">
        <w:rPr>
          <w:rFonts w:ascii="Times New Roman" w:eastAsia="Times New Roman" w:hAnsi="Times New Roman" w:cs="Times New Roman"/>
          <w:i/>
          <w:noProof/>
          <w:sz w:val="24"/>
          <w:szCs w:val="24"/>
        </w:rPr>
        <w:t>Totalitarianism</w:t>
      </w:r>
      <w:r w:rsidR="005E0BA3">
        <w:rPr>
          <w:rFonts w:ascii="Times New Roman" w:eastAsia="Times New Roman" w:hAnsi="Times New Roman" w:cs="Times New Roman"/>
          <w:i/>
          <w:noProof/>
          <w:sz w:val="24"/>
          <w:szCs w:val="24"/>
        </w:rPr>
        <w:t>,</w:t>
      </w:r>
      <w:r>
        <w:rPr>
          <w:rFonts w:ascii="Times New Roman" w:eastAsia="Times New Roman" w:hAnsi="Times New Roman" w:cs="Times New Roman"/>
          <w:i/>
          <w:sz w:val="24"/>
          <w:szCs w:val="24"/>
        </w:rPr>
        <w:t xml:space="preserve"> </w:t>
      </w:r>
      <w:r w:rsidR="0068143B">
        <w:rPr>
          <w:rFonts w:ascii="Times New Roman" w:eastAsia="Times New Roman" w:hAnsi="Times New Roman" w:cs="Times New Roman"/>
          <w:sz w:val="24"/>
          <w:szCs w:val="24"/>
        </w:rPr>
        <w:t xml:space="preserve">is a clear response to the devastating events of her life- the rise of Soviet Stalinism and the annihilation of thousands of peasants, the </w:t>
      </w:r>
      <w:r w:rsidR="0068143B" w:rsidRPr="005E0BA3">
        <w:rPr>
          <w:rFonts w:ascii="Times New Roman" w:eastAsia="Times New Roman" w:hAnsi="Times New Roman" w:cs="Times New Roman"/>
          <w:noProof/>
          <w:sz w:val="24"/>
          <w:szCs w:val="24"/>
        </w:rPr>
        <w:t>rise</w:t>
      </w:r>
      <w:r w:rsidR="0068143B">
        <w:rPr>
          <w:rFonts w:ascii="Times New Roman" w:eastAsia="Times New Roman" w:hAnsi="Times New Roman" w:cs="Times New Roman"/>
          <w:sz w:val="24"/>
          <w:szCs w:val="24"/>
        </w:rPr>
        <w:t xml:space="preserve"> of Nazi in Germany and the catastrophic fate of the European Jewry at its hands. In her writing, she insists that these manifestations of political evil represented a “novel form of government” built upon ideological fiction and terror. Although the older tyrannies used terror as an instrument of attaining and sustaining power, modern regimes exhibit little use of terror. With the development and advancement of technology, </w:t>
      </w:r>
      <w:r w:rsidR="00987954">
        <w:rPr>
          <w:rFonts w:ascii="Times New Roman" w:eastAsia="Times New Roman" w:hAnsi="Times New Roman" w:cs="Times New Roman"/>
          <w:sz w:val="24"/>
          <w:szCs w:val="24"/>
        </w:rPr>
        <w:t xml:space="preserve">those </w:t>
      </w:r>
      <w:r w:rsidR="00987954" w:rsidRPr="005E0BA3">
        <w:rPr>
          <w:rFonts w:ascii="Times New Roman" w:eastAsia="Times New Roman" w:hAnsi="Times New Roman" w:cs="Times New Roman"/>
          <w:noProof/>
          <w:sz w:val="24"/>
          <w:szCs w:val="24"/>
        </w:rPr>
        <w:t>in power</w:t>
      </w:r>
      <w:r w:rsidR="00987954">
        <w:rPr>
          <w:rFonts w:ascii="Times New Roman" w:eastAsia="Times New Roman" w:hAnsi="Times New Roman" w:cs="Times New Roman"/>
          <w:sz w:val="24"/>
          <w:szCs w:val="24"/>
        </w:rPr>
        <w:t xml:space="preserve"> today have either devised ways to stay in or get into power</w:t>
      </w:r>
      <w:r w:rsidR="00654767">
        <w:rPr>
          <w:rFonts w:ascii="Times New Roman" w:eastAsia="Times New Roman" w:hAnsi="Times New Roman" w:cs="Times New Roman"/>
          <w:sz w:val="24"/>
          <w:szCs w:val="24"/>
        </w:rPr>
        <w:t xml:space="preserve"> (Arendt )</w:t>
      </w:r>
      <w:r w:rsidR="00987954">
        <w:rPr>
          <w:rFonts w:ascii="Times New Roman" w:eastAsia="Times New Roman" w:hAnsi="Times New Roman" w:cs="Times New Roman"/>
          <w:sz w:val="24"/>
          <w:szCs w:val="24"/>
        </w:rPr>
        <w:t xml:space="preserve">. </w:t>
      </w:r>
    </w:p>
    <w:p w:rsidR="008D148A" w:rsidRDefault="00FD0086" w:rsidP="0010681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Hannah Arendt didn’t discuss gender as a political question since none of her major works talk about women’s rights, </w:t>
      </w:r>
      <w:r w:rsidR="005E0BA3">
        <w:rPr>
          <w:rFonts w:ascii="Times New Roman" w:eastAsia="Times New Roman" w:hAnsi="Times New Roman" w:cs="Times New Roman"/>
          <w:noProof/>
          <w:sz w:val="24"/>
          <w:szCs w:val="24"/>
        </w:rPr>
        <w:t>female</w:t>
      </w:r>
      <w:r>
        <w:rPr>
          <w:rFonts w:ascii="Times New Roman" w:eastAsia="Times New Roman" w:hAnsi="Times New Roman" w:cs="Times New Roman"/>
          <w:sz w:val="24"/>
          <w:szCs w:val="24"/>
        </w:rPr>
        <w:t xml:space="preserve"> liberation or even gendered aspects of power. Despite the absence of a single theory of gender in her philosophy, Arendt’s life work has generated an entire tradition of feminist responses. </w:t>
      </w:r>
      <w:r w:rsidR="0032169E">
        <w:rPr>
          <w:rFonts w:ascii="Times New Roman" w:eastAsia="Times New Roman" w:hAnsi="Times New Roman" w:cs="Times New Roman"/>
          <w:sz w:val="24"/>
          <w:szCs w:val="24"/>
        </w:rPr>
        <w:t>Arendt’s private and public distinction in</w:t>
      </w:r>
      <w:r w:rsidR="0032169E">
        <w:rPr>
          <w:rFonts w:ascii="Times New Roman" w:eastAsia="Times New Roman" w:hAnsi="Times New Roman" w:cs="Times New Roman"/>
          <w:i/>
          <w:sz w:val="24"/>
          <w:szCs w:val="24"/>
        </w:rPr>
        <w:t xml:space="preserve"> The Human Condition </w:t>
      </w:r>
      <w:r w:rsidR="0032169E">
        <w:rPr>
          <w:rFonts w:ascii="Times New Roman" w:eastAsia="Times New Roman" w:hAnsi="Times New Roman" w:cs="Times New Roman"/>
          <w:sz w:val="24"/>
          <w:szCs w:val="24"/>
        </w:rPr>
        <w:t xml:space="preserve">appears to neglect the fundamental need that women </w:t>
      </w:r>
      <w:r w:rsidR="0032169E" w:rsidRPr="005E0BA3">
        <w:rPr>
          <w:rFonts w:ascii="Times New Roman" w:eastAsia="Times New Roman" w:hAnsi="Times New Roman" w:cs="Times New Roman"/>
          <w:noProof/>
          <w:sz w:val="24"/>
          <w:szCs w:val="24"/>
        </w:rPr>
        <w:t>be freed</w:t>
      </w:r>
      <w:r w:rsidR="0032169E">
        <w:rPr>
          <w:rFonts w:ascii="Times New Roman" w:eastAsia="Times New Roman" w:hAnsi="Times New Roman" w:cs="Times New Roman"/>
          <w:sz w:val="24"/>
          <w:szCs w:val="24"/>
        </w:rPr>
        <w:t xml:space="preserve"> from traditional roles and occupations given to them by the male, white, heterosexist, supremacist patriarchal order. From this theory, it appears women </w:t>
      </w:r>
      <w:r w:rsidR="0032169E" w:rsidRPr="005E0BA3">
        <w:rPr>
          <w:rFonts w:ascii="Times New Roman" w:eastAsia="Times New Roman" w:hAnsi="Times New Roman" w:cs="Times New Roman"/>
          <w:noProof/>
          <w:sz w:val="24"/>
          <w:szCs w:val="24"/>
        </w:rPr>
        <w:t>are kept</w:t>
      </w:r>
      <w:r w:rsidR="0032169E">
        <w:rPr>
          <w:rFonts w:ascii="Times New Roman" w:eastAsia="Times New Roman" w:hAnsi="Times New Roman" w:cs="Times New Roman"/>
          <w:sz w:val="24"/>
          <w:szCs w:val="24"/>
        </w:rPr>
        <w:t xml:space="preserve"> in a different world by men who seem to be in charge. In the mod</w:t>
      </w:r>
      <w:r w:rsidR="00F4136B">
        <w:rPr>
          <w:rFonts w:ascii="Times New Roman" w:eastAsia="Times New Roman" w:hAnsi="Times New Roman" w:cs="Times New Roman"/>
          <w:sz w:val="24"/>
          <w:szCs w:val="24"/>
        </w:rPr>
        <w:t xml:space="preserve">ern society, this has continued to be a challenge despite a lot of efforts on women empowerment all over the world. According to Arendt, the modern age is primarily based on a series of mistakes, one of which is the assumption that ‘body functions’ and ‘material concerns’ can </w:t>
      </w:r>
      <w:r w:rsidR="00F4136B" w:rsidRPr="005E0BA3">
        <w:rPr>
          <w:rFonts w:ascii="Times New Roman" w:eastAsia="Times New Roman" w:hAnsi="Times New Roman" w:cs="Times New Roman"/>
          <w:noProof/>
          <w:sz w:val="24"/>
          <w:szCs w:val="24"/>
        </w:rPr>
        <w:t>easily</w:t>
      </w:r>
      <w:r w:rsidR="00F4136B">
        <w:rPr>
          <w:rFonts w:ascii="Times New Roman" w:eastAsia="Times New Roman" w:hAnsi="Times New Roman" w:cs="Times New Roman"/>
          <w:sz w:val="24"/>
          <w:szCs w:val="24"/>
        </w:rPr>
        <w:t xml:space="preserve"> become</w:t>
      </w:r>
      <w:r w:rsidR="00654767">
        <w:rPr>
          <w:rFonts w:ascii="Times New Roman" w:eastAsia="Times New Roman" w:hAnsi="Times New Roman" w:cs="Times New Roman"/>
          <w:sz w:val="24"/>
          <w:szCs w:val="24"/>
        </w:rPr>
        <w:t xml:space="preserve"> ‘public matters’ (Arendt</w:t>
      </w:r>
      <w:r w:rsidR="00F4136B">
        <w:rPr>
          <w:rFonts w:ascii="Times New Roman" w:eastAsia="Times New Roman" w:hAnsi="Times New Roman" w:cs="Times New Roman"/>
          <w:sz w:val="24"/>
          <w:szCs w:val="24"/>
        </w:rPr>
        <w:t xml:space="preserve"> 73). </w:t>
      </w:r>
      <w:r w:rsidR="008D148A">
        <w:rPr>
          <w:rFonts w:ascii="Times New Roman" w:eastAsia="Times New Roman" w:hAnsi="Times New Roman" w:cs="Times New Roman"/>
          <w:sz w:val="24"/>
          <w:szCs w:val="24"/>
        </w:rPr>
        <w:t xml:space="preserve">Women seem to bring with them a reality as ‘representatives of the realms of the body’ which according to Arendt means women strictly have no place in the public. </w:t>
      </w:r>
      <w:r w:rsidR="008D148A" w:rsidRPr="005E0BA3">
        <w:rPr>
          <w:rFonts w:ascii="Times New Roman" w:eastAsia="Times New Roman" w:hAnsi="Times New Roman" w:cs="Times New Roman"/>
          <w:noProof/>
          <w:sz w:val="24"/>
          <w:szCs w:val="24"/>
        </w:rPr>
        <w:t>This gives</w:t>
      </w:r>
      <w:r w:rsidR="008D148A">
        <w:rPr>
          <w:rFonts w:ascii="Times New Roman" w:eastAsia="Times New Roman" w:hAnsi="Times New Roman" w:cs="Times New Roman"/>
          <w:sz w:val="24"/>
          <w:szCs w:val="24"/>
        </w:rPr>
        <w:t xml:space="preserve"> a picture </w:t>
      </w:r>
      <w:r w:rsidR="008D148A" w:rsidRPr="005E0BA3">
        <w:rPr>
          <w:rFonts w:ascii="Times New Roman" w:eastAsia="Times New Roman" w:hAnsi="Times New Roman" w:cs="Times New Roman"/>
          <w:noProof/>
          <w:sz w:val="24"/>
          <w:szCs w:val="24"/>
        </w:rPr>
        <w:t>o</w:t>
      </w:r>
      <w:r w:rsidR="005E0BA3">
        <w:rPr>
          <w:rFonts w:ascii="Times New Roman" w:eastAsia="Times New Roman" w:hAnsi="Times New Roman" w:cs="Times New Roman"/>
          <w:noProof/>
          <w:sz w:val="24"/>
          <w:szCs w:val="24"/>
        </w:rPr>
        <w:t>f</w:t>
      </w:r>
      <w:r w:rsidR="008D148A">
        <w:rPr>
          <w:rFonts w:ascii="Times New Roman" w:eastAsia="Times New Roman" w:hAnsi="Times New Roman" w:cs="Times New Roman"/>
          <w:sz w:val="24"/>
          <w:szCs w:val="24"/>
        </w:rPr>
        <w:t xml:space="preserve"> the role and position occupied by </w:t>
      </w:r>
      <w:r w:rsidR="008D148A">
        <w:rPr>
          <w:rFonts w:ascii="Times New Roman" w:eastAsia="Times New Roman" w:hAnsi="Times New Roman" w:cs="Times New Roman"/>
          <w:sz w:val="24"/>
          <w:szCs w:val="24"/>
        </w:rPr>
        <w:lastRenderedPageBreak/>
        <w:t xml:space="preserve">women in some of the nations of the world. On the contrary, some </w:t>
      </w:r>
      <w:r w:rsidR="008D148A" w:rsidRPr="005E0BA3">
        <w:rPr>
          <w:rFonts w:ascii="Times New Roman" w:eastAsia="Times New Roman" w:hAnsi="Times New Roman" w:cs="Times New Roman"/>
          <w:noProof/>
          <w:sz w:val="24"/>
          <w:szCs w:val="24"/>
        </w:rPr>
        <w:t>nations</w:t>
      </w:r>
      <w:r w:rsidR="008D148A">
        <w:rPr>
          <w:rFonts w:ascii="Times New Roman" w:eastAsia="Times New Roman" w:hAnsi="Times New Roman" w:cs="Times New Roman"/>
          <w:sz w:val="24"/>
          <w:szCs w:val="24"/>
        </w:rPr>
        <w:t xml:space="preserve"> such the United States </w:t>
      </w:r>
      <w:r w:rsidR="008D148A" w:rsidRPr="005E0BA3">
        <w:rPr>
          <w:rFonts w:ascii="Times New Roman" w:eastAsia="Times New Roman" w:hAnsi="Times New Roman" w:cs="Times New Roman"/>
          <w:noProof/>
          <w:sz w:val="24"/>
          <w:szCs w:val="24"/>
        </w:rPr>
        <w:t>where</w:t>
      </w:r>
      <w:r w:rsidR="005E0BA3">
        <w:rPr>
          <w:rFonts w:ascii="Times New Roman" w:eastAsia="Times New Roman" w:hAnsi="Times New Roman" w:cs="Times New Roman"/>
          <w:noProof/>
          <w:sz w:val="24"/>
          <w:szCs w:val="24"/>
        </w:rPr>
        <w:t xml:space="preserve"> to</w:t>
      </w:r>
      <w:r w:rsidR="008D148A">
        <w:rPr>
          <w:rFonts w:ascii="Times New Roman" w:eastAsia="Times New Roman" w:hAnsi="Times New Roman" w:cs="Times New Roman"/>
          <w:sz w:val="24"/>
          <w:szCs w:val="24"/>
        </w:rPr>
        <w:t xml:space="preserve"> have a </w:t>
      </w:r>
      <w:r w:rsidR="008D148A" w:rsidRPr="005E0BA3">
        <w:rPr>
          <w:rFonts w:ascii="Times New Roman" w:eastAsia="Times New Roman" w:hAnsi="Times New Roman" w:cs="Times New Roman"/>
          <w:noProof/>
          <w:sz w:val="24"/>
          <w:szCs w:val="24"/>
        </w:rPr>
        <w:t>woman</w:t>
      </w:r>
      <w:r w:rsidR="008D148A">
        <w:rPr>
          <w:rFonts w:ascii="Times New Roman" w:eastAsia="Times New Roman" w:hAnsi="Times New Roman" w:cs="Times New Roman"/>
          <w:sz w:val="24"/>
          <w:szCs w:val="24"/>
        </w:rPr>
        <w:t xml:space="preserve"> as a presidential aspirant shows that they have found a place in the public.</w:t>
      </w:r>
      <w:r w:rsidR="007521CB" w:rsidRPr="007521CB">
        <w:rPr>
          <w:rFonts w:ascii="Times New Roman" w:eastAsia="Times New Roman" w:hAnsi="Times New Roman" w:cs="Times New Roman"/>
          <w:sz w:val="24"/>
          <w:szCs w:val="24"/>
        </w:rPr>
        <w:t xml:space="preserve"> </w:t>
      </w:r>
      <w:r w:rsidR="007521CB">
        <w:rPr>
          <w:rFonts w:ascii="Times New Roman" w:eastAsia="Times New Roman" w:hAnsi="Times New Roman" w:cs="Times New Roman"/>
          <w:sz w:val="24"/>
          <w:szCs w:val="24"/>
        </w:rPr>
        <w:t xml:space="preserve">One of Foucault’s best insight into the working of power at micro-political level is when he identifies the body and sexuality as a direct locus of social control. </w:t>
      </w:r>
      <w:r w:rsidR="00B72025">
        <w:rPr>
          <w:rFonts w:ascii="Times New Roman" w:eastAsia="Times New Roman" w:hAnsi="Times New Roman" w:cs="Times New Roman"/>
          <w:sz w:val="24"/>
          <w:szCs w:val="24"/>
        </w:rPr>
        <w:t>His poststructuralist theory has been the most attractive to political and feminist social theorists because of his emphasis on the body as targeted and formed on histo</w:t>
      </w:r>
      <w:r w:rsidR="007521CB">
        <w:rPr>
          <w:rFonts w:ascii="Times New Roman" w:eastAsia="Times New Roman" w:hAnsi="Times New Roman" w:cs="Times New Roman"/>
          <w:sz w:val="24"/>
          <w:szCs w:val="24"/>
        </w:rPr>
        <w:t>rical regimes</w:t>
      </w:r>
      <w:r w:rsidR="00B72025">
        <w:rPr>
          <w:rFonts w:ascii="Times New Roman" w:eastAsia="Times New Roman" w:hAnsi="Times New Roman" w:cs="Times New Roman"/>
          <w:sz w:val="24"/>
          <w:szCs w:val="24"/>
        </w:rPr>
        <w:t xml:space="preserve"> of bio-power</w:t>
      </w:r>
      <w:r w:rsidR="00654767">
        <w:rPr>
          <w:rFonts w:ascii="Times New Roman" w:eastAsia="Times New Roman" w:hAnsi="Times New Roman" w:cs="Times New Roman"/>
          <w:sz w:val="24"/>
          <w:szCs w:val="24"/>
        </w:rPr>
        <w:t xml:space="preserve"> (Foucault 41)</w:t>
      </w:r>
      <w:r w:rsidR="00B72025">
        <w:rPr>
          <w:rFonts w:ascii="Times New Roman" w:eastAsia="Times New Roman" w:hAnsi="Times New Roman" w:cs="Times New Roman"/>
          <w:sz w:val="24"/>
          <w:szCs w:val="24"/>
        </w:rPr>
        <w:t>.</w:t>
      </w:r>
    </w:p>
    <w:p w:rsidR="00D14440" w:rsidRDefault="00B72025" w:rsidP="0010681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key issues for</w:t>
      </w:r>
      <w:r w:rsidR="005E0BA3">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w:t>
      </w:r>
      <w:r w:rsidRPr="005E0BA3">
        <w:rPr>
          <w:rFonts w:ascii="Times New Roman" w:eastAsia="Times New Roman" w:hAnsi="Times New Roman" w:cs="Times New Roman"/>
          <w:noProof/>
          <w:sz w:val="24"/>
          <w:szCs w:val="24"/>
        </w:rPr>
        <w:t>feminist</w:t>
      </w:r>
      <w:r>
        <w:rPr>
          <w:rFonts w:ascii="Times New Roman" w:eastAsia="Times New Roman" w:hAnsi="Times New Roman" w:cs="Times New Roman"/>
          <w:sz w:val="24"/>
          <w:szCs w:val="24"/>
        </w:rPr>
        <w:t xml:space="preserve"> theory has been the problem of how the body can </w:t>
      </w:r>
      <w:r w:rsidRPr="005E0BA3">
        <w:rPr>
          <w:rFonts w:ascii="Times New Roman" w:eastAsia="Times New Roman" w:hAnsi="Times New Roman" w:cs="Times New Roman"/>
          <w:noProof/>
          <w:sz w:val="24"/>
          <w:szCs w:val="24"/>
        </w:rPr>
        <w:t>be conceived</w:t>
      </w:r>
      <w:r>
        <w:rPr>
          <w:rFonts w:ascii="Times New Roman" w:eastAsia="Times New Roman" w:hAnsi="Times New Roman" w:cs="Times New Roman"/>
          <w:sz w:val="24"/>
          <w:szCs w:val="24"/>
        </w:rPr>
        <w:t xml:space="preserve"> without necessarily reducing its materiality to fixed biological essence. The notion of the body is central to the oppression of women since biological differences between the sexes </w:t>
      </w:r>
      <w:r w:rsidRPr="005E0BA3">
        <w:rPr>
          <w:rFonts w:ascii="Times New Roman" w:eastAsia="Times New Roman" w:hAnsi="Times New Roman" w:cs="Times New Roman"/>
          <w:noProof/>
          <w:sz w:val="24"/>
          <w:szCs w:val="24"/>
        </w:rPr>
        <w:t>form</w:t>
      </w:r>
      <w:r>
        <w:rPr>
          <w:rFonts w:ascii="Times New Roman" w:eastAsia="Times New Roman" w:hAnsi="Times New Roman" w:cs="Times New Roman"/>
          <w:sz w:val="24"/>
          <w:szCs w:val="24"/>
        </w:rPr>
        <w:t xml:space="preserve"> the foundation that has served to establish and legitimize gender inequality</w:t>
      </w:r>
      <w:r w:rsidR="00C74BD1">
        <w:rPr>
          <w:rFonts w:ascii="Times New Roman" w:eastAsia="Times New Roman" w:hAnsi="Times New Roman" w:cs="Times New Roman"/>
          <w:sz w:val="24"/>
          <w:szCs w:val="24"/>
        </w:rPr>
        <w:t xml:space="preserve"> (Foucault 41)</w:t>
      </w:r>
      <w:r>
        <w:rPr>
          <w:rFonts w:ascii="Times New Roman" w:eastAsia="Times New Roman" w:hAnsi="Times New Roman" w:cs="Times New Roman"/>
          <w:sz w:val="24"/>
          <w:szCs w:val="24"/>
        </w:rPr>
        <w:t xml:space="preserve">. There still exists the idea that women </w:t>
      </w:r>
      <w:r w:rsidR="006334D3">
        <w:rPr>
          <w:rFonts w:ascii="Times New Roman" w:eastAsia="Times New Roman" w:hAnsi="Times New Roman" w:cs="Times New Roman"/>
          <w:sz w:val="24"/>
          <w:szCs w:val="24"/>
        </w:rPr>
        <w:t xml:space="preserve">are inferior compared to men. </w:t>
      </w:r>
      <w:r w:rsidR="006334D3" w:rsidRPr="005E0BA3">
        <w:rPr>
          <w:rFonts w:ascii="Times New Roman" w:eastAsia="Times New Roman" w:hAnsi="Times New Roman" w:cs="Times New Roman"/>
          <w:noProof/>
          <w:sz w:val="24"/>
          <w:szCs w:val="24"/>
        </w:rPr>
        <w:t>In fact</w:t>
      </w:r>
      <w:r w:rsidR="005E0BA3">
        <w:rPr>
          <w:rFonts w:ascii="Times New Roman" w:eastAsia="Times New Roman" w:hAnsi="Times New Roman" w:cs="Times New Roman"/>
          <w:noProof/>
          <w:sz w:val="24"/>
          <w:szCs w:val="24"/>
        </w:rPr>
        <w:t>,</w:t>
      </w:r>
      <w:r w:rsidR="006334D3">
        <w:rPr>
          <w:rFonts w:ascii="Times New Roman" w:eastAsia="Times New Roman" w:hAnsi="Times New Roman" w:cs="Times New Roman"/>
          <w:sz w:val="24"/>
          <w:szCs w:val="24"/>
        </w:rPr>
        <w:t xml:space="preserve"> this idea has become naturalized and legitimized. Due to this, women are not given opportunities of getting into power, denied some basic needs or aren’t expected to work for themselves. It involves two conceptual moves. Firstly, the bodies of women are judged inferior </w:t>
      </w:r>
      <w:r w:rsidR="005E0BA3">
        <w:rPr>
          <w:rFonts w:ascii="Times New Roman" w:eastAsia="Times New Roman" w:hAnsi="Times New Roman" w:cs="Times New Roman"/>
          <w:noProof/>
          <w:sz w:val="24"/>
          <w:szCs w:val="24"/>
        </w:rPr>
        <w:t>concerning</w:t>
      </w:r>
      <w:r w:rsidR="006334D3">
        <w:rPr>
          <w:rFonts w:ascii="Times New Roman" w:eastAsia="Times New Roman" w:hAnsi="Times New Roman" w:cs="Times New Roman"/>
          <w:sz w:val="24"/>
          <w:szCs w:val="24"/>
        </w:rPr>
        <w:t xml:space="preserve"> ideals and norms based on men’s physical capacities. Secondly, the biological functions are collapsed to social characteristics. While men have been thought to have the ability </w:t>
      </w:r>
      <w:r w:rsidR="005E0BA3">
        <w:rPr>
          <w:rFonts w:ascii="Times New Roman" w:eastAsia="Times New Roman" w:hAnsi="Times New Roman" w:cs="Times New Roman"/>
          <w:noProof/>
          <w:sz w:val="24"/>
          <w:szCs w:val="24"/>
        </w:rPr>
        <w:t>to transcend</w:t>
      </w:r>
      <w:r w:rsidR="006334D3">
        <w:rPr>
          <w:rFonts w:ascii="Times New Roman" w:eastAsia="Times New Roman" w:hAnsi="Times New Roman" w:cs="Times New Roman"/>
          <w:sz w:val="24"/>
          <w:szCs w:val="24"/>
        </w:rPr>
        <w:t xml:space="preserve"> the </w:t>
      </w:r>
      <w:r w:rsidR="00036954">
        <w:rPr>
          <w:rFonts w:ascii="Times New Roman" w:eastAsia="Times New Roman" w:hAnsi="Times New Roman" w:cs="Times New Roman"/>
          <w:sz w:val="24"/>
          <w:szCs w:val="24"/>
        </w:rPr>
        <w:t xml:space="preserve">biological level, women have been defined </w:t>
      </w:r>
      <w:r w:rsidR="005E0BA3">
        <w:rPr>
          <w:rFonts w:ascii="Times New Roman" w:eastAsia="Times New Roman" w:hAnsi="Times New Roman" w:cs="Times New Roman"/>
          <w:noProof/>
          <w:sz w:val="24"/>
          <w:szCs w:val="24"/>
        </w:rPr>
        <w:t>regarding</w:t>
      </w:r>
      <w:r w:rsidR="00036954">
        <w:rPr>
          <w:rFonts w:ascii="Times New Roman" w:eastAsia="Times New Roman" w:hAnsi="Times New Roman" w:cs="Times New Roman"/>
          <w:sz w:val="24"/>
          <w:szCs w:val="24"/>
        </w:rPr>
        <w:t xml:space="preserve"> their physical abilities for motherhood and reproduction. </w:t>
      </w:r>
    </w:p>
    <w:p w:rsidR="00B72025" w:rsidRPr="00036954" w:rsidRDefault="00036954" w:rsidP="005E0BA3">
      <w:pPr>
        <w:spacing w:line="480" w:lineRule="auto"/>
        <w:ind w:firstLine="720"/>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 xml:space="preserve">In </w:t>
      </w:r>
      <w:r>
        <w:rPr>
          <w:rFonts w:ascii="Times New Roman" w:eastAsia="Times New Roman" w:hAnsi="Times New Roman" w:cs="Times New Roman"/>
          <w:i/>
          <w:sz w:val="24"/>
          <w:szCs w:val="24"/>
        </w:rPr>
        <w:t xml:space="preserve">The History of Sexuality, </w:t>
      </w:r>
      <w:r>
        <w:rPr>
          <w:rFonts w:ascii="Times New Roman" w:eastAsia="Times New Roman" w:hAnsi="Times New Roman" w:cs="Times New Roman"/>
          <w:sz w:val="24"/>
          <w:szCs w:val="24"/>
        </w:rPr>
        <w:t xml:space="preserve">Foucault gives an anti-essentialist account of a sexual body without denying </w:t>
      </w:r>
      <w:r w:rsidR="00D14440">
        <w:rPr>
          <w:rFonts w:ascii="Times New Roman" w:eastAsia="Times New Roman" w:hAnsi="Times New Roman" w:cs="Times New Roman"/>
          <w:sz w:val="24"/>
          <w:szCs w:val="24"/>
        </w:rPr>
        <w:t xml:space="preserve">its materiality. </w:t>
      </w:r>
      <w:r w:rsidR="00D14440" w:rsidRPr="005E0BA3">
        <w:rPr>
          <w:rFonts w:ascii="Times New Roman" w:eastAsia="Times New Roman" w:hAnsi="Times New Roman" w:cs="Times New Roman"/>
          <w:noProof/>
          <w:sz w:val="24"/>
          <w:szCs w:val="24"/>
        </w:rPr>
        <w:t>He writes, “The notion of sex brought about a fundamental reversal: it made it possible to invert the representation of the relationships of power to sexuality, causing the latter appear, not in its essential and positive relation to power, but as being rooted in a specific and irreducible urgency which power tries as best it</w:t>
      </w:r>
      <w:r w:rsidR="00C74BD1" w:rsidRPr="005E0BA3">
        <w:rPr>
          <w:rFonts w:ascii="Times New Roman" w:eastAsia="Times New Roman" w:hAnsi="Times New Roman" w:cs="Times New Roman"/>
          <w:noProof/>
          <w:sz w:val="24"/>
          <w:szCs w:val="24"/>
        </w:rPr>
        <w:t xml:space="preserve"> can to dominate</w:t>
      </w:r>
      <w:r w:rsidR="00D14440" w:rsidRPr="005E0BA3">
        <w:rPr>
          <w:rFonts w:ascii="Times New Roman" w:eastAsia="Times New Roman" w:hAnsi="Times New Roman" w:cs="Times New Roman"/>
          <w:noProof/>
          <w:sz w:val="24"/>
          <w:szCs w:val="24"/>
        </w:rPr>
        <w:t>”</w:t>
      </w:r>
      <w:r w:rsidR="00C74BD1" w:rsidRPr="005E0BA3">
        <w:rPr>
          <w:rFonts w:ascii="Times New Roman" w:eastAsia="Times New Roman" w:hAnsi="Times New Roman" w:cs="Times New Roman"/>
          <w:noProof/>
          <w:sz w:val="24"/>
          <w:szCs w:val="24"/>
        </w:rPr>
        <w:t xml:space="preserve"> (Foucault 41)</w:t>
      </w:r>
      <w:r w:rsidR="00D14440" w:rsidRPr="005E0BA3">
        <w:rPr>
          <w:rFonts w:ascii="Times New Roman" w:eastAsia="Times New Roman" w:hAnsi="Times New Roman" w:cs="Times New Roman"/>
          <w:noProof/>
          <w:sz w:val="24"/>
          <w:szCs w:val="24"/>
        </w:rPr>
        <w:t xml:space="preserve"> The truth here is that the relationship between gender identity and power is misinterpreted when </w:t>
      </w:r>
      <w:r w:rsidR="00D14440" w:rsidRPr="005E0BA3">
        <w:rPr>
          <w:rFonts w:ascii="Times New Roman" w:eastAsia="Times New Roman" w:hAnsi="Times New Roman" w:cs="Times New Roman"/>
          <w:noProof/>
          <w:sz w:val="24"/>
          <w:szCs w:val="24"/>
        </w:rPr>
        <w:lastRenderedPageBreak/>
        <w:t xml:space="preserve">sexuality is seen as an unruly force that power can </w:t>
      </w:r>
      <w:r w:rsidR="005E0BA3" w:rsidRPr="005E0BA3">
        <w:rPr>
          <w:rFonts w:ascii="Times New Roman" w:eastAsia="Times New Roman" w:hAnsi="Times New Roman" w:cs="Times New Roman"/>
          <w:noProof/>
          <w:sz w:val="24"/>
          <w:szCs w:val="24"/>
        </w:rPr>
        <w:t>direct</w:t>
      </w:r>
      <w:r w:rsidR="00D14440" w:rsidRPr="005E0BA3">
        <w:rPr>
          <w:rFonts w:ascii="Times New Roman" w:eastAsia="Times New Roman" w:hAnsi="Times New Roman" w:cs="Times New Roman"/>
          <w:noProof/>
          <w:sz w:val="24"/>
          <w:szCs w:val="24"/>
        </w:rPr>
        <w:t>ly oppose, repress</w:t>
      </w:r>
      <w:r w:rsidR="005E0BA3" w:rsidRPr="005E0BA3">
        <w:rPr>
          <w:rFonts w:ascii="Times New Roman" w:eastAsia="Times New Roman" w:hAnsi="Times New Roman" w:cs="Times New Roman"/>
          <w:noProof/>
          <w:sz w:val="24"/>
          <w:szCs w:val="24"/>
        </w:rPr>
        <w:t>,</w:t>
      </w:r>
      <w:r w:rsidR="00D14440" w:rsidRPr="005E0BA3">
        <w:rPr>
          <w:rFonts w:ascii="Times New Roman" w:eastAsia="Times New Roman" w:hAnsi="Times New Roman" w:cs="Times New Roman"/>
          <w:noProof/>
          <w:sz w:val="24"/>
          <w:szCs w:val="24"/>
        </w:rPr>
        <w:t xml:space="preserve"> or constrain.</w:t>
      </w:r>
      <w:r w:rsidR="00D14440">
        <w:rPr>
          <w:rFonts w:ascii="Times New Roman" w:eastAsia="Times New Roman" w:hAnsi="Times New Roman" w:cs="Times New Roman"/>
          <w:sz w:val="24"/>
          <w:szCs w:val="24"/>
        </w:rPr>
        <w:t xml:space="preserve"> The phenomenon of gender identity should be understood as established through the exercise of </w:t>
      </w:r>
      <w:r w:rsidR="00D14440" w:rsidRPr="005E0BA3">
        <w:rPr>
          <w:rFonts w:ascii="Times New Roman" w:eastAsia="Times New Roman" w:hAnsi="Times New Roman" w:cs="Times New Roman"/>
          <w:noProof/>
          <w:sz w:val="24"/>
          <w:szCs w:val="24"/>
        </w:rPr>
        <w:t>power</w:t>
      </w:r>
      <w:r w:rsidR="00D14440">
        <w:rPr>
          <w:rFonts w:ascii="Times New Roman" w:eastAsia="Times New Roman" w:hAnsi="Times New Roman" w:cs="Times New Roman"/>
          <w:sz w:val="24"/>
          <w:szCs w:val="24"/>
        </w:rPr>
        <w:t xml:space="preserve"> relations. </w:t>
      </w:r>
      <w:r w:rsidR="00B919A3">
        <w:rPr>
          <w:rFonts w:ascii="Times New Roman" w:eastAsia="Times New Roman" w:hAnsi="Times New Roman" w:cs="Times New Roman"/>
          <w:sz w:val="24"/>
          <w:szCs w:val="24"/>
        </w:rPr>
        <w:t xml:space="preserve">In </w:t>
      </w:r>
      <w:r w:rsidR="005E0BA3">
        <w:rPr>
          <w:rFonts w:ascii="Times New Roman" w:eastAsia="Times New Roman" w:hAnsi="Times New Roman" w:cs="Times New Roman"/>
          <w:noProof/>
          <w:sz w:val="24"/>
          <w:szCs w:val="24"/>
        </w:rPr>
        <w:t>modern west</w:t>
      </w:r>
      <w:r w:rsidR="005E0BA3" w:rsidRPr="005E0BA3">
        <w:rPr>
          <w:rFonts w:ascii="Times New Roman" w:eastAsia="Times New Roman" w:hAnsi="Times New Roman" w:cs="Times New Roman"/>
          <w:noProof/>
          <w:sz w:val="24"/>
          <w:szCs w:val="24"/>
        </w:rPr>
        <w:t>ern</w:t>
      </w:r>
      <w:r w:rsidR="00B919A3">
        <w:rPr>
          <w:rFonts w:ascii="Times New Roman" w:eastAsia="Times New Roman" w:hAnsi="Times New Roman" w:cs="Times New Roman"/>
          <w:sz w:val="24"/>
          <w:szCs w:val="24"/>
        </w:rPr>
        <w:t xml:space="preserve"> cultures, theories of homosexuality co-exist in an uneasy way with </w:t>
      </w:r>
      <w:r w:rsidR="00BF51A8">
        <w:rPr>
          <w:rFonts w:ascii="Times New Roman" w:eastAsia="Times New Roman" w:hAnsi="Times New Roman" w:cs="Times New Roman"/>
          <w:sz w:val="24"/>
          <w:szCs w:val="24"/>
        </w:rPr>
        <w:t xml:space="preserve">biologically. Foucault says, “Homosexuality appeared as one of the forms of sexuality transposed from the practice of Sodomy onto a kind of interior androgyny, a </w:t>
      </w:r>
      <w:r w:rsidR="00BF51A8" w:rsidRPr="005E0BA3">
        <w:rPr>
          <w:rFonts w:ascii="Times New Roman" w:eastAsia="Times New Roman" w:hAnsi="Times New Roman" w:cs="Times New Roman"/>
          <w:noProof/>
          <w:sz w:val="24"/>
          <w:szCs w:val="24"/>
        </w:rPr>
        <w:t>herm</w:t>
      </w:r>
      <w:r w:rsidR="005E0BA3">
        <w:rPr>
          <w:rFonts w:ascii="Times New Roman" w:eastAsia="Times New Roman" w:hAnsi="Times New Roman" w:cs="Times New Roman"/>
          <w:noProof/>
          <w:sz w:val="24"/>
          <w:szCs w:val="24"/>
        </w:rPr>
        <w:t>a</w:t>
      </w:r>
      <w:r w:rsidR="00BF51A8" w:rsidRPr="005E0BA3">
        <w:rPr>
          <w:rFonts w:ascii="Times New Roman" w:eastAsia="Times New Roman" w:hAnsi="Times New Roman" w:cs="Times New Roman"/>
          <w:noProof/>
          <w:sz w:val="24"/>
          <w:szCs w:val="24"/>
        </w:rPr>
        <w:t>phrod</w:t>
      </w:r>
      <w:r w:rsidR="00C74BD1" w:rsidRPr="005E0BA3">
        <w:rPr>
          <w:rFonts w:ascii="Times New Roman" w:eastAsia="Times New Roman" w:hAnsi="Times New Roman" w:cs="Times New Roman"/>
          <w:noProof/>
          <w:sz w:val="24"/>
          <w:szCs w:val="24"/>
        </w:rPr>
        <w:t>ism</w:t>
      </w:r>
      <w:r w:rsidR="00C74BD1">
        <w:rPr>
          <w:rFonts w:ascii="Times New Roman" w:eastAsia="Times New Roman" w:hAnsi="Times New Roman" w:cs="Times New Roman"/>
          <w:sz w:val="24"/>
          <w:szCs w:val="24"/>
        </w:rPr>
        <w:t xml:space="preserve"> of the soul” (Foucault </w:t>
      </w:r>
      <w:r w:rsidR="00BF51A8">
        <w:rPr>
          <w:rFonts w:ascii="Times New Roman" w:eastAsia="Times New Roman" w:hAnsi="Times New Roman" w:cs="Times New Roman"/>
          <w:sz w:val="24"/>
          <w:szCs w:val="24"/>
        </w:rPr>
        <w:t xml:space="preserve">43). </w:t>
      </w:r>
      <w:r w:rsidR="00FF3921">
        <w:rPr>
          <w:rFonts w:ascii="Times New Roman" w:eastAsia="Times New Roman" w:hAnsi="Times New Roman" w:cs="Times New Roman"/>
          <w:sz w:val="24"/>
          <w:szCs w:val="24"/>
        </w:rPr>
        <w:t>Racial categories are the most politically significant in the contention relation to racism which is arguably analogous to other forms of oppression.</w:t>
      </w:r>
    </w:p>
    <w:p w:rsidR="00D44EB0" w:rsidRDefault="00297B2D" w:rsidP="0010681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Foucault’s analysis of power strongly emphasizes micro level power relation</w:t>
      </w:r>
      <w:r w:rsidR="00606439">
        <w:rPr>
          <w:rFonts w:ascii="Times New Roman" w:eastAsia="Times New Roman" w:hAnsi="Times New Roman" w:cs="Times New Roman"/>
          <w:sz w:val="24"/>
          <w:szCs w:val="24"/>
        </w:rPr>
        <w:t xml:space="preserve">s rather than </w:t>
      </w:r>
      <w:r>
        <w:rPr>
          <w:rFonts w:ascii="Times New Roman" w:eastAsia="Times New Roman" w:hAnsi="Times New Roman" w:cs="Times New Roman"/>
          <w:sz w:val="24"/>
          <w:szCs w:val="24"/>
        </w:rPr>
        <w:t xml:space="preserve">focusing on centralized sources of power such as the state of the economy. </w:t>
      </w:r>
      <w:r w:rsidR="00606439">
        <w:rPr>
          <w:rFonts w:ascii="Times New Roman" w:eastAsia="Times New Roman" w:hAnsi="Times New Roman" w:cs="Times New Roman"/>
          <w:sz w:val="24"/>
          <w:szCs w:val="24"/>
        </w:rPr>
        <w:t xml:space="preserve">Nearly all the nations </w:t>
      </w:r>
      <w:r w:rsidR="005E0BA3">
        <w:rPr>
          <w:rFonts w:ascii="Times New Roman" w:eastAsia="Times New Roman" w:hAnsi="Times New Roman" w:cs="Times New Roman"/>
          <w:noProof/>
          <w:sz w:val="24"/>
          <w:szCs w:val="24"/>
        </w:rPr>
        <w:t>of</w:t>
      </w:r>
      <w:r w:rsidR="00606439">
        <w:rPr>
          <w:rFonts w:ascii="Times New Roman" w:eastAsia="Times New Roman" w:hAnsi="Times New Roman" w:cs="Times New Roman"/>
          <w:sz w:val="24"/>
          <w:szCs w:val="24"/>
        </w:rPr>
        <w:t xml:space="preserve"> the world are governed </w:t>
      </w:r>
      <w:r w:rsidR="005E0BA3" w:rsidRPr="005E0BA3">
        <w:rPr>
          <w:rFonts w:ascii="Times New Roman" w:eastAsia="Times New Roman" w:hAnsi="Times New Roman" w:cs="Times New Roman"/>
          <w:noProof/>
          <w:sz w:val="24"/>
          <w:szCs w:val="24"/>
        </w:rPr>
        <w:t>in terms of</w:t>
      </w:r>
      <w:r w:rsidR="00606439">
        <w:rPr>
          <w:rFonts w:ascii="Times New Roman" w:eastAsia="Times New Roman" w:hAnsi="Times New Roman" w:cs="Times New Roman"/>
          <w:sz w:val="24"/>
          <w:szCs w:val="24"/>
        </w:rPr>
        <w:t xml:space="preserve"> the state and as an economy. Foucault argues that the </w:t>
      </w:r>
      <w:r w:rsidR="00606439" w:rsidRPr="005E0BA3">
        <w:rPr>
          <w:rFonts w:ascii="Times New Roman" w:eastAsia="Times New Roman" w:hAnsi="Times New Roman" w:cs="Times New Roman"/>
          <w:noProof/>
          <w:sz w:val="24"/>
          <w:szCs w:val="24"/>
        </w:rPr>
        <w:t>modern</w:t>
      </w:r>
      <w:r w:rsidR="00606439">
        <w:rPr>
          <w:rFonts w:ascii="Times New Roman" w:eastAsia="Times New Roman" w:hAnsi="Times New Roman" w:cs="Times New Roman"/>
          <w:sz w:val="24"/>
          <w:szCs w:val="24"/>
        </w:rPr>
        <w:t xml:space="preserve"> power operates in a manner described as ‘</w:t>
      </w:r>
      <w:r w:rsidR="00606439" w:rsidRPr="005E0BA3">
        <w:rPr>
          <w:rFonts w:ascii="Times New Roman" w:eastAsia="Times New Roman" w:hAnsi="Times New Roman" w:cs="Times New Roman"/>
          <w:noProof/>
          <w:sz w:val="24"/>
          <w:szCs w:val="24"/>
        </w:rPr>
        <w:t>a capillary</w:t>
      </w:r>
      <w:r w:rsidR="00606439">
        <w:rPr>
          <w:rFonts w:ascii="Times New Roman" w:eastAsia="Times New Roman" w:hAnsi="Times New Roman" w:cs="Times New Roman"/>
          <w:sz w:val="24"/>
          <w:szCs w:val="24"/>
        </w:rPr>
        <w:t xml:space="preserve"> fashion’ throughout the </w:t>
      </w:r>
      <w:r w:rsidR="00606439" w:rsidRPr="005E0BA3">
        <w:rPr>
          <w:rFonts w:ascii="Times New Roman" w:eastAsia="Times New Roman" w:hAnsi="Times New Roman" w:cs="Times New Roman"/>
          <w:noProof/>
          <w:sz w:val="24"/>
          <w:szCs w:val="24"/>
        </w:rPr>
        <w:t>social</w:t>
      </w:r>
      <w:r w:rsidR="00606439">
        <w:rPr>
          <w:rFonts w:ascii="Times New Roman" w:eastAsia="Times New Roman" w:hAnsi="Times New Roman" w:cs="Times New Roman"/>
          <w:sz w:val="24"/>
          <w:szCs w:val="24"/>
        </w:rPr>
        <w:t xml:space="preserve"> body and </w:t>
      </w:r>
      <w:r w:rsidR="00606439" w:rsidRPr="005E0BA3">
        <w:rPr>
          <w:rFonts w:ascii="Times New Roman" w:eastAsia="Times New Roman" w:hAnsi="Times New Roman" w:cs="Times New Roman"/>
          <w:noProof/>
          <w:sz w:val="24"/>
          <w:szCs w:val="24"/>
        </w:rPr>
        <w:t>is best grasped</w:t>
      </w:r>
      <w:r w:rsidR="00606439">
        <w:rPr>
          <w:rFonts w:ascii="Times New Roman" w:eastAsia="Times New Roman" w:hAnsi="Times New Roman" w:cs="Times New Roman"/>
          <w:sz w:val="24"/>
          <w:szCs w:val="24"/>
        </w:rPr>
        <w:t xml:space="preserve"> in its local effects as well as the daily practices which sustain and reproduce the power relations. The emphasis on everyday practices that reproduce power </w:t>
      </w:r>
      <w:r w:rsidR="00606439" w:rsidRPr="005E0BA3">
        <w:rPr>
          <w:rFonts w:ascii="Times New Roman" w:eastAsia="Times New Roman" w:hAnsi="Times New Roman" w:cs="Times New Roman"/>
          <w:noProof/>
          <w:sz w:val="24"/>
          <w:szCs w:val="24"/>
        </w:rPr>
        <w:t>relations</w:t>
      </w:r>
      <w:r w:rsidR="00606439">
        <w:rPr>
          <w:rFonts w:ascii="Times New Roman" w:eastAsia="Times New Roman" w:hAnsi="Times New Roman" w:cs="Times New Roman"/>
          <w:sz w:val="24"/>
          <w:szCs w:val="24"/>
        </w:rPr>
        <w:t xml:space="preserve"> has combined with the analysis of these politics and alteration of gendered power relations in the institutions of marriage, compulsory </w:t>
      </w:r>
      <w:r w:rsidR="00606439" w:rsidRPr="005E0BA3">
        <w:rPr>
          <w:rFonts w:ascii="Times New Roman" w:eastAsia="Times New Roman" w:hAnsi="Times New Roman" w:cs="Times New Roman"/>
          <w:noProof/>
          <w:sz w:val="24"/>
          <w:szCs w:val="24"/>
        </w:rPr>
        <w:t>heterosexuality</w:t>
      </w:r>
      <w:r w:rsidR="005E0BA3">
        <w:rPr>
          <w:rFonts w:ascii="Times New Roman" w:eastAsia="Times New Roman" w:hAnsi="Times New Roman" w:cs="Times New Roman"/>
          <w:noProof/>
          <w:sz w:val="24"/>
          <w:szCs w:val="24"/>
        </w:rPr>
        <w:t>,</w:t>
      </w:r>
      <w:r w:rsidR="00606439">
        <w:rPr>
          <w:rFonts w:ascii="Times New Roman" w:eastAsia="Times New Roman" w:hAnsi="Times New Roman" w:cs="Times New Roman"/>
          <w:sz w:val="24"/>
          <w:szCs w:val="24"/>
        </w:rPr>
        <w:t xml:space="preserve"> and motherhood. </w:t>
      </w:r>
      <w:r w:rsidR="00257873">
        <w:rPr>
          <w:rFonts w:ascii="Times New Roman" w:eastAsia="Times New Roman" w:hAnsi="Times New Roman" w:cs="Times New Roman"/>
          <w:sz w:val="24"/>
          <w:szCs w:val="24"/>
        </w:rPr>
        <w:t>Fo</w:t>
      </w:r>
      <w:r w:rsidR="00606439">
        <w:rPr>
          <w:rFonts w:ascii="Times New Roman" w:eastAsia="Times New Roman" w:hAnsi="Times New Roman" w:cs="Times New Roman"/>
          <w:sz w:val="24"/>
          <w:szCs w:val="24"/>
        </w:rPr>
        <w:t>ucault’</w:t>
      </w:r>
      <w:r w:rsidR="00257873">
        <w:rPr>
          <w:rFonts w:ascii="Times New Roman" w:eastAsia="Times New Roman" w:hAnsi="Times New Roman" w:cs="Times New Roman"/>
          <w:sz w:val="24"/>
          <w:szCs w:val="24"/>
        </w:rPr>
        <w:t xml:space="preserve">s work gives a different idea on what </w:t>
      </w:r>
      <w:r w:rsidR="00257873" w:rsidRPr="005E0BA3">
        <w:rPr>
          <w:rFonts w:ascii="Times New Roman" w:eastAsia="Times New Roman" w:hAnsi="Times New Roman" w:cs="Times New Roman"/>
          <w:noProof/>
          <w:sz w:val="24"/>
          <w:szCs w:val="24"/>
        </w:rPr>
        <w:t>is usually referred</w:t>
      </w:r>
      <w:r w:rsidR="00257873">
        <w:rPr>
          <w:rFonts w:ascii="Times New Roman" w:eastAsia="Times New Roman" w:hAnsi="Times New Roman" w:cs="Times New Roman"/>
          <w:sz w:val="24"/>
          <w:szCs w:val="24"/>
        </w:rPr>
        <w:t xml:space="preserve"> to as the ‘politics of everyday life.’ </w:t>
      </w:r>
      <w:r w:rsidR="00257873" w:rsidRPr="005E0BA3">
        <w:rPr>
          <w:rFonts w:ascii="Times New Roman" w:eastAsia="Times New Roman" w:hAnsi="Times New Roman" w:cs="Times New Roman"/>
          <w:noProof/>
          <w:sz w:val="24"/>
          <w:szCs w:val="24"/>
        </w:rPr>
        <w:t>This provides</w:t>
      </w:r>
      <w:r w:rsidR="00257873">
        <w:rPr>
          <w:rFonts w:ascii="Times New Roman" w:eastAsia="Times New Roman" w:hAnsi="Times New Roman" w:cs="Times New Roman"/>
          <w:sz w:val="24"/>
          <w:szCs w:val="24"/>
        </w:rPr>
        <w:t xml:space="preserve"> an empirical and conceptual basis for examining and treating phenomena such as medicine, sexuality, psychiatry, the </w:t>
      </w:r>
      <w:r w:rsidR="00257873" w:rsidRPr="005E0BA3">
        <w:rPr>
          <w:rFonts w:ascii="Times New Roman" w:eastAsia="Times New Roman" w:hAnsi="Times New Roman" w:cs="Times New Roman"/>
          <w:noProof/>
          <w:sz w:val="24"/>
          <w:szCs w:val="24"/>
        </w:rPr>
        <w:t>school</w:t>
      </w:r>
      <w:r w:rsidR="005E0BA3">
        <w:rPr>
          <w:rFonts w:ascii="Times New Roman" w:eastAsia="Times New Roman" w:hAnsi="Times New Roman" w:cs="Times New Roman"/>
          <w:noProof/>
          <w:sz w:val="24"/>
          <w:szCs w:val="24"/>
        </w:rPr>
        <w:t>,</w:t>
      </w:r>
      <w:r w:rsidR="00257873">
        <w:rPr>
          <w:rFonts w:ascii="Times New Roman" w:eastAsia="Times New Roman" w:hAnsi="Times New Roman" w:cs="Times New Roman"/>
          <w:sz w:val="24"/>
          <w:szCs w:val="24"/>
        </w:rPr>
        <w:t xml:space="preserve"> and social science</w:t>
      </w:r>
      <w:r w:rsidR="00C74BD1">
        <w:rPr>
          <w:rFonts w:ascii="Times New Roman" w:eastAsia="Times New Roman" w:hAnsi="Times New Roman" w:cs="Times New Roman"/>
          <w:sz w:val="24"/>
          <w:szCs w:val="24"/>
        </w:rPr>
        <w:t xml:space="preserve"> (Foucault 48)</w:t>
      </w:r>
      <w:r w:rsidR="00257873">
        <w:rPr>
          <w:rFonts w:ascii="Times New Roman" w:eastAsia="Times New Roman" w:hAnsi="Times New Roman" w:cs="Times New Roman"/>
          <w:sz w:val="24"/>
          <w:szCs w:val="24"/>
        </w:rPr>
        <w:t xml:space="preserve">. His approach to the analysis of power results </w:t>
      </w:r>
      <w:r w:rsidR="00257873" w:rsidRPr="005E0BA3">
        <w:rPr>
          <w:rFonts w:ascii="Times New Roman" w:eastAsia="Times New Roman" w:hAnsi="Times New Roman" w:cs="Times New Roman"/>
          <w:noProof/>
          <w:sz w:val="24"/>
          <w:szCs w:val="24"/>
        </w:rPr>
        <w:t>to</w:t>
      </w:r>
      <w:r w:rsidR="00257873">
        <w:rPr>
          <w:rFonts w:ascii="Times New Roman" w:eastAsia="Times New Roman" w:hAnsi="Times New Roman" w:cs="Times New Roman"/>
          <w:sz w:val="24"/>
          <w:szCs w:val="24"/>
        </w:rPr>
        <w:t xml:space="preserve"> the treatment of political problems since it widens the area within which the people may collectively, confront and understand as they try to change the character of their lives. David Graeber says, “It is value that brings universes into b</w:t>
      </w:r>
      <w:r w:rsidR="00C74BD1">
        <w:rPr>
          <w:rFonts w:ascii="Times New Roman" w:eastAsia="Times New Roman" w:hAnsi="Times New Roman" w:cs="Times New Roman"/>
          <w:sz w:val="24"/>
          <w:szCs w:val="24"/>
        </w:rPr>
        <w:t>eing</w:t>
      </w:r>
      <w:r w:rsidR="00257873">
        <w:rPr>
          <w:rFonts w:ascii="Times New Roman" w:eastAsia="Times New Roman" w:hAnsi="Times New Roman" w:cs="Times New Roman"/>
          <w:sz w:val="24"/>
          <w:szCs w:val="24"/>
        </w:rPr>
        <w:t>”</w:t>
      </w:r>
      <w:r w:rsidR="00C74BD1">
        <w:rPr>
          <w:rFonts w:ascii="Times New Roman" w:eastAsia="Times New Roman" w:hAnsi="Times New Roman" w:cs="Times New Roman"/>
          <w:sz w:val="24"/>
          <w:szCs w:val="24"/>
        </w:rPr>
        <w:t xml:space="preserve"> (Graeber 21)</w:t>
      </w:r>
      <w:r w:rsidR="00FF3921">
        <w:rPr>
          <w:rFonts w:ascii="Times New Roman" w:eastAsia="Times New Roman" w:hAnsi="Times New Roman" w:cs="Times New Roman"/>
          <w:sz w:val="24"/>
          <w:szCs w:val="24"/>
        </w:rPr>
        <w:t xml:space="preserve"> </w:t>
      </w:r>
    </w:p>
    <w:p w:rsidR="00D25B24" w:rsidRDefault="00FF3921" w:rsidP="0010681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When we look at the subterranean developments</w:t>
      </w:r>
      <w:r w:rsidR="00FB71EA">
        <w:rPr>
          <w:rFonts w:ascii="Times New Roman" w:eastAsia="Times New Roman" w:hAnsi="Times New Roman" w:cs="Times New Roman"/>
          <w:sz w:val="24"/>
          <w:szCs w:val="24"/>
        </w:rPr>
        <w:t xml:space="preserve"> which have contributed to the resurgence of fundamentalism in the politics of America, we discover a growing sense that the </w:t>
      </w:r>
      <w:r w:rsidR="00FB71EA">
        <w:rPr>
          <w:rFonts w:ascii="Times New Roman" w:eastAsia="Times New Roman" w:hAnsi="Times New Roman" w:cs="Times New Roman"/>
          <w:sz w:val="24"/>
          <w:szCs w:val="24"/>
        </w:rPr>
        <w:lastRenderedPageBreak/>
        <w:t xml:space="preserve">civilization of productivity no longer includes </w:t>
      </w:r>
      <w:r w:rsidR="00FB71EA" w:rsidRPr="005E0BA3">
        <w:rPr>
          <w:rFonts w:ascii="Times New Roman" w:eastAsia="Times New Roman" w:hAnsi="Times New Roman" w:cs="Times New Roman"/>
          <w:noProof/>
          <w:sz w:val="24"/>
          <w:szCs w:val="24"/>
        </w:rPr>
        <w:t>large numbers of the</w:t>
      </w:r>
      <w:r w:rsidR="00FB71EA">
        <w:rPr>
          <w:rFonts w:ascii="Times New Roman" w:eastAsia="Times New Roman" w:hAnsi="Times New Roman" w:cs="Times New Roman"/>
          <w:sz w:val="24"/>
          <w:szCs w:val="24"/>
        </w:rPr>
        <w:t xml:space="preserve"> young Americans, particularly in the working and middle class. While these young men in the inner city </w:t>
      </w:r>
      <w:r w:rsidR="00FB71EA" w:rsidRPr="005E0BA3">
        <w:rPr>
          <w:rFonts w:ascii="Times New Roman" w:eastAsia="Times New Roman" w:hAnsi="Times New Roman" w:cs="Times New Roman"/>
          <w:noProof/>
          <w:sz w:val="24"/>
          <w:szCs w:val="24"/>
        </w:rPr>
        <w:t>are closed</w:t>
      </w:r>
      <w:r w:rsidR="00FB71EA">
        <w:rPr>
          <w:rFonts w:ascii="Times New Roman" w:eastAsia="Times New Roman" w:hAnsi="Times New Roman" w:cs="Times New Roman"/>
          <w:sz w:val="24"/>
          <w:szCs w:val="24"/>
        </w:rPr>
        <w:t xml:space="preserve"> out of the future that </w:t>
      </w:r>
      <w:r w:rsidR="00FB71EA" w:rsidRPr="005E0BA3">
        <w:rPr>
          <w:rFonts w:ascii="Times New Roman" w:eastAsia="Times New Roman" w:hAnsi="Times New Roman" w:cs="Times New Roman"/>
          <w:noProof/>
          <w:sz w:val="24"/>
          <w:szCs w:val="24"/>
        </w:rPr>
        <w:t>was promised</w:t>
      </w:r>
      <w:r w:rsidR="00FB71EA">
        <w:rPr>
          <w:rFonts w:ascii="Times New Roman" w:eastAsia="Times New Roman" w:hAnsi="Times New Roman" w:cs="Times New Roman"/>
          <w:sz w:val="24"/>
          <w:szCs w:val="24"/>
        </w:rPr>
        <w:t xml:space="preserve">, their prospects have </w:t>
      </w:r>
      <w:r w:rsidR="00C74BD1">
        <w:rPr>
          <w:rFonts w:ascii="Times New Roman" w:eastAsia="Times New Roman" w:hAnsi="Times New Roman" w:cs="Times New Roman"/>
          <w:sz w:val="24"/>
          <w:szCs w:val="24"/>
        </w:rPr>
        <w:t>become uncertain while their sen</w:t>
      </w:r>
      <w:r w:rsidR="00FB71EA">
        <w:rPr>
          <w:rFonts w:ascii="Times New Roman" w:eastAsia="Times New Roman" w:hAnsi="Times New Roman" w:cs="Times New Roman"/>
          <w:sz w:val="24"/>
          <w:szCs w:val="24"/>
        </w:rPr>
        <w:t xml:space="preserve">se of entitlement has become more </w:t>
      </w:r>
      <w:r w:rsidR="00FB71EA" w:rsidRPr="005E0BA3">
        <w:rPr>
          <w:rFonts w:ascii="Times New Roman" w:eastAsia="Times New Roman" w:hAnsi="Times New Roman" w:cs="Times New Roman"/>
          <w:noProof/>
          <w:sz w:val="24"/>
          <w:szCs w:val="24"/>
        </w:rPr>
        <w:t>certain</w:t>
      </w:r>
      <w:r w:rsidR="00FB71EA">
        <w:rPr>
          <w:rFonts w:ascii="Times New Roman" w:eastAsia="Times New Roman" w:hAnsi="Times New Roman" w:cs="Times New Roman"/>
          <w:sz w:val="24"/>
          <w:szCs w:val="24"/>
        </w:rPr>
        <w:t xml:space="preserve">. </w:t>
      </w:r>
      <w:r w:rsidR="006F5B67">
        <w:rPr>
          <w:rFonts w:ascii="Times New Roman" w:eastAsia="Times New Roman" w:hAnsi="Times New Roman" w:cs="Times New Roman"/>
          <w:sz w:val="24"/>
          <w:szCs w:val="24"/>
        </w:rPr>
        <w:t>In the</w:t>
      </w:r>
      <w:r w:rsidR="00FB71EA">
        <w:rPr>
          <w:rFonts w:ascii="Times New Roman" w:eastAsia="Times New Roman" w:hAnsi="Times New Roman" w:cs="Times New Roman"/>
          <w:sz w:val="24"/>
          <w:szCs w:val="24"/>
        </w:rPr>
        <w:t xml:space="preserve"> theory of pluralism, </w:t>
      </w:r>
      <w:r w:rsidR="006F5B67">
        <w:rPr>
          <w:rFonts w:ascii="Times New Roman" w:eastAsia="Times New Roman" w:hAnsi="Times New Roman" w:cs="Times New Roman"/>
          <w:sz w:val="24"/>
          <w:szCs w:val="24"/>
        </w:rPr>
        <w:t xml:space="preserve">Connolly argues for pluralization as a goal and not as a state of affairs. He challenges </w:t>
      </w:r>
      <w:r w:rsidR="006F5B67" w:rsidRPr="005E0BA3">
        <w:rPr>
          <w:rFonts w:ascii="Times New Roman" w:eastAsia="Times New Roman" w:hAnsi="Times New Roman" w:cs="Times New Roman"/>
          <w:noProof/>
          <w:sz w:val="24"/>
          <w:szCs w:val="24"/>
        </w:rPr>
        <w:t>older</w:t>
      </w:r>
      <w:r w:rsidR="006F5B67">
        <w:rPr>
          <w:rFonts w:ascii="Times New Roman" w:eastAsia="Times New Roman" w:hAnsi="Times New Roman" w:cs="Times New Roman"/>
          <w:sz w:val="24"/>
          <w:szCs w:val="24"/>
        </w:rPr>
        <w:t xml:space="preserve"> </w:t>
      </w:r>
      <w:r w:rsidR="005E0BA3">
        <w:rPr>
          <w:rFonts w:ascii="Times New Roman" w:eastAsia="Times New Roman" w:hAnsi="Times New Roman" w:cs="Times New Roman"/>
          <w:noProof/>
          <w:sz w:val="24"/>
          <w:szCs w:val="24"/>
        </w:rPr>
        <w:t>idea</w:t>
      </w:r>
      <w:r w:rsidR="006F5B67" w:rsidRPr="005E0BA3">
        <w:rPr>
          <w:rFonts w:ascii="Times New Roman" w:eastAsia="Times New Roman" w:hAnsi="Times New Roman" w:cs="Times New Roman"/>
          <w:noProof/>
          <w:sz w:val="24"/>
          <w:szCs w:val="24"/>
        </w:rPr>
        <w:t>s</w:t>
      </w:r>
      <w:r w:rsidR="006F5B67">
        <w:rPr>
          <w:rFonts w:ascii="Times New Roman" w:eastAsia="Times New Roman" w:hAnsi="Times New Roman" w:cs="Times New Roman"/>
          <w:sz w:val="24"/>
          <w:szCs w:val="24"/>
        </w:rPr>
        <w:t xml:space="preserve"> through his argument of “multiple of factions” which follows the logic of engaging different groups, constituencies, as well as voters at the micro and macro level. </w:t>
      </w:r>
      <w:r w:rsidR="00D25B24">
        <w:rPr>
          <w:rFonts w:ascii="Times New Roman" w:eastAsia="Times New Roman" w:hAnsi="Times New Roman" w:cs="Times New Roman"/>
          <w:sz w:val="24"/>
          <w:szCs w:val="24"/>
        </w:rPr>
        <w:t>Connolly promotes an ‘agonistic democracy,’ where he explores positive ways for engaging some aspects of</w:t>
      </w:r>
      <w:r w:rsidR="005E0BA3">
        <w:rPr>
          <w:rFonts w:ascii="Times New Roman" w:eastAsia="Times New Roman" w:hAnsi="Times New Roman" w:cs="Times New Roman"/>
          <w:sz w:val="24"/>
          <w:szCs w:val="24"/>
        </w:rPr>
        <w:t xml:space="preserve"> the</w:t>
      </w:r>
      <w:r w:rsidR="00D25B24">
        <w:rPr>
          <w:rFonts w:ascii="Times New Roman" w:eastAsia="Times New Roman" w:hAnsi="Times New Roman" w:cs="Times New Roman"/>
          <w:sz w:val="24"/>
          <w:szCs w:val="24"/>
        </w:rPr>
        <w:t xml:space="preserve"> </w:t>
      </w:r>
      <w:r w:rsidR="00D25B24" w:rsidRPr="005E0BA3">
        <w:rPr>
          <w:rFonts w:ascii="Times New Roman" w:eastAsia="Times New Roman" w:hAnsi="Times New Roman" w:cs="Times New Roman"/>
          <w:noProof/>
          <w:sz w:val="24"/>
          <w:szCs w:val="24"/>
        </w:rPr>
        <w:t>political</w:t>
      </w:r>
      <w:r w:rsidR="00D25B24">
        <w:rPr>
          <w:rFonts w:ascii="Times New Roman" w:eastAsia="Times New Roman" w:hAnsi="Times New Roman" w:cs="Times New Roman"/>
          <w:sz w:val="24"/>
          <w:szCs w:val="24"/>
        </w:rPr>
        <w:t xml:space="preserve"> conflict. </w:t>
      </w:r>
      <w:r w:rsidR="005E0BA3">
        <w:rPr>
          <w:rFonts w:ascii="Times New Roman" w:eastAsia="Times New Roman" w:hAnsi="Times New Roman" w:cs="Times New Roman"/>
          <w:noProof/>
          <w:sz w:val="24"/>
          <w:szCs w:val="24"/>
        </w:rPr>
        <w:t>The p</w:t>
      </w:r>
      <w:r w:rsidR="00D25B24" w:rsidRPr="005E0BA3">
        <w:rPr>
          <w:rFonts w:ascii="Times New Roman" w:eastAsia="Times New Roman" w:hAnsi="Times New Roman" w:cs="Times New Roman"/>
          <w:noProof/>
          <w:sz w:val="24"/>
          <w:szCs w:val="24"/>
        </w:rPr>
        <w:t>ositive</w:t>
      </w:r>
      <w:r w:rsidR="00D25B24">
        <w:rPr>
          <w:rFonts w:ascii="Times New Roman" w:eastAsia="Times New Roman" w:hAnsi="Times New Roman" w:cs="Times New Roman"/>
          <w:sz w:val="24"/>
          <w:szCs w:val="24"/>
        </w:rPr>
        <w:t xml:space="preserve"> ethos of engagement can be used to debate and resolve political differences</w:t>
      </w:r>
      <w:r w:rsidR="00C74BD1">
        <w:rPr>
          <w:rFonts w:ascii="Times New Roman" w:eastAsia="Times New Roman" w:hAnsi="Times New Roman" w:cs="Times New Roman"/>
          <w:sz w:val="24"/>
          <w:szCs w:val="24"/>
        </w:rPr>
        <w:t xml:space="preserve"> (Connolly 66)</w:t>
      </w:r>
      <w:r w:rsidR="00D25B24">
        <w:rPr>
          <w:rFonts w:ascii="Times New Roman" w:eastAsia="Times New Roman" w:hAnsi="Times New Roman" w:cs="Times New Roman"/>
          <w:sz w:val="24"/>
          <w:szCs w:val="24"/>
        </w:rPr>
        <w:t xml:space="preserve">. As seen in the recent years, we’ve had such tactics apply to </w:t>
      </w:r>
      <w:r w:rsidR="00D25B24" w:rsidRPr="005E0BA3">
        <w:rPr>
          <w:rFonts w:ascii="Times New Roman" w:eastAsia="Times New Roman" w:hAnsi="Times New Roman" w:cs="Times New Roman"/>
          <w:noProof/>
          <w:sz w:val="24"/>
          <w:szCs w:val="24"/>
        </w:rPr>
        <w:t>resolve</w:t>
      </w:r>
      <w:r w:rsidR="00D25B24">
        <w:rPr>
          <w:rFonts w:ascii="Times New Roman" w:eastAsia="Times New Roman" w:hAnsi="Times New Roman" w:cs="Times New Roman"/>
          <w:sz w:val="24"/>
          <w:szCs w:val="24"/>
        </w:rPr>
        <w:t xml:space="preserve"> political tensions across </w:t>
      </w:r>
      <w:r w:rsidR="00D25B24" w:rsidRPr="005E0BA3">
        <w:rPr>
          <w:rFonts w:ascii="Times New Roman" w:eastAsia="Times New Roman" w:hAnsi="Times New Roman" w:cs="Times New Roman"/>
          <w:noProof/>
          <w:sz w:val="24"/>
          <w:szCs w:val="24"/>
        </w:rPr>
        <w:t>a number of</w:t>
      </w:r>
      <w:r w:rsidR="00D25B24">
        <w:rPr>
          <w:rFonts w:ascii="Times New Roman" w:eastAsia="Times New Roman" w:hAnsi="Times New Roman" w:cs="Times New Roman"/>
          <w:sz w:val="24"/>
          <w:szCs w:val="24"/>
        </w:rPr>
        <w:t xml:space="preserve"> nations in Africa. Countries such as Kenya, South Sudan, and Sierra Leone are an example of a ‘positive ethos of engagement’ </w:t>
      </w:r>
      <w:r w:rsidR="00C662B9">
        <w:rPr>
          <w:rFonts w:ascii="Times New Roman" w:eastAsia="Times New Roman" w:hAnsi="Times New Roman" w:cs="Times New Roman"/>
          <w:sz w:val="24"/>
          <w:szCs w:val="24"/>
        </w:rPr>
        <w:t>that helped debate and solve political differences.</w:t>
      </w:r>
    </w:p>
    <w:p w:rsidR="00FF3921" w:rsidRPr="00C662B9" w:rsidRDefault="006F5B67" w:rsidP="0010681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engaging Foucault and Nietzsche, Connolly explores the nature of democratic contestation and the relation to pluralism. The American state is the highest institution of democratic accountability across the </w:t>
      </w:r>
      <w:r w:rsidRPr="005E0BA3">
        <w:rPr>
          <w:rFonts w:ascii="Times New Roman" w:eastAsia="Times New Roman" w:hAnsi="Times New Roman" w:cs="Times New Roman"/>
          <w:noProof/>
          <w:sz w:val="24"/>
          <w:szCs w:val="24"/>
        </w:rPr>
        <w:t>world</w:t>
      </w:r>
      <w:r w:rsidR="005E0BA3">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t xml:space="preserve"> yet it participates in a global economy which confines and limits the terms of its domestic </w:t>
      </w:r>
      <w:r w:rsidRPr="005E0BA3">
        <w:rPr>
          <w:rFonts w:ascii="Times New Roman" w:eastAsia="Times New Roman" w:hAnsi="Times New Roman" w:cs="Times New Roman"/>
          <w:noProof/>
          <w:sz w:val="24"/>
          <w:szCs w:val="24"/>
        </w:rPr>
        <w:t>accountability</w:t>
      </w:r>
      <w:r>
        <w:rPr>
          <w:rFonts w:ascii="Times New Roman" w:eastAsia="Times New Roman" w:hAnsi="Times New Roman" w:cs="Times New Roman"/>
          <w:sz w:val="24"/>
          <w:szCs w:val="24"/>
        </w:rPr>
        <w:t xml:space="preserve">. The disruption </w:t>
      </w:r>
      <w:r w:rsidR="004A58DC">
        <w:rPr>
          <w:rFonts w:ascii="Times New Roman" w:eastAsia="Times New Roman" w:hAnsi="Times New Roman" w:cs="Times New Roman"/>
          <w:sz w:val="24"/>
          <w:szCs w:val="24"/>
        </w:rPr>
        <w:t xml:space="preserve">of this link between power and democratic </w:t>
      </w:r>
      <w:r w:rsidR="004A58DC" w:rsidRPr="005E0BA3">
        <w:rPr>
          <w:rFonts w:ascii="Times New Roman" w:eastAsia="Times New Roman" w:hAnsi="Times New Roman" w:cs="Times New Roman"/>
          <w:noProof/>
          <w:sz w:val="24"/>
          <w:szCs w:val="24"/>
        </w:rPr>
        <w:t>accountability</w:t>
      </w:r>
      <w:r w:rsidR="004A58DC">
        <w:rPr>
          <w:rFonts w:ascii="Times New Roman" w:eastAsia="Times New Roman" w:hAnsi="Times New Roman" w:cs="Times New Roman"/>
          <w:sz w:val="24"/>
          <w:szCs w:val="24"/>
        </w:rPr>
        <w:t xml:space="preserve"> is threatening to compromise the historical commitment to democratic politics. As at now, the state is open to the charge that is can’t be accountable to its electorate even with the advanced technology</w:t>
      </w:r>
      <w:r w:rsidR="00C74BD1">
        <w:rPr>
          <w:rFonts w:ascii="Times New Roman" w:eastAsia="Times New Roman" w:hAnsi="Times New Roman" w:cs="Times New Roman"/>
          <w:sz w:val="24"/>
          <w:szCs w:val="24"/>
        </w:rPr>
        <w:t xml:space="preserve"> (</w:t>
      </w:r>
      <w:r w:rsidR="005E0BA3">
        <w:rPr>
          <w:rFonts w:ascii="Times New Roman" w:eastAsia="Times New Roman" w:hAnsi="Times New Roman" w:cs="Times New Roman"/>
          <w:noProof/>
          <w:sz w:val="24"/>
          <w:szCs w:val="24"/>
        </w:rPr>
        <w:t>Connolly</w:t>
      </w:r>
      <w:r w:rsidR="00C74BD1">
        <w:rPr>
          <w:rFonts w:ascii="Times New Roman" w:eastAsia="Times New Roman" w:hAnsi="Times New Roman" w:cs="Times New Roman"/>
          <w:sz w:val="24"/>
          <w:szCs w:val="24"/>
        </w:rPr>
        <w:t xml:space="preserve"> 88)</w:t>
      </w:r>
      <w:r w:rsidR="004A58DC">
        <w:rPr>
          <w:rFonts w:ascii="Times New Roman" w:eastAsia="Times New Roman" w:hAnsi="Times New Roman" w:cs="Times New Roman"/>
          <w:sz w:val="24"/>
          <w:szCs w:val="24"/>
        </w:rPr>
        <w:t>. David Gra</w:t>
      </w:r>
      <w:r w:rsidR="00106814">
        <w:rPr>
          <w:rFonts w:ascii="Times New Roman" w:eastAsia="Times New Roman" w:hAnsi="Times New Roman" w:cs="Times New Roman"/>
          <w:sz w:val="24"/>
          <w:szCs w:val="24"/>
        </w:rPr>
        <w:t>e</w:t>
      </w:r>
      <w:r w:rsidR="004A58DC">
        <w:rPr>
          <w:rFonts w:ascii="Times New Roman" w:eastAsia="Times New Roman" w:hAnsi="Times New Roman" w:cs="Times New Roman"/>
          <w:sz w:val="24"/>
          <w:szCs w:val="24"/>
        </w:rPr>
        <w:t xml:space="preserve">ber tried to argue out in </w:t>
      </w:r>
      <w:r w:rsidR="004A58DC">
        <w:rPr>
          <w:rFonts w:ascii="Times New Roman" w:eastAsia="Times New Roman" w:hAnsi="Times New Roman" w:cs="Times New Roman"/>
          <w:i/>
          <w:sz w:val="24"/>
          <w:szCs w:val="24"/>
        </w:rPr>
        <w:t xml:space="preserve">Toward an anthropological theory of value </w:t>
      </w:r>
      <w:r w:rsidR="004A58DC">
        <w:rPr>
          <w:rFonts w:ascii="Times New Roman" w:eastAsia="Times New Roman" w:hAnsi="Times New Roman" w:cs="Times New Roman"/>
          <w:sz w:val="24"/>
          <w:szCs w:val="24"/>
        </w:rPr>
        <w:t xml:space="preserve">that value will be a significant issue if people see social worlds not just as collections of </w:t>
      </w:r>
      <w:r w:rsidR="004A58DC" w:rsidRPr="005E0BA3">
        <w:rPr>
          <w:rFonts w:ascii="Times New Roman" w:eastAsia="Times New Roman" w:hAnsi="Times New Roman" w:cs="Times New Roman"/>
          <w:noProof/>
          <w:sz w:val="24"/>
          <w:szCs w:val="24"/>
        </w:rPr>
        <w:t>persons</w:t>
      </w:r>
      <w:r w:rsidR="004A58DC">
        <w:rPr>
          <w:rFonts w:ascii="Times New Roman" w:eastAsia="Times New Roman" w:hAnsi="Times New Roman" w:cs="Times New Roman"/>
          <w:sz w:val="24"/>
          <w:szCs w:val="24"/>
        </w:rPr>
        <w:t xml:space="preserve"> or things but rather as one project of mutual creation, as something that </w:t>
      </w:r>
      <w:r w:rsidR="004A58DC" w:rsidRPr="005E0BA3">
        <w:rPr>
          <w:rFonts w:ascii="Times New Roman" w:eastAsia="Times New Roman" w:hAnsi="Times New Roman" w:cs="Times New Roman"/>
          <w:noProof/>
          <w:sz w:val="24"/>
          <w:szCs w:val="24"/>
        </w:rPr>
        <w:t>was collectively made</w:t>
      </w:r>
      <w:r w:rsidR="004A58DC">
        <w:rPr>
          <w:rFonts w:ascii="Times New Roman" w:eastAsia="Times New Roman" w:hAnsi="Times New Roman" w:cs="Times New Roman"/>
          <w:sz w:val="24"/>
          <w:szCs w:val="24"/>
        </w:rPr>
        <w:t xml:space="preserve"> and remade</w:t>
      </w:r>
      <w:r w:rsidR="00C74BD1">
        <w:rPr>
          <w:rFonts w:ascii="Times New Roman" w:eastAsia="Times New Roman" w:hAnsi="Times New Roman" w:cs="Times New Roman"/>
          <w:sz w:val="24"/>
          <w:szCs w:val="24"/>
        </w:rPr>
        <w:t xml:space="preserve"> (Graeber 22)</w:t>
      </w:r>
      <w:r w:rsidR="004A58DC">
        <w:rPr>
          <w:rFonts w:ascii="Times New Roman" w:eastAsia="Times New Roman" w:hAnsi="Times New Roman" w:cs="Times New Roman"/>
          <w:sz w:val="24"/>
          <w:szCs w:val="24"/>
        </w:rPr>
        <w:t xml:space="preserve">. </w:t>
      </w:r>
      <w:r w:rsidR="005E0BA3">
        <w:rPr>
          <w:rFonts w:ascii="Times New Roman" w:eastAsia="Times New Roman" w:hAnsi="Times New Roman" w:cs="Times New Roman"/>
          <w:noProof/>
          <w:sz w:val="24"/>
          <w:szCs w:val="24"/>
        </w:rPr>
        <w:t xml:space="preserve">Writing </w:t>
      </w:r>
      <w:r w:rsidR="00C662B9" w:rsidRPr="005E0BA3">
        <w:rPr>
          <w:rFonts w:ascii="Times New Roman" w:eastAsia="Times New Roman" w:hAnsi="Times New Roman" w:cs="Times New Roman"/>
          <w:i/>
          <w:noProof/>
          <w:sz w:val="24"/>
          <w:szCs w:val="24"/>
        </w:rPr>
        <w:t xml:space="preserve">why I am </w:t>
      </w:r>
      <w:r w:rsidR="00C662B9" w:rsidRPr="005E0BA3">
        <w:rPr>
          <w:rFonts w:ascii="Times New Roman" w:eastAsia="Times New Roman" w:hAnsi="Times New Roman" w:cs="Times New Roman"/>
          <w:i/>
          <w:noProof/>
          <w:sz w:val="24"/>
          <w:szCs w:val="24"/>
        </w:rPr>
        <w:lastRenderedPageBreak/>
        <w:t>not a</w:t>
      </w:r>
      <w:r w:rsidR="00C662B9">
        <w:rPr>
          <w:rFonts w:ascii="Times New Roman" w:eastAsia="Times New Roman" w:hAnsi="Times New Roman" w:cs="Times New Roman"/>
          <w:i/>
          <w:sz w:val="24"/>
          <w:szCs w:val="24"/>
        </w:rPr>
        <w:t xml:space="preserve"> Secularist, </w:t>
      </w:r>
      <w:r w:rsidR="00C662B9">
        <w:rPr>
          <w:rFonts w:ascii="Times New Roman" w:eastAsia="Times New Roman" w:hAnsi="Times New Roman" w:cs="Times New Roman"/>
          <w:sz w:val="24"/>
          <w:szCs w:val="24"/>
        </w:rPr>
        <w:t xml:space="preserve">Connolly explores a few problematic aspects of secularism. Connolly notes the </w:t>
      </w:r>
      <w:r w:rsidR="005E0BA3">
        <w:rPr>
          <w:rFonts w:ascii="Times New Roman" w:eastAsia="Times New Roman" w:hAnsi="Times New Roman" w:cs="Times New Roman"/>
          <w:noProof/>
          <w:sz w:val="24"/>
          <w:szCs w:val="24"/>
        </w:rPr>
        <w:t>imminent</w:t>
      </w:r>
      <w:r w:rsidR="00C662B9">
        <w:rPr>
          <w:rFonts w:ascii="Times New Roman" w:eastAsia="Times New Roman" w:hAnsi="Times New Roman" w:cs="Times New Roman"/>
          <w:sz w:val="24"/>
          <w:szCs w:val="24"/>
        </w:rPr>
        <w:t xml:space="preserve"> failure of the secularists during 1970s, who thought it would be a dominant view in the public only to be proved wrong by the evangelical movement which dominated politics for more than a decade soon after</w:t>
      </w:r>
      <w:r w:rsidR="00C74BD1">
        <w:rPr>
          <w:rFonts w:ascii="Times New Roman" w:eastAsia="Times New Roman" w:hAnsi="Times New Roman" w:cs="Times New Roman"/>
          <w:sz w:val="24"/>
          <w:szCs w:val="24"/>
        </w:rPr>
        <w:t xml:space="preserve"> (Connolly 94)</w:t>
      </w:r>
      <w:r w:rsidR="00C662B9">
        <w:rPr>
          <w:rFonts w:ascii="Times New Roman" w:eastAsia="Times New Roman" w:hAnsi="Times New Roman" w:cs="Times New Roman"/>
          <w:sz w:val="24"/>
          <w:szCs w:val="24"/>
        </w:rPr>
        <w:t>.</w:t>
      </w:r>
    </w:p>
    <w:p w:rsidR="004A58DC" w:rsidRDefault="008B629F" w:rsidP="0010681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Arendt added to the thinking on the connections of nineteenth-century imperialism with the twentieth-century war over and above what</w:t>
      </w:r>
      <w:r w:rsidR="00C74BD1">
        <w:rPr>
          <w:rFonts w:ascii="Times New Roman" w:eastAsia="Times New Roman" w:hAnsi="Times New Roman" w:cs="Times New Roman"/>
          <w:sz w:val="24"/>
          <w:szCs w:val="24"/>
        </w:rPr>
        <w:t xml:space="preserve"> had been argued by others. H</w:t>
      </w:r>
      <w:r>
        <w:rPr>
          <w:rFonts w:ascii="Times New Roman" w:eastAsia="Times New Roman" w:hAnsi="Times New Roman" w:cs="Times New Roman"/>
          <w:sz w:val="24"/>
          <w:szCs w:val="24"/>
        </w:rPr>
        <w:t>er reflections on imperialism appear to be based on generalizations from the Nazi German colonial experience, especially in the South-West of Africa. These regimes designed and implemented acts of mass cruelty in the name of political power. Reacting to the fixation of death in the weste</w:t>
      </w:r>
      <w:r w:rsidR="00AF3696">
        <w:rPr>
          <w:rFonts w:ascii="Times New Roman" w:eastAsia="Times New Roman" w:hAnsi="Times New Roman" w:cs="Times New Roman"/>
          <w:sz w:val="24"/>
          <w:szCs w:val="24"/>
        </w:rPr>
        <w:t>rn political philosophy, Arendt comes u</w:t>
      </w:r>
      <w:r w:rsidR="00C74BD1">
        <w:rPr>
          <w:rFonts w:ascii="Times New Roman" w:eastAsia="Times New Roman" w:hAnsi="Times New Roman" w:cs="Times New Roman"/>
          <w:sz w:val="24"/>
          <w:szCs w:val="24"/>
        </w:rPr>
        <w:t xml:space="preserve">p with the </w:t>
      </w:r>
      <w:r w:rsidR="00C74BD1" w:rsidRPr="005E0BA3">
        <w:rPr>
          <w:rFonts w:ascii="Times New Roman" w:eastAsia="Times New Roman" w:hAnsi="Times New Roman" w:cs="Times New Roman"/>
          <w:noProof/>
          <w:sz w:val="24"/>
          <w:szCs w:val="24"/>
        </w:rPr>
        <w:t>memorable</w:t>
      </w:r>
      <w:r w:rsidR="00C74BD1">
        <w:rPr>
          <w:rFonts w:ascii="Times New Roman" w:eastAsia="Times New Roman" w:hAnsi="Times New Roman" w:cs="Times New Roman"/>
          <w:sz w:val="24"/>
          <w:szCs w:val="24"/>
        </w:rPr>
        <w:t xml:space="preserve"> notion of ‘</w:t>
      </w:r>
      <w:r w:rsidR="00C74BD1" w:rsidRPr="00C74BD1">
        <w:rPr>
          <w:rFonts w:ascii="Times New Roman" w:eastAsia="Times New Roman" w:hAnsi="Times New Roman" w:cs="Times New Roman"/>
          <w:sz w:val="24"/>
          <w:szCs w:val="24"/>
        </w:rPr>
        <w:t>nasality</w:t>
      </w:r>
      <w:r w:rsidR="00C74BD1">
        <w:rPr>
          <w:rFonts w:ascii="Times New Roman" w:eastAsia="Times New Roman" w:hAnsi="Times New Roman" w:cs="Times New Roman"/>
          <w:sz w:val="24"/>
          <w:szCs w:val="24"/>
        </w:rPr>
        <w:t>’ (Arendt 42)</w:t>
      </w:r>
      <w:r w:rsidR="00AF3696">
        <w:rPr>
          <w:rFonts w:ascii="Times New Roman" w:eastAsia="Times New Roman" w:hAnsi="Times New Roman" w:cs="Times New Roman"/>
          <w:sz w:val="24"/>
          <w:szCs w:val="24"/>
        </w:rPr>
        <w:t xml:space="preserve">. </w:t>
      </w:r>
      <w:r w:rsidR="00AF3696" w:rsidRPr="005E0BA3">
        <w:rPr>
          <w:rFonts w:ascii="Times New Roman" w:eastAsia="Times New Roman" w:hAnsi="Times New Roman" w:cs="Times New Roman"/>
          <w:noProof/>
          <w:sz w:val="24"/>
          <w:szCs w:val="24"/>
        </w:rPr>
        <w:t>This refers</w:t>
      </w:r>
      <w:r w:rsidR="00AF3696">
        <w:rPr>
          <w:rFonts w:ascii="Times New Roman" w:eastAsia="Times New Roman" w:hAnsi="Times New Roman" w:cs="Times New Roman"/>
          <w:sz w:val="24"/>
          <w:szCs w:val="24"/>
        </w:rPr>
        <w:t xml:space="preserve"> to the idea </w:t>
      </w:r>
      <w:r w:rsidR="005E0BA3">
        <w:rPr>
          <w:rFonts w:ascii="Times New Roman" w:eastAsia="Times New Roman" w:hAnsi="Times New Roman" w:cs="Times New Roman"/>
          <w:noProof/>
          <w:sz w:val="24"/>
          <w:szCs w:val="24"/>
        </w:rPr>
        <w:t>that she says</w:t>
      </w:r>
      <w:r w:rsidR="00AF3696" w:rsidRPr="005E0BA3">
        <w:rPr>
          <w:rFonts w:ascii="Times New Roman" w:eastAsia="Times New Roman" w:hAnsi="Times New Roman" w:cs="Times New Roman"/>
          <w:noProof/>
          <w:sz w:val="24"/>
          <w:szCs w:val="24"/>
        </w:rPr>
        <w:t xml:space="preserve"> “men, though they must die, are not born in order to die bu</w:t>
      </w:r>
      <w:r w:rsidR="005E0BA3">
        <w:rPr>
          <w:rFonts w:ascii="Times New Roman" w:eastAsia="Times New Roman" w:hAnsi="Times New Roman" w:cs="Times New Roman"/>
          <w:noProof/>
          <w:sz w:val="24"/>
          <w:szCs w:val="24"/>
        </w:rPr>
        <w:t>t instead</w:t>
      </w:r>
      <w:r w:rsidR="00AF3696" w:rsidRPr="005E0BA3">
        <w:rPr>
          <w:rFonts w:ascii="Times New Roman" w:eastAsia="Times New Roman" w:hAnsi="Times New Roman" w:cs="Times New Roman"/>
          <w:noProof/>
          <w:sz w:val="24"/>
          <w:szCs w:val="24"/>
        </w:rPr>
        <w:t xml:space="preserve"> to begin” (Arendt</w:t>
      </w:r>
      <w:r w:rsidR="00AF3696">
        <w:rPr>
          <w:rFonts w:ascii="Times New Roman" w:eastAsia="Times New Roman" w:hAnsi="Times New Roman" w:cs="Times New Roman"/>
          <w:sz w:val="24"/>
          <w:szCs w:val="24"/>
        </w:rPr>
        <w:t xml:space="preserve"> 43). </w:t>
      </w:r>
      <w:r w:rsidR="00AF3696" w:rsidRPr="005E0BA3">
        <w:rPr>
          <w:rFonts w:ascii="Times New Roman" w:eastAsia="Times New Roman" w:hAnsi="Times New Roman" w:cs="Times New Roman"/>
          <w:noProof/>
          <w:sz w:val="24"/>
          <w:szCs w:val="24"/>
        </w:rPr>
        <w:t>She</w:t>
      </w:r>
      <w:r w:rsidR="00AF3696">
        <w:rPr>
          <w:rFonts w:ascii="Times New Roman" w:eastAsia="Times New Roman" w:hAnsi="Times New Roman" w:cs="Times New Roman"/>
          <w:sz w:val="24"/>
          <w:szCs w:val="24"/>
        </w:rPr>
        <w:t xml:space="preserve"> asserted that the capacity of imaginative reinvention, to start again, was the most characteristic feature of humans and the bedrock of political action as well. As </w:t>
      </w:r>
      <w:r w:rsidR="00AF3696" w:rsidRPr="005E0BA3">
        <w:rPr>
          <w:rFonts w:ascii="Times New Roman" w:eastAsia="Times New Roman" w:hAnsi="Times New Roman" w:cs="Times New Roman"/>
          <w:noProof/>
          <w:sz w:val="24"/>
          <w:szCs w:val="24"/>
        </w:rPr>
        <w:t>a strong</w:t>
      </w:r>
      <w:r w:rsidR="00AF3696">
        <w:rPr>
          <w:rFonts w:ascii="Times New Roman" w:eastAsia="Times New Roman" w:hAnsi="Times New Roman" w:cs="Times New Roman"/>
          <w:sz w:val="24"/>
          <w:szCs w:val="24"/>
        </w:rPr>
        <w:t xml:space="preserve"> defender of political pluralism, she rejected violence as an anti-political act, yet she recognized the role of violence in establishing new patterns of social relations. On the other hand, </w:t>
      </w:r>
      <w:r w:rsidR="00E15C2E">
        <w:rPr>
          <w:rFonts w:ascii="Times New Roman" w:eastAsia="Times New Roman" w:hAnsi="Times New Roman" w:cs="Times New Roman"/>
          <w:sz w:val="24"/>
          <w:szCs w:val="24"/>
        </w:rPr>
        <w:t xml:space="preserve">she was a realist and </w:t>
      </w:r>
      <w:r w:rsidR="00AF3696">
        <w:rPr>
          <w:rFonts w:ascii="Times New Roman" w:eastAsia="Times New Roman" w:hAnsi="Times New Roman" w:cs="Times New Roman"/>
          <w:sz w:val="24"/>
          <w:szCs w:val="24"/>
        </w:rPr>
        <w:t xml:space="preserve">part of her realism involved recognition, </w:t>
      </w:r>
      <w:r w:rsidR="00AF3696">
        <w:rPr>
          <w:rFonts w:ascii="Times New Roman" w:eastAsia="Times New Roman" w:hAnsi="Times New Roman" w:cs="Times New Roman"/>
          <w:i/>
          <w:sz w:val="24"/>
          <w:szCs w:val="24"/>
        </w:rPr>
        <w:t xml:space="preserve">contra </w:t>
      </w:r>
      <w:r w:rsidR="00C74BD1" w:rsidRPr="005E0BA3">
        <w:rPr>
          <w:rFonts w:ascii="Times New Roman" w:eastAsia="Times New Roman" w:hAnsi="Times New Roman" w:cs="Times New Roman"/>
          <w:noProof/>
          <w:sz w:val="24"/>
          <w:szCs w:val="24"/>
        </w:rPr>
        <w:t>Morgenthau</w:t>
      </w:r>
      <w:r w:rsidR="005E0BA3">
        <w:rPr>
          <w:rFonts w:ascii="Times New Roman" w:eastAsia="Times New Roman" w:hAnsi="Times New Roman" w:cs="Times New Roman"/>
          <w:noProof/>
          <w:sz w:val="24"/>
          <w:szCs w:val="24"/>
        </w:rPr>
        <w:t>,</w:t>
      </w:r>
      <w:r w:rsidR="00AF3696">
        <w:rPr>
          <w:rFonts w:ascii="Times New Roman" w:eastAsia="Times New Roman" w:hAnsi="Times New Roman" w:cs="Times New Roman"/>
          <w:sz w:val="24"/>
          <w:szCs w:val="24"/>
        </w:rPr>
        <w:t xml:space="preserve"> and classical realists, of the perennial human fascination with war. </w:t>
      </w:r>
      <w:r w:rsidR="00E15C2E">
        <w:rPr>
          <w:rFonts w:ascii="Times New Roman" w:eastAsia="Times New Roman" w:hAnsi="Times New Roman" w:cs="Times New Roman"/>
          <w:sz w:val="24"/>
          <w:szCs w:val="24"/>
        </w:rPr>
        <w:t xml:space="preserve">Though the past centuries involved war to gain power, it isn’t a modern way anymore. The World War II and the Nazi reign in Germany are examples where terror and violence </w:t>
      </w:r>
      <w:r w:rsidR="00E15C2E" w:rsidRPr="005E0BA3">
        <w:rPr>
          <w:rFonts w:ascii="Times New Roman" w:eastAsia="Times New Roman" w:hAnsi="Times New Roman" w:cs="Times New Roman"/>
          <w:noProof/>
          <w:sz w:val="24"/>
          <w:szCs w:val="24"/>
        </w:rPr>
        <w:t>w</w:t>
      </w:r>
      <w:r w:rsidR="005E0BA3">
        <w:rPr>
          <w:rFonts w:ascii="Times New Roman" w:eastAsia="Times New Roman" w:hAnsi="Times New Roman" w:cs="Times New Roman"/>
          <w:noProof/>
          <w:sz w:val="24"/>
          <w:szCs w:val="24"/>
        </w:rPr>
        <w:t>ere</w:t>
      </w:r>
      <w:r w:rsidR="00E15C2E">
        <w:rPr>
          <w:rFonts w:ascii="Times New Roman" w:eastAsia="Times New Roman" w:hAnsi="Times New Roman" w:cs="Times New Roman"/>
          <w:sz w:val="24"/>
          <w:szCs w:val="24"/>
        </w:rPr>
        <w:t xml:space="preserve"> used to gain supremacy. While Arendt wasn’t a systematic thinker, a study on what she had to offer in </w:t>
      </w:r>
      <w:r w:rsidR="00952191">
        <w:rPr>
          <w:rFonts w:ascii="Times New Roman" w:eastAsia="Times New Roman" w:hAnsi="Times New Roman" w:cs="Times New Roman"/>
          <w:sz w:val="24"/>
          <w:szCs w:val="24"/>
        </w:rPr>
        <w:t>is timely</w:t>
      </w:r>
      <w:r w:rsidR="00E15C2E">
        <w:rPr>
          <w:rFonts w:ascii="Times New Roman" w:eastAsia="Times New Roman" w:hAnsi="Times New Roman" w:cs="Times New Roman"/>
          <w:sz w:val="24"/>
          <w:szCs w:val="24"/>
        </w:rPr>
        <w:t xml:space="preserve"> and fills a </w:t>
      </w:r>
      <w:r w:rsidR="005E0BA3">
        <w:rPr>
          <w:rFonts w:ascii="Times New Roman" w:eastAsia="Times New Roman" w:hAnsi="Times New Roman" w:cs="Times New Roman"/>
          <w:noProof/>
          <w:sz w:val="24"/>
          <w:szCs w:val="24"/>
        </w:rPr>
        <w:t>critical</w:t>
      </w:r>
      <w:r w:rsidR="00E15C2E">
        <w:rPr>
          <w:rFonts w:ascii="Times New Roman" w:eastAsia="Times New Roman" w:hAnsi="Times New Roman" w:cs="Times New Roman"/>
          <w:sz w:val="24"/>
          <w:szCs w:val="24"/>
        </w:rPr>
        <w:t xml:space="preserve"> gap in the political theory </w:t>
      </w:r>
      <w:r w:rsidR="00E15C2E" w:rsidRPr="005E0BA3">
        <w:rPr>
          <w:rFonts w:ascii="Times New Roman" w:eastAsia="Times New Roman" w:hAnsi="Times New Roman" w:cs="Times New Roman"/>
          <w:noProof/>
          <w:sz w:val="24"/>
          <w:szCs w:val="24"/>
        </w:rPr>
        <w:t>literature</w:t>
      </w:r>
      <w:r w:rsidR="00C74BD1">
        <w:rPr>
          <w:rFonts w:ascii="Times New Roman" w:eastAsia="Times New Roman" w:hAnsi="Times New Roman" w:cs="Times New Roman"/>
          <w:sz w:val="24"/>
          <w:szCs w:val="24"/>
        </w:rPr>
        <w:t xml:space="preserve"> (Arendt 44)</w:t>
      </w:r>
      <w:r w:rsidR="00E15C2E">
        <w:rPr>
          <w:rFonts w:ascii="Times New Roman" w:eastAsia="Times New Roman" w:hAnsi="Times New Roman" w:cs="Times New Roman"/>
          <w:sz w:val="24"/>
          <w:szCs w:val="24"/>
        </w:rPr>
        <w:t xml:space="preserve">. </w:t>
      </w:r>
    </w:p>
    <w:p w:rsidR="00182184" w:rsidRDefault="00952191" w:rsidP="0010681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Arendt’s work, </w:t>
      </w:r>
      <w:r>
        <w:rPr>
          <w:rFonts w:ascii="Times New Roman" w:eastAsia="Times New Roman" w:hAnsi="Times New Roman" w:cs="Times New Roman"/>
          <w:i/>
          <w:sz w:val="24"/>
          <w:szCs w:val="24"/>
        </w:rPr>
        <w:t xml:space="preserve">On Revolution, </w:t>
      </w:r>
      <w:r>
        <w:rPr>
          <w:rFonts w:ascii="Times New Roman" w:eastAsia="Times New Roman" w:hAnsi="Times New Roman" w:cs="Times New Roman"/>
          <w:sz w:val="24"/>
          <w:szCs w:val="24"/>
        </w:rPr>
        <w:t xml:space="preserve">she takes her rethinking of </w:t>
      </w:r>
      <w:r w:rsidRPr="005E0BA3">
        <w:rPr>
          <w:rFonts w:ascii="Times New Roman" w:eastAsia="Times New Roman" w:hAnsi="Times New Roman" w:cs="Times New Roman"/>
          <w:noProof/>
          <w:sz w:val="24"/>
          <w:szCs w:val="24"/>
        </w:rPr>
        <w:t>varied</w:t>
      </w:r>
      <w:r>
        <w:rPr>
          <w:rFonts w:ascii="Times New Roman" w:eastAsia="Times New Roman" w:hAnsi="Times New Roman" w:cs="Times New Roman"/>
          <w:sz w:val="24"/>
          <w:szCs w:val="24"/>
        </w:rPr>
        <w:t xml:space="preserve"> political concepts and goes ahead to apply them to the modern era. </w:t>
      </w:r>
      <w:r w:rsidRPr="005E0BA3">
        <w:rPr>
          <w:rFonts w:ascii="Times New Roman" w:eastAsia="Times New Roman" w:hAnsi="Times New Roman" w:cs="Times New Roman"/>
          <w:noProof/>
          <w:sz w:val="24"/>
          <w:szCs w:val="24"/>
        </w:rPr>
        <w:t>She</w:t>
      </w:r>
      <w:r>
        <w:rPr>
          <w:rFonts w:ascii="Times New Roman" w:eastAsia="Times New Roman" w:hAnsi="Times New Roman" w:cs="Times New Roman"/>
          <w:sz w:val="24"/>
          <w:szCs w:val="24"/>
        </w:rPr>
        <w:t xml:space="preserve"> takes issue with Marxist and liberal </w:t>
      </w:r>
      <w:r>
        <w:rPr>
          <w:rFonts w:ascii="Times New Roman" w:eastAsia="Times New Roman" w:hAnsi="Times New Roman" w:cs="Times New Roman"/>
          <w:sz w:val="24"/>
          <w:szCs w:val="24"/>
        </w:rPr>
        <w:lastRenderedPageBreak/>
        <w:t xml:space="preserve">interpretations of modern political revolutions including America and French. </w:t>
      </w:r>
      <w:r w:rsidR="00AE1423">
        <w:rPr>
          <w:rFonts w:ascii="Times New Roman" w:eastAsia="Times New Roman" w:hAnsi="Times New Roman" w:cs="Times New Roman"/>
          <w:sz w:val="24"/>
          <w:szCs w:val="24"/>
        </w:rPr>
        <w:t>Against liberals, she disputes the claim that such revolutions were majorly concerned with the establishment of a government which would make space for the individual liberty beyond the reach of the economy and state</w:t>
      </w:r>
      <w:r w:rsidR="00106814">
        <w:rPr>
          <w:rFonts w:ascii="Times New Roman" w:eastAsia="Times New Roman" w:hAnsi="Times New Roman" w:cs="Times New Roman"/>
          <w:sz w:val="24"/>
          <w:szCs w:val="24"/>
        </w:rPr>
        <w:t xml:space="preserve"> (Arendt 778)</w:t>
      </w:r>
      <w:r w:rsidR="00AE14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Against Marxist interpretations on the French Revolution, Arendt disputes the claim that it </w:t>
      </w:r>
      <w:r w:rsidRPr="005E0BA3">
        <w:rPr>
          <w:rFonts w:ascii="Times New Roman" w:eastAsia="Times New Roman" w:hAnsi="Times New Roman" w:cs="Times New Roman"/>
          <w:noProof/>
          <w:sz w:val="24"/>
          <w:szCs w:val="24"/>
        </w:rPr>
        <w:t>was primarily driven</w:t>
      </w:r>
      <w:r>
        <w:rPr>
          <w:rFonts w:ascii="Times New Roman" w:eastAsia="Times New Roman" w:hAnsi="Times New Roman" w:cs="Times New Roman"/>
          <w:sz w:val="24"/>
          <w:szCs w:val="24"/>
        </w:rPr>
        <w:t xml:space="preserve"> by the ‘social question,’ an attempt to overcome poverty and the exclusion </w:t>
      </w:r>
      <w:r w:rsidR="005E0BA3">
        <w:rPr>
          <w:rFonts w:ascii="Times New Roman" w:eastAsia="Times New Roman" w:hAnsi="Times New Roman" w:cs="Times New Roman"/>
          <w:noProof/>
          <w:sz w:val="24"/>
          <w:szCs w:val="24"/>
        </w:rPr>
        <w:t>of</w:t>
      </w:r>
      <w:r>
        <w:rPr>
          <w:rFonts w:ascii="Times New Roman" w:eastAsia="Times New Roman" w:hAnsi="Times New Roman" w:cs="Times New Roman"/>
          <w:sz w:val="24"/>
          <w:szCs w:val="24"/>
        </w:rPr>
        <w:t xml:space="preserve"> the majority against the few who monopolized resources and wealth in the ‘ancient regime.’ She rather claims </w:t>
      </w:r>
      <w:r w:rsidR="00AE1423">
        <w:rPr>
          <w:rFonts w:ascii="Times New Roman" w:eastAsia="Times New Roman" w:hAnsi="Times New Roman" w:cs="Times New Roman"/>
          <w:sz w:val="24"/>
          <w:szCs w:val="24"/>
        </w:rPr>
        <w:t xml:space="preserve">what differentiates these revolutions is the fact that they exhibit the exercise of fundamental capacities in politics- that of people acting together </w:t>
      </w:r>
      <w:r w:rsidR="00AE1423" w:rsidRPr="005E0BA3">
        <w:rPr>
          <w:rFonts w:ascii="Times New Roman" w:eastAsia="Times New Roman" w:hAnsi="Times New Roman" w:cs="Times New Roman"/>
          <w:noProof/>
          <w:sz w:val="24"/>
          <w:szCs w:val="24"/>
        </w:rPr>
        <w:t>on the basis of</w:t>
      </w:r>
      <w:r w:rsidR="00AE1423">
        <w:rPr>
          <w:rFonts w:ascii="Times New Roman" w:eastAsia="Times New Roman" w:hAnsi="Times New Roman" w:cs="Times New Roman"/>
          <w:sz w:val="24"/>
          <w:szCs w:val="24"/>
        </w:rPr>
        <w:t xml:space="preserve"> mutually </w:t>
      </w:r>
      <w:r w:rsidR="00AE1423" w:rsidRPr="005E0BA3">
        <w:rPr>
          <w:rFonts w:ascii="Times New Roman" w:eastAsia="Times New Roman" w:hAnsi="Times New Roman" w:cs="Times New Roman"/>
          <w:noProof/>
          <w:sz w:val="24"/>
          <w:szCs w:val="24"/>
        </w:rPr>
        <w:t>agreed</w:t>
      </w:r>
      <w:r w:rsidR="005E0BA3">
        <w:rPr>
          <w:rFonts w:ascii="Times New Roman" w:eastAsia="Times New Roman" w:hAnsi="Times New Roman" w:cs="Times New Roman"/>
          <w:noProof/>
          <w:sz w:val="24"/>
          <w:szCs w:val="24"/>
        </w:rPr>
        <w:t xml:space="preserve"> on</w:t>
      </w:r>
      <w:r w:rsidR="00AE1423">
        <w:rPr>
          <w:rFonts w:ascii="Times New Roman" w:eastAsia="Times New Roman" w:hAnsi="Times New Roman" w:cs="Times New Roman"/>
          <w:sz w:val="24"/>
          <w:szCs w:val="24"/>
        </w:rPr>
        <w:t xml:space="preserve"> purposes before establishing </w:t>
      </w:r>
      <w:r w:rsidR="005E0BA3">
        <w:rPr>
          <w:rFonts w:ascii="Times New Roman" w:eastAsia="Times New Roman" w:hAnsi="Times New Roman" w:cs="Times New Roman"/>
          <w:noProof/>
          <w:sz w:val="24"/>
          <w:szCs w:val="24"/>
        </w:rPr>
        <w:t>a real</w:t>
      </w:r>
      <w:r w:rsidR="00AE1423">
        <w:rPr>
          <w:rFonts w:ascii="Times New Roman" w:eastAsia="Times New Roman" w:hAnsi="Times New Roman" w:cs="Times New Roman"/>
          <w:sz w:val="24"/>
          <w:szCs w:val="24"/>
        </w:rPr>
        <w:t xml:space="preserve"> public space of freedom. According to her, the American and French revolutions are ultimately failing </w:t>
      </w:r>
      <w:r w:rsidR="00AE1423" w:rsidRPr="005E0BA3">
        <w:rPr>
          <w:rFonts w:ascii="Times New Roman" w:eastAsia="Times New Roman" w:hAnsi="Times New Roman" w:cs="Times New Roman"/>
          <w:noProof/>
          <w:sz w:val="24"/>
          <w:szCs w:val="24"/>
        </w:rPr>
        <w:t xml:space="preserve">to </w:t>
      </w:r>
      <w:r w:rsidR="005E0BA3">
        <w:rPr>
          <w:rFonts w:ascii="Times New Roman" w:eastAsia="Times New Roman" w:hAnsi="Times New Roman" w:cs="Times New Roman"/>
          <w:noProof/>
          <w:sz w:val="24"/>
          <w:szCs w:val="24"/>
        </w:rPr>
        <w:t>establish clearly</w:t>
      </w:r>
      <w:r w:rsidR="00AE1423">
        <w:rPr>
          <w:rFonts w:ascii="Times New Roman" w:eastAsia="Times New Roman" w:hAnsi="Times New Roman" w:cs="Times New Roman"/>
          <w:sz w:val="24"/>
          <w:szCs w:val="24"/>
        </w:rPr>
        <w:t xml:space="preserve"> </w:t>
      </w:r>
      <w:r w:rsidR="00AE1423" w:rsidRPr="005E0BA3">
        <w:rPr>
          <w:rFonts w:ascii="Times New Roman" w:eastAsia="Times New Roman" w:hAnsi="Times New Roman" w:cs="Times New Roman"/>
          <w:noProof/>
          <w:sz w:val="24"/>
          <w:szCs w:val="24"/>
        </w:rPr>
        <w:t>a reliable</w:t>
      </w:r>
      <w:r w:rsidR="00AE1423">
        <w:rPr>
          <w:rFonts w:ascii="Times New Roman" w:eastAsia="Times New Roman" w:hAnsi="Times New Roman" w:cs="Times New Roman"/>
          <w:sz w:val="24"/>
          <w:szCs w:val="24"/>
        </w:rPr>
        <w:t xml:space="preserve"> political space in which the current activities of</w:t>
      </w:r>
      <w:r w:rsidR="005E0BA3">
        <w:rPr>
          <w:rFonts w:ascii="Times New Roman" w:eastAsia="Times New Roman" w:hAnsi="Times New Roman" w:cs="Times New Roman"/>
          <w:sz w:val="24"/>
          <w:szCs w:val="24"/>
        </w:rPr>
        <w:t xml:space="preserve"> the</w:t>
      </w:r>
      <w:r w:rsidR="00AE1423">
        <w:rPr>
          <w:rFonts w:ascii="Times New Roman" w:eastAsia="Times New Roman" w:hAnsi="Times New Roman" w:cs="Times New Roman"/>
          <w:sz w:val="24"/>
          <w:szCs w:val="24"/>
        </w:rPr>
        <w:t xml:space="preserve"> </w:t>
      </w:r>
      <w:r w:rsidR="00AE1423" w:rsidRPr="005E0BA3">
        <w:rPr>
          <w:rFonts w:ascii="Times New Roman" w:eastAsia="Times New Roman" w:hAnsi="Times New Roman" w:cs="Times New Roman"/>
          <w:noProof/>
          <w:sz w:val="24"/>
          <w:szCs w:val="24"/>
        </w:rPr>
        <w:t>shared</w:t>
      </w:r>
      <w:r w:rsidR="00AE1423">
        <w:rPr>
          <w:rFonts w:ascii="Times New Roman" w:eastAsia="Times New Roman" w:hAnsi="Times New Roman" w:cs="Times New Roman"/>
          <w:sz w:val="24"/>
          <w:szCs w:val="24"/>
        </w:rPr>
        <w:t xml:space="preserve"> decision, </w:t>
      </w:r>
      <w:r w:rsidR="00AE1423" w:rsidRPr="005E0BA3">
        <w:rPr>
          <w:rFonts w:ascii="Times New Roman" w:eastAsia="Times New Roman" w:hAnsi="Times New Roman" w:cs="Times New Roman"/>
          <w:noProof/>
          <w:sz w:val="24"/>
          <w:szCs w:val="24"/>
        </w:rPr>
        <w:t>deliberation</w:t>
      </w:r>
      <w:r w:rsidR="005E0BA3">
        <w:rPr>
          <w:rFonts w:ascii="Times New Roman" w:eastAsia="Times New Roman" w:hAnsi="Times New Roman" w:cs="Times New Roman"/>
          <w:noProof/>
          <w:sz w:val="24"/>
          <w:szCs w:val="24"/>
        </w:rPr>
        <w:t>,</w:t>
      </w:r>
      <w:r w:rsidR="00AE1423">
        <w:rPr>
          <w:rFonts w:ascii="Times New Roman" w:eastAsia="Times New Roman" w:hAnsi="Times New Roman" w:cs="Times New Roman"/>
          <w:sz w:val="24"/>
          <w:szCs w:val="24"/>
        </w:rPr>
        <w:t xml:space="preserve"> and coordina</w:t>
      </w:r>
      <w:r w:rsidR="00182184">
        <w:rPr>
          <w:rFonts w:ascii="Times New Roman" w:eastAsia="Times New Roman" w:hAnsi="Times New Roman" w:cs="Times New Roman"/>
          <w:sz w:val="24"/>
          <w:szCs w:val="24"/>
        </w:rPr>
        <w:t xml:space="preserve">ted action may </w:t>
      </w:r>
      <w:r w:rsidR="00182184" w:rsidRPr="005E0BA3">
        <w:rPr>
          <w:rFonts w:ascii="Times New Roman" w:eastAsia="Times New Roman" w:hAnsi="Times New Roman" w:cs="Times New Roman"/>
          <w:noProof/>
          <w:sz w:val="24"/>
          <w:szCs w:val="24"/>
        </w:rPr>
        <w:t>be exercised</w:t>
      </w:r>
      <w:r w:rsidR="00182184">
        <w:rPr>
          <w:rFonts w:ascii="Times New Roman" w:eastAsia="Times New Roman" w:hAnsi="Times New Roman" w:cs="Times New Roman"/>
          <w:sz w:val="24"/>
          <w:szCs w:val="24"/>
        </w:rPr>
        <w:t>. Referring to French Revolution, the subordination of political freedom to issues of managing welfare reduces political institutions to only administering the distribution of resources</w:t>
      </w:r>
      <w:r w:rsidR="00106814">
        <w:rPr>
          <w:rFonts w:ascii="Times New Roman" w:eastAsia="Times New Roman" w:hAnsi="Times New Roman" w:cs="Times New Roman"/>
          <w:sz w:val="24"/>
          <w:szCs w:val="24"/>
        </w:rPr>
        <w:t xml:space="preserve"> (Arendt 781)</w:t>
      </w:r>
      <w:r w:rsidR="00182184">
        <w:rPr>
          <w:rFonts w:ascii="Times New Roman" w:eastAsia="Times New Roman" w:hAnsi="Times New Roman" w:cs="Times New Roman"/>
          <w:sz w:val="24"/>
          <w:szCs w:val="24"/>
        </w:rPr>
        <w:t xml:space="preserve">. </w:t>
      </w:r>
    </w:p>
    <w:p w:rsidR="00952191" w:rsidRPr="00952191" w:rsidRDefault="00182184" w:rsidP="00106814">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The American </w:t>
      </w:r>
      <w:r w:rsidRPr="005E0BA3">
        <w:rPr>
          <w:rFonts w:ascii="Times New Roman" w:eastAsia="Times New Roman" w:hAnsi="Times New Roman" w:cs="Times New Roman"/>
          <w:noProof/>
          <w:sz w:val="24"/>
          <w:szCs w:val="24"/>
        </w:rPr>
        <w:t>Revolution</w:t>
      </w:r>
      <w:r w:rsidR="005E0BA3">
        <w:rPr>
          <w:rFonts w:ascii="Times New Roman" w:eastAsia="Times New Roman" w:hAnsi="Times New Roman" w:cs="Times New Roman"/>
          <w:noProof/>
          <w:sz w:val="24"/>
          <w:szCs w:val="24"/>
        </w:rPr>
        <w:t>, on the other hand,</w:t>
      </w:r>
      <w:r>
        <w:rPr>
          <w:rFonts w:ascii="Times New Roman" w:eastAsia="Times New Roman" w:hAnsi="Times New Roman" w:cs="Times New Roman"/>
          <w:sz w:val="24"/>
          <w:szCs w:val="24"/>
        </w:rPr>
        <w:t xml:space="preserve"> avoided this fate, and through the </w:t>
      </w:r>
      <w:r w:rsidRPr="005E0BA3">
        <w:rPr>
          <w:rFonts w:ascii="Times New Roman" w:eastAsia="Times New Roman" w:hAnsi="Times New Roman" w:cs="Times New Roman"/>
          <w:noProof/>
          <w:sz w:val="24"/>
          <w:szCs w:val="24"/>
        </w:rPr>
        <w:t>constitution</w:t>
      </w:r>
      <w:r w:rsidR="005E0BA3">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t xml:space="preserve"> a political society was founded </w:t>
      </w:r>
      <w:r w:rsidRPr="005E0BA3">
        <w:rPr>
          <w:rFonts w:ascii="Times New Roman" w:eastAsia="Times New Roman" w:hAnsi="Times New Roman" w:cs="Times New Roman"/>
          <w:noProof/>
          <w:sz w:val="24"/>
          <w:szCs w:val="24"/>
        </w:rPr>
        <w:t>on the basis of</w:t>
      </w:r>
      <w:r>
        <w:rPr>
          <w:rFonts w:ascii="Times New Roman" w:eastAsia="Times New Roman" w:hAnsi="Times New Roman" w:cs="Times New Roman"/>
          <w:sz w:val="24"/>
          <w:szCs w:val="24"/>
        </w:rPr>
        <w:t xml:space="preserve"> comment assent. Arendt saw this as a partial and limited success since America didn’t create an institutional space for its citizens to have free expression, </w:t>
      </w:r>
      <w:r w:rsidRPr="005E0BA3">
        <w:rPr>
          <w:rFonts w:ascii="Times New Roman" w:eastAsia="Times New Roman" w:hAnsi="Times New Roman" w:cs="Times New Roman"/>
          <w:noProof/>
          <w:sz w:val="24"/>
          <w:szCs w:val="24"/>
        </w:rPr>
        <w:t>judgment</w:t>
      </w:r>
      <w:r w:rsidR="005E0BA3">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t xml:space="preserve"> and persuasion which defined political existence. While the average citizen </w:t>
      </w:r>
      <w:r w:rsidRPr="005E0BA3">
        <w:rPr>
          <w:rFonts w:ascii="Times New Roman" w:eastAsia="Times New Roman" w:hAnsi="Times New Roman" w:cs="Times New Roman"/>
          <w:noProof/>
          <w:sz w:val="24"/>
          <w:szCs w:val="24"/>
        </w:rPr>
        <w:t>is protected</w:t>
      </w:r>
      <w:r>
        <w:rPr>
          <w:rFonts w:ascii="Times New Roman" w:eastAsia="Times New Roman" w:hAnsi="Times New Roman" w:cs="Times New Roman"/>
          <w:sz w:val="24"/>
          <w:szCs w:val="24"/>
        </w:rPr>
        <w:t xml:space="preserve"> from the arbitrary exercise of authority by checks and balances in the constitution, he could no longer participate ‘in judgment and </w:t>
      </w:r>
      <w:r w:rsidRPr="005E0BA3">
        <w:rPr>
          <w:rFonts w:ascii="Times New Roman" w:eastAsia="Times New Roman" w:hAnsi="Times New Roman" w:cs="Times New Roman"/>
          <w:noProof/>
          <w:sz w:val="24"/>
          <w:szCs w:val="24"/>
        </w:rPr>
        <w:t>authority</w:t>
      </w:r>
      <w:r>
        <w:rPr>
          <w:rFonts w:ascii="Times New Roman" w:eastAsia="Times New Roman" w:hAnsi="Times New Roman" w:cs="Times New Roman"/>
          <w:sz w:val="24"/>
          <w:szCs w:val="24"/>
        </w:rPr>
        <w:t xml:space="preserve">,’ hence became </w:t>
      </w:r>
      <w:r w:rsidRPr="005E0BA3">
        <w:rPr>
          <w:rFonts w:ascii="Times New Roman" w:eastAsia="Times New Roman" w:hAnsi="Times New Roman" w:cs="Times New Roman"/>
          <w:noProof/>
          <w:sz w:val="24"/>
          <w:szCs w:val="24"/>
        </w:rPr>
        <w:t xml:space="preserve">deprived </w:t>
      </w:r>
      <w:r w:rsidR="005E0BA3">
        <w:rPr>
          <w:rFonts w:ascii="Times New Roman" w:eastAsia="Times New Roman" w:hAnsi="Times New Roman" w:cs="Times New Roman"/>
          <w:noProof/>
          <w:sz w:val="24"/>
          <w:szCs w:val="24"/>
        </w:rPr>
        <w:t>of</w:t>
      </w:r>
      <w:r>
        <w:rPr>
          <w:rFonts w:ascii="Times New Roman" w:eastAsia="Times New Roman" w:hAnsi="Times New Roman" w:cs="Times New Roman"/>
          <w:sz w:val="24"/>
          <w:szCs w:val="24"/>
        </w:rPr>
        <w:t xml:space="preserve"> </w:t>
      </w:r>
      <w:r w:rsidRPr="005E0BA3">
        <w:rPr>
          <w:rFonts w:ascii="Times New Roman" w:eastAsia="Times New Roman" w:hAnsi="Times New Roman" w:cs="Times New Roman"/>
          <w:noProof/>
          <w:sz w:val="24"/>
          <w:szCs w:val="24"/>
        </w:rPr>
        <w:t>exercising</w:t>
      </w:r>
      <w:r>
        <w:rPr>
          <w:rFonts w:ascii="Times New Roman" w:eastAsia="Times New Roman" w:hAnsi="Times New Roman" w:cs="Times New Roman"/>
          <w:sz w:val="24"/>
          <w:szCs w:val="24"/>
        </w:rPr>
        <w:t xml:space="preserve"> his or her political capacities</w:t>
      </w:r>
      <w:r w:rsidR="00106814">
        <w:rPr>
          <w:rFonts w:ascii="Times New Roman" w:eastAsia="Times New Roman" w:hAnsi="Times New Roman" w:cs="Times New Roman"/>
          <w:sz w:val="24"/>
          <w:szCs w:val="24"/>
        </w:rPr>
        <w:t xml:space="preserve"> (Arendt 779)</w:t>
      </w:r>
      <w:r>
        <w:rPr>
          <w:rFonts w:ascii="Times New Roman" w:eastAsia="Times New Roman" w:hAnsi="Times New Roman" w:cs="Times New Roman"/>
          <w:sz w:val="24"/>
          <w:szCs w:val="24"/>
        </w:rPr>
        <w:t xml:space="preserve">. </w:t>
      </w:r>
      <w:r w:rsidR="00C662B9" w:rsidRPr="005E0BA3">
        <w:rPr>
          <w:rFonts w:ascii="Times New Roman" w:eastAsia="Times New Roman" w:hAnsi="Times New Roman" w:cs="Times New Roman"/>
          <w:noProof/>
          <w:sz w:val="24"/>
          <w:szCs w:val="24"/>
        </w:rPr>
        <w:t>Arendt’s ideas have been applied by other writers</w:t>
      </w:r>
      <w:r w:rsidR="00C662B9">
        <w:rPr>
          <w:rFonts w:ascii="Times New Roman" w:eastAsia="Times New Roman" w:hAnsi="Times New Roman" w:cs="Times New Roman"/>
          <w:sz w:val="24"/>
          <w:szCs w:val="24"/>
        </w:rPr>
        <w:t xml:space="preserve"> to</w:t>
      </w:r>
      <w:r w:rsidR="006D1A90">
        <w:rPr>
          <w:rFonts w:ascii="Times New Roman" w:eastAsia="Times New Roman" w:hAnsi="Times New Roman" w:cs="Times New Roman"/>
          <w:sz w:val="24"/>
          <w:szCs w:val="24"/>
        </w:rPr>
        <w:t xml:space="preserve"> such areas as the role of law in war, neo-conservatism, human rights crusading and the Iraq War. The interest of feminists in domestic technology can </w:t>
      </w:r>
      <w:r w:rsidR="006D1A90" w:rsidRPr="005E0BA3">
        <w:rPr>
          <w:rFonts w:ascii="Times New Roman" w:eastAsia="Times New Roman" w:hAnsi="Times New Roman" w:cs="Times New Roman"/>
          <w:noProof/>
          <w:sz w:val="24"/>
          <w:szCs w:val="24"/>
        </w:rPr>
        <w:t>be tracked</w:t>
      </w:r>
      <w:r w:rsidR="006D1A90">
        <w:rPr>
          <w:rFonts w:ascii="Times New Roman" w:eastAsia="Times New Roman" w:hAnsi="Times New Roman" w:cs="Times New Roman"/>
          <w:sz w:val="24"/>
          <w:szCs w:val="24"/>
        </w:rPr>
        <w:t xml:space="preserve"> to previous </w:t>
      </w:r>
      <w:r w:rsidR="006D1A90">
        <w:rPr>
          <w:rFonts w:ascii="Times New Roman" w:eastAsia="Times New Roman" w:hAnsi="Times New Roman" w:cs="Times New Roman"/>
          <w:sz w:val="24"/>
          <w:szCs w:val="24"/>
        </w:rPr>
        <w:lastRenderedPageBreak/>
        <w:t>debates about housework as one of the key elements of women’s oppression by men or those in power. The concern with the impact of technology on the society reflects the naïve technological determinism which prevailed in the social sciences of the past two centuries</w:t>
      </w:r>
      <w:r w:rsidR="00106814">
        <w:rPr>
          <w:rFonts w:ascii="Times New Roman" w:eastAsia="Times New Roman" w:hAnsi="Times New Roman" w:cs="Times New Roman"/>
          <w:sz w:val="24"/>
          <w:szCs w:val="24"/>
        </w:rPr>
        <w:t xml:space="preserve"> (Foucault 28)</w:t>
      </w:r>
      <w:r w:rsidR="006D1A90">
        <w:rPr>
          <w:rFonts w:ascii="Times New Roman" w:eastAsia="Times New Roman" w:hAnsi="Times New Roman" w:cs="Times New Roman"/>
          <w:sz w:val="24"/>
          <w:szCs w:val="24"/>
        </w:rPr>
        <w:t>.</w:t>
      </w:r>
    </w:p>
    <w:p w:rsidR="00E15C2E" w:rsidRDefault="00E15C2E" w:rsidP="00106814">
      <w:pPr>
        <w:spacing w:line="480" w:lineRule="auto"/>
        <w:ind w:firstLine="720"/>
        <w:rPr>
          <w:rFonts w:ascii="Times New Roman" w:eastAsia="Times New Roman" w:hAnsi="Times New Roman" w:cs="Times New Roman"/>
          <w:sz w:val="24"/>
          <w:szCs w:val="24"/>
        </w:rPr>
      </w:pPr>
    </w:p>
    <w:p w:rsidR="00E15C2E" w:rsidRPr="00AF3696" w:rsidRDefault="00E15C2E" w:rsidP="00106814">
      <w:pPr>
        <w:spacing w:line="480" w:lineRule="auto"/>
        <w:ind w:firstLine="720"/>
        <w:rPr>
          <w:rFonts w:ascii="Times New Roman" w:eastAsia="Times New Roman" w:hAnsi="Times New Roman" w:cs="Times New Roman"/>
          <w:i/>
          <w:sz w:val="24"/>
          <w:szCs w:val="24"/>
        </w:rPr>
      </w:pPr>
    </w:p>
    <w:p w:rsidR="004A58DC" w:rsidRDefault="004A58DC" w:rsidP="00106814">
      <w:pPr>
        <w:spacing w:line="480" w:lineRule="auto"/>
        <w:ind w:firstLine="720"/>
        <w:rPr>
          <w:rFonts w:ascii="Times New Roman" w:eastAsia="Times New Roman" w:hAnsi="Times New Roman" w:cs="Times New Roman"/>
          <w:sz w:val="24"/>
          <w:szCs w:val="24"/>
        </w:rPr>
      </w:pPr>
    </w:p>
    <w:p w:rsidR="007521CB" w:rsidRDefault="007521CB" w:rsidP="00106814">
      <w:pPr>
        <w:spacing w:line="480" w:lineRule="auto"/>
        <w:ind w:firstLine="720"/>
        <w:rPr>
          <w:rFonts w:ascii="Times New Roman" w:eastAsia="Times New Roman" w:hAnsi="Times New Roman" w:cs="Times New Roman"/>
          <w:sz w:val="24"/>
          <w:szCs w:val="24"/>
        </w:rPr>
      </w:pPr>
    </w:p>
    <w:p w:rsidR="007521CB" w:rsidRDefault="007521CB" w:rsidP="00106814">
      <w:pPr>
        <w:spacing w:line="480" w:lineRule="auto"/>
        <w:ind w:firstLine="720"/>
        <w:rPr>
          <w:rFonts w:ascii="Times New Roman" w:eastAsia="Times New Roman" w:hAnsi="Times New Roman" w:cs="Times New Roman"/>
          <w:sz w:val="24"/>
          <w:szCs w:val="24"/>
        </w:rPr>
      </w:pPr>
    </w:p>
    <w:p w:rsidR="00257873" w:rsidRPr="0032169E" w:rsidRDefault="00257873" w:rsidP="00106814">
      <w:pPr>
        <w:spacing w:line="480" w:lineRule="auto"/>
        <w:ind w:firstLine="720"/>
        <w:rPr>
          <w:rFonts w:ascii="Times New Roman" w:eastAsia="Times New Roman" w:hAnsi="Times New Roman" w:cs="Times New Roman"/>
          <w:sz w:val="24"/>
          <w:szCs w:val="24"/>
        </w:rPr>
      </w:pPr>
    </w:p>
    <w:p w:rsidR="00BD70B8" w:rsidRPr="0052544E" w:rsidRDefault="00BD70B8" w:rsidP="0010681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A3BBB" w:rsidRPr="0052544E" w:rsidRDefault="000A3BBB" w:rsidP="00106814">
      <w:pPr>
        <w:spacing w:line="480" w:lineRule="auto"/>
        <w:jc w:val="center"/>
        <w:rPr>
          <w:rFonts w:ascii="Times New Roman" w:eastAsia="Times New Roman" w:hAnsi="Times New Roman" w:cs="Times New Roman"/>
          <w:sz w:val="24"/>
          <w:szCs w:val="24"/>
        </w:rPr>
      </w:pPr>
    </w:p>
    <w:p w:rsidR="000A3BBB" w:rsidRPr="0052544E" w:rsidRDefault="000A3BBB" w:rsidP="00106814">
      <w:pPr>
        <w:spacing w:line="480" w:lineRule="auto"/>
        <w:jc w:val="center"/>
        <w:rPr>
          <w:rFonts w:ascii="Times New Roman" w:eastAsia="Times New Roman" w:hAnsi="Times New Roman" w:cs="Times New Roman"/>
          <w:sz w:val="24"/>
          <w:szCs w:val="24"/>
        </w:rPr>
      </w:pPr>
    </w:p>
    <w:p w:rsidR="000A3BBB" w:rsidRPr="0052544E" w:rsidRDefault="000A3BBB" w:rsidP="00106814">
      <w:pPr>
        <w:spacing w:line="480" w:lineRule="auto"/>
        <w:jc w:val="center"/>
        <w:rPr>
          <w:rFonts w:ascii="Times New Roman" w:eastAsia="Times New Roman" w:hAnsi="Times New Roman" w:cs="Times New Roman"/>
          <w:sz w:val="24"/>
          <w:szCs w:val="24"/>
        </w:rPr>
      </w:pPr>
    </w:p>
    <w:p w:rsidR="0052544E" w:rsidRPr="0052544E" w:rsidRDefault="0052544E" w:rsidP="00106814">
      <w:pPr>
        <w:spacing w:line="480" w:lineRule="auto"/>
        <w:jc w:val="center"/>
        <w:rPr>
          <w:rFonts w:ascii="Times New Roman" w:eastAsia="Times New Roman" w:hAnsi="Times New Roman" w:cs="Times New Roman"/>
          <w:sz w:val="24"/>
          <w:szCs w:val="24"/>
        </w:rPr>
      </w:pPr>
    </w:p>
    <w:p w:rsidR="000A3BBB" w:rsidRPr="0052544E" w:rsidRDefault="000A3BBB" w:rsidP="00106814">
      <w:pPr>
        <w:spacing w:line="480" w:lineRule="auto"/>
        <w:jc w:val="center"/>
        <w:rPr>
          <w:rFonts w:ascii="Times New Roman" w:eastAsia="Times New Roman" w:hAnsi="Times New Roman" w:cs="Times New Roman"/>
          <w:sz w:val="24"/>
          <w:szCs w:val="24"/>
        </w:rPr>
      </w:pPr>
    </w:p>
    <w:p w:rsidR="000A3BBB" w:rsidRPr="0052544E" w:rsidRDefault="000A3BBB" w:rsidP="00106814">
      <w:pPr>
        <w:spacing w:line="480" w:lineRule="auto"/>
        <w:jc w:val="center"/>
        <w:rPr>
          <w:rFonts w:ascii="Times New Roman" w:eastAsia="Times New Roman" w:hAnsi="Times New Roman" w:cs="Times New Roman"/>
          <w:sz w:val="24"/>
          <w:szCs w:val="24"/>
        </w:rPr>
      </w:pPr>
    </w:p>
    <w:p w:rsidR="000A3BBB" w:rsidRDefault="000A3BBB" w:rsidP="00106814">
      <w:pPr>
        <w:spacing w:line="480" w:lineRule="auto"/>
        <w:jc w:val="center"/>
        <w:rPr>
          <w:rFonts w:ascii="Times New Roman" w:eastAsia="Times New Roman" w:hAnsi="Times New Roman" w:cs="Times New Roman"/>
          <w:sz w:val="24"/>
          <w:szCs w:val="24"/>
        </w:rPr>
      </w:pPr>
    </w:p>
    <w:p w:rsidR="006D1A90" w:rsidRDefault="006D1A90" w:rsidP="00106814">
      <w:pPr>
        <w:spacing w:line="480" w:lineRule="auto"/>
        <w:jc w:val="center"/>
        <w:rPr>
          <w:rFonts w:ascii="Times New Roman" w:eastAsia="Times New Roman" w:hAnsi="Times New Roman" w:cs="Times New Roman"/>
          <w:sz w:val="24"/>
          <w:szCs w:val="24"/>
        </w:rPr>
      </w:pPr>
    </w:p>
    <w:p w:rsidR="00810B45" w:rsidRPr="0052544E" w:rsidRDefault="000D0EE6" w:rsidP="00106814">
      <w:pPr>
        <w:spacing w:line="480" w:lineRule="auto"/>
        <w:jc w:val="center"/>
        <w:rPr>
          <w:rFonts w:ascii="Times New Roman" w:eastAsia="Times New Roman" w:hAnsi="Times New Roman" w:cs="Times New Roman"/>
          <w:sz w:val="24"/>
          <w:szCs w:val="24"/>
        </w:rPr>
      </w:pPr>
      <w:r w:rsidRPr="0052544E">
        <w:rPr>
          <w:rFonts w:ascii="Times New Roman" w:eastAsia="Times New Roman" w:hAnsi="Times New Roman" w:cs="Times New Roman"/>
          <w:sz w:val="24"/>
          <w:szCs w:val="24"/>
        </w:rPr>
        <w:lastRenderedPageBreak/>
        <w:t>References</w:t>
      </w:r>
    </w:p>
    <w:p w:rsidR="006D1A90" w:rsidRPr="006D1A90" w:rsidRDefault="006D1A90" w:rsidP="00106814">
      <w:pPr>
        <w:spacing w:after="0" w:line="480" w:lineRule="auto"/>
        <w:rPr>
          <w:rFonts w:ascii="Times New Roman" w:eastAsia="Times New Roman" w:hAnsi="Times New Roman" w:cs="Times New Roman"/>
          <w:sz w:val="24"/>
          <w:szCs w:val="24"/>
        </w:rPr>
      </w:pPr>
      <w:r w:rsidRPr="006D1A90">
        <w:rPr>
          <w:rFonts w:ascii="Times New Roman" w:eastAsia="Times New Roman" w:hAnsi="Times New Roman" w:cs="Times New Roman"/>
          <w:sz w:val="24"/>
          <w:szCs w:val="24"/>
        </w:rPr>
        <w:t xml:space="preserve">Arendt, Hannah. </w:t>
      </w:r>
      <w:r w:rsidRPr="006D1A90">
        <w:rPr>
          <w:rFonts w:ascii="Times New Roman" w:eastAsia="Times New Roman" w:hAnsi="Times New Roman" w:cs="Times New Roman"/>
          <w:i/>
          <w:iCs/>
          <w:sz w:val="24"/>
          <w:szCs w:val="24"/>
        </w:rPr>
        <w:t>The human condition</w:t>
      </w:r>
      <w:r w:rsidRPr="006D1A90">
        <w:rPr>
          <w:rFonts w:ascii="Times New Roman" w:eastAsia="Times New Roman" w:hAnsi="Times New Roman" w:cs="Times New Roman"/>
          <w:sz w:val="24"/>
          <w:szCs w:val="24"/>
        </w:rPr>
        <w:t>. University of Chicago Press, 2013.</w:t>
      </w:r>
    </w:p>
    <w:p w:rsidR="00106814" w:rsidRDefault="00106814" w:rsidP="00106814">
      <w:pPr>
        <w:spacing w:after="0" w:line="480" w:lineRule="auto"/>
        <w:rPr>
          <w:rFonts w:ascii="Times New Roman" w:eastAsia="Times New Roman" w:hAnsi="Times New Roman" w:cs="Times New Roman"/>
          <w:sz w:val="24"/>
          <w:szCs w:val="24"/>
        </w:rPr>
      </w:pPr>
      <w:r w:rsidRPr="00106814">
        <w:rPr>
          <w:rFonts w:ascii="Times New Roman" w:eastAsia="Times New Roman" w:hAnsi="Times New Roman" w:cs="Times New Roman"/>
          <w:sz w:val="24"/>
          <w:szCs w:val="24"/>
        </w:rPr>
        <w:t xml:space="preserve">Arendt, Hannah. </w:t>
      </w:r>
      <w:r w:rsidRPr="00106814">
        <w:rPr>
          <w:rFonts w:ascii="Times New Roman" w:eastAsia="Times New Roman" w:hAnsi="Times New Roman" w:cs="Times New Roman"/>
          <w:i/>
          <w:iCs/>
          <w:sz w:val="24"/>
          <w:szCs w:val="24"/>
        </w:rPr>
        <w:t>The origins of totalitarianism</w:t>
      </w:r>
      <w:r w:rsidRPr="00106814">
        <w:rPr>
          <w:rFonts w:ascii="Times New Roman" w:eastAsia="Times New Roman" w:hAnsi="Times New Roman" w:cs="Times New Roman"/>
          <w:sz w:val="24"/>
          <w:szCs w:val="24"/>
        </w:rPr>
        <w:t>. Vol. 244. Houghton Mifflin Harcourt, 1973.</w:t>
      </w:r>
    </w:p>
    <w:p w:rsidR="00106814" w:rsidRDefault="00106814" w:rsidP="00106814">
      <w:pPr>
        <w:spacing w:after="0" w:line="480" w:lineRule="auto"/>
        <w:rPr>
          <w:rFonts w:ascii="Times New Roman" w:eastAsia="Times New Roman" w:hAnsi="Times New Roman" w:cs="Times New Roman"/>
          <w:sz w:val="24"/>
          <w:szCs w:val="24"/>
        </w:rPr>
      </w:pPr>
      <w:r w:rsidRPr="00106814">
        <w:rPr>
          <w:rFonts w:ascii="Times New Roman" w:eastAsia="Times New Roman" w:hAnsi="Times New Roman" w:cs="Times New Roman"/>
          <w:sz w:val="24"/>
          <w:szCs w:val="24"/>
        </w:rPr>
        <w:t xml:space="preserve">Arendt, Hannah. </w:t>
      </w:r>
      <w:r w:rsidRPr="00106814">
        <w:rPr>
          <w:rFonts w:ascii="Times New Roman" w:eastAsia="Times New Roman" w:hAnsi="Times New Roman" w:cs="Times New Roman"/>
          <w:i/>
          <w:iCs/>
          <w:sz w:val="24"/>
          <w:szCs w:val="24"/>
        </w:rPr>
        <w:t>On revolution</w:t>
      </w:r>
      <w:r w:rsidRPr="00106814">
        <w:rPr>
          <w:rFonts w:ascii="Times New Roman" w:eastAsia="Times New Roman" w:hAnsi="Times New Roman" w:cs="Times New Roman"/>
          <w:sz w:val="24"/>
          <w:szCs w:val="24"/>
        </w:rPr>
        <w:t>. Penguin, 1990.</w:t>
      </w:r>
    </w:p>
    <w:p w:rsidR="00106814" w:rsidRDefault="00106814" w:rsidP="00106814">
      <w:pPr>
        <w:spacing w:after="0" w:line="480" w:lineRule="auto"/>
        <w:rPr>
          <w:rFonts w:ascii="Times New Roman" w:eastAsia="Times New Roman" w:hAnsi="Times New Roman" w:cs="Times New Roman"/>
          <w:sz w:val="24"/>
          <w:szCs w:val="24"/>
        </w:rPr>
      </w:pPr>
      <w:r w:rsidRPr="00106814">
        <w:rPr>
          <w:rFonts w:ascii="Times New Roman" w:eastAsia="Times New Roman" w:hAnsi="Times New Roman" w:cs="Times New Roman"/>
          <w:sz w:val="24"/>
          <w:szCs w:val="24"/>
        </w:rPr>
        <w:t xml:space="preserve">Connolly, William E. </w:t>
      </w:r>
      <w:r w:rsidRPr="00106814">
        <w:rPr>
          <w:rFonts w:ascii="Times New Roman" w:eastAsia="Times New Roman" w:hAnsi="Times New Roman" w:cs="Times New Roman"/>
          <w:i/>
          <w:iCs/>
          <w:sz w:val="24"/>
          <w:szCs w:val="24"/>
        </w:rPr>
        <w:t>Why I am not a secularist</w:t>
      </w:r>
      <w:r w:rsidRPr="00106814">
        <w:rPr>
          <w:rFonts w:ascii="Times New Roman" w:eastAsia="Times New Roman" w:hAnsi="Times New Roman" w:cs="Times New Roman"/>
          <w:sz w:val="24"/>
          <w:szCs w:val="24"/>
        </w:rPr>
        <w:t>. U of Minnesota Press, 1999.</w:t>
      </w:r>
    </w:p>
    <w:p w:rsidR="00106814" w:rsidRDefault="00106814" w:rsidP="00106814">
      <w:pPr>
        <w:spacing w:after="0" w:line="480" w:lineRule="auto"/>
        <w:rPr>
          <w:rFonts w:ascii="Times New Roman" w:eastAsia="Times New Roman" w:hAnsi="Times New Roman" w:cs="Times New Roman"/>
          <w:sz w:val="24"/>
          <w:szCs w:val="24"/>
        </w:rPr>
      </w:pPr>
      <w:r w:rsidRPr="00106814">
        <w:rPr>
          <w:rFonts w:ascii="Times New Roman" w:eastAsia="Times New Roman" w:hAnsi="Times New Roman" w:cs="Times New Roman"/>
          <w:sz w:val="24"/>
          <w:szCs w:val="24"/>
        </w:rPr>
        <w:t>Connolly, William E. "The terms of political discourse." (1983).</w:t>
      </w:r>
    </w:p>
    <w:p w:rsidR="00106814" w:rsidRPr="00106814" w:rsidRDefault="00106814" w:rsidP="00106814">
      <w:pPr>
        <w:spacing w:after="0" w:line="480" w:lineRule="auto"/>
        <w:rPr>
          <w:rFonts w:ascii="Times New Roman" w:eastAsia="Times New Roman" w:hAnsi="Times New Roman" w:cs="Times New Roman"/>
          <w:sz w:val="24"/>
          <w:szCs w:val="24"/>
        </w:rPr>
      </w:pPr>
      <w:r w:rsidRPr="00106814">
        <w:rPr>
          <w:rFonts w:ascii="Times New Roman" w:eastAsia="Times New Roman" w:hAnsi="Times New Roman" w:cs="Times New Roman"/>
          <w:sz w:val="24"/>
          <w:szCs w:val="24"/>
        </w:rPr>
        <w:t xml:space="preserve">Graeber, David. </w:t>
      </w:r>
      <w:r w:rsidRPr="00106814">
        <w:rPr>
          <w:rFonts w:ascii="Times New Roman" w:eastAsia="Times New Roman" w:hAnsi="Times New Roman" w:cs="Times New Roman"/>
          <w:i/>
          <w:iCs/>
          <w:sz w:val="24"/>
          <w:szCs w:val="24"/>
        </w:rPr>
        <w:t>Toward an anthropological theory of value: The false coin of our dreams</w:t>
      </w:r>
      <w:r w:rsidRPr="001068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106814">
        <w:rPr>
          <w:rFonts w:ascii="Times New Roman" w:eastAsia="Times New Roman" w:hAnsi="Times New Roman" w:cs="Times New Roman"/>
          <w:sz w:val="24"/>
          <w:szCs w:val="24"/>
        </w:rPr>
        <w:t>Palgrave Macmillan, 2001.</w:t>
      </w:r>
    </w:p>
    <w:p w:rsidR="00106814" w:rsidRPr="00106814" w:rsidRDefault="00106814" w:rsidP="00106814">
      <w:pPr>
        <w:spacing w:after="0" w:line="480" w:lineRule="auto"/>
        <w:rPr>
          <w:rFonts w:ascii="Times New Roman" w:eastAsia="Times New Roman" w:hAnsi="Times New Roman" w:cs="Times New Roman"/>
          <w:sz w:val="24"/>
          <w:szCs w:val="24"/>
        </w:rPr>
      </w:pPr>
      <w:r w:rsidRPr="00106814">
        <w:rPr>
          <w:rFonts w:ascii="Times New Roman" w:eastAsia="Times New Roman" w:hAnsi="Times New Roman" w:cs="Times New Roman"/>
          <w:sz w:val="24"/>
          <w:szCs w:val="24"/>
        </w:rPr>
        <w:t xml:space="preserve">Foucault, Michel, et al. </w:t>
      </w:r>
      <w:r w:rsidRPr="00106814">
        <w:rPr>
          <w:rFonts w:ascii="Times New Roman" w:eastAsia="Times New Roman" w:hAnsi="Times New Roman" w:cs="Times New Roman"/>
          <w:i/>
          <w:iCs/>
          <w:sz w:val="24"/>
          <w:szCs w:val="24"/>
        </w:rPr>
        <w:t>Technologies of the self: A seminar with Michel Foucault</w:t>
      </w:r>
      <w:r w:rsidRPr="00106814">
        <w:rPr>
          <w:rFonts w:ascii="Times New Roman" w:eastAsia="Times New Roman" w:hAnsi="Times New Roman" w:cs="Times New Roman"/>
          <w:sz w:val="24"/>
          <w:szCs w:val="24"/>
        </w:rPr>
        <w:t xml:space="preserve">. Univ of </w:t>
      </w:r>
      <w:r>
        <w:rPr>
          <w:rFonts w:ascii="Times New Roman" w:eastAsia="Times New Roman" w:hAnsi="Times New Roman" w:cs="Times New Roman"/>
          <w:sz w:val="24"/>
          <w:szCs w:val="24"/>
        </w:rPr>
        <w:tab/>
      </w:r>
      <w:r w:rsidRPr="00106814">
        <w:rPr>
          <w:rFonts w:ascii="Times New Roman" w:eastAsia="Times New Roman" w:hAnsi="Times New Roman" w:cs="Times New Roman"/>
          <w:sz w:val="24"/>
          <w:szCs w:val="24"/>
        </w:rPr>
        <w:t>Massachusetts Press, 1988.</w:t>
      </w:r>
    </w:p>
    <w:p w:rsidR="00106814" w:rsidRPr="00106814" w:rsidRDefault="00106814" w:rsidP="00106814">
      <w:pPr>
        <w:spacing w:after="0" w:line="480" w:lineRule="auto"/>
        <w:rPr>
          <w:rFonts w:ascii="Times New Roman" w:eastAsia="Times New Roman" w:hAnsi="Times New Roman" w:cs="Times New Roman"/>
          <w:sz w:val="24"/>
          <w:szCs w:val="24"/>
        </w:rPr>
      </w:pPr>
      <w:r w:rsidRPr="00106814">
        <w:rPr>
          <w:rFonts w:ascii="Times New Roman" w:eastAsia="Times New Roman" w:hAnsi="Times New Roman" w:cs="Times New Roman"/>
          <w:sz w:val="24"/>
          <w:szCs w:val="24"/>
        </w:rPr>
        <w:t>Foucault, Michel. "The history of sexuality. Volume one: An introduction." (1980).</w:t>
      </w:r>
    </w:p>
    <w:p w:rsidR="00106814" w:rsidRPr="00106814" w:rsidRDefault="00106814" w:rsidP="00106814">
      <w:pPr>
        <w:spacing w:after="0" w:line="480" w:lineRule="auto"/>
        <w:rPr>
          <w:rFonts w:ascii="Times New Roman" w:eastAsia="Times New Roman" w:hAnsi="Times New Roman" w:cs="Times New Roman"/>
          <w:sz w:val="24"/>
          <w:szCs w:val="24"/>
        </w:rPr>
      </w:pPr>
      <w:r w:rsidRPr="00106814">
        <w:rPr>
          <w:rFonts w:ascii="Times New Roman" w:eastAsia="Times New Roman" w:hAnsi="Times New Roman" w:cs="Times New Roman"/>
          <w:sz w:val="24"/>
          <w:szCs w:val="24"/>
        </w:rPr>
        <w:t xml:space="preserve">Foucault, Michel, et al. </w:t>
      </w:r>
      <w:r w:rsidRPr="00106814">
        <w:rPr>
          <w:rFonts w:ascii="Times New Roman" w:eastAsia="Times New Roman" w:hAnsi="Times New Roman" w:cs="Times New Roman"/>
          <w:i/>
          <w:iCs/>
          <w:sz w:val="24"/>
          <w:szCs w:val="24"/>
        </w:rPr>
        <w:t>The Foucault effect: Studies in governmentality</w:t>
      </w:r>
      <w:r w:rsidRPr="00106814">
        <w:rPr>
          <w:rFonts w:ascii="Times New Roman" w:eastAsia="Times New Roman" w:hAnsi="Times New Roman" w:cs="Times New Roman"/>
          <w:sz w:val="24"/>
          <w:szCs w:val="24"/>
        </w:rPr>
        <w:t xml:space="preserve">. University of Chicago </w:t>
      </w:r>
      <w:r>
        <w:rPr>
          <w:rFonts w:ascii="Times New Roman" w:eastAsia="Times New Roman" w:hAnsi="Times New Roman" w:cs="Times New Roman"/>
          <w:sz w:val="24"/>
          <w:szCs w:val="24"/>
        </w:rPr>
        <w:tab/>
      </w:r>
      <w:r w:rsidRPr="00106814">
        <w:rPr>
          <w:rFonts w:ascii="Times New Roman" w:eastAsia="Times New Roman" w:hAnsi="Times New Roman" w:cs="Times New Roman"/>
          <w:sz w:val="24"/>
          <w:szCs w:val="24"/>
        </w:rPr>
        <w:t>Press, 1991.</w:t>
      </w:r>
    </w:p>
    <w:p w:rsidR="00106814" w:rsidRDefault="00106814" w:rsidP="00106814">
      <w:pPr>
        <w:spacing w:after="0" w:line="480" w:lineRule="auto"/>
        <w:rPr>
          <w:rFonts w:ascii="Times New Roman" w:eastAsia="Times New Roman" w:hAnsi="Times New Roman" w:cs="Times New Roman"/>
          <w:sz w:val="24"/>
          <w:szCs w:val="24"/>
        </w:rPr>
      </w:pPr>
      <w:r w:rsidRPr="00106814">
        <w:rPr>
          <w:rFonts w:ascii="Times New Roman" w:eastAsia="Times New Roman" w:hAnsi="Times New Roman" w:cs="Times New Roman"/>
          <w:sz w:val="24"/>
          <w:szCs w:val="24"/>
        </w:rPr>
        <w:t xml:space="preserve">Foucault, Michel. "The subject and power." </w:t>
      </w:r>
      <w:r w:rsidRPr="00106814">
        <w:rPr>
          <w:rFonts w:ascii="Times New Roman" w:eastAsia="Times New Roman" w:hAnsi="Times New Roman" w:cs="Times New Roman"/>
          <w:i/>
          <w:iCs/>
          <w:sz w:val="24"/>
          <w:szCs w:val="24"/>
        </w:rPr>
        <w:t xml:space="preserve">Critical </w:t>
      </w:r>
      <w:r w:rsidRPr="005E0BA3">
        <w:rPr>
          <w:rFonts w:ascii="Times New Roman" w:eastAsia="Times New Roman" w:hAnsi="Times New Roman" w:cs="Times New Roman"/>
          <w:i/>
          <w:iCs/>
          <w:noProof/>
          <w:sz w:val="24"/>
          <w:szCs w:val="24"/>
        </w:rPr>
        <w:t>inquiry</w:t>
      </w:r>
      <w:r w:rsidRPr="00106814">
        <w:rPr>
          <w:rFonts w:ascii="Times New Roman" w:eastAsia="Times New Roman" w:hAnsi="Times New Roman" w:cs="Times New Roman"/>
          <w:sz w:val="24"/>
          <w:szCs w:val="24"/>
        </w:rPr>
        <w:t xml:space="preserve"> 8.4 (1982): 777-795.</w:t>
      </w:r>
    </w:p>
    <w:p w:rsidR="00106814" w:rsidRPr="00106814" w:rsidRDefault="00106814" w:rsidP="00106814">
      <w:pPr>
        <w:spacing w:after="0" w:line="480" w:lineRule="auto"/>
        <w:rPr>
          <w:rFonts w:ascii="Times New Roman" w:eastAsia="Times New Roman" w:hAnsi="Times New Roman" w:cs="Times New Roman"/>
          <w:sz w:val="24"/>
          <w:szCs w:val="24"/>
        </w:rPr>
      </w:pPr>
    </w:p>
    <w:p w:rsidR="00106814" w:rsidRPr="00106814" w:rsidRDefault="00106814" w:rsidP="00106814">
      <w:pPr>
        <w:spacing w:after="0" w:line="480" w:lineRule="auto"/>
        <w:rPr>
          <w:rFonts w:ascii="Times New Roman" w:eastAsia="Times New Roman" w:hAnsi="Times New Roman" w:cs="Times New Roman"/>
          <w:sz w:val="24"/>
          <w:szCs w:val="24"/>
        </w:rPr>
      </w:pPr>
    </w:p>
    <w:p w:rsidR="007C614F" w:rsidRPr="0052544E" w:rsidRDefault="007C614F" w:rsidP="00106814">
      <w:pPr>
        <w:spacing w:after="0" w:line="480" w:lineRule="auto"/>
        <w:rPr>
          <w:rFonts w:ascii="Times New Roman" w:eastAsia="Times New Roman" w:hAnsi="Times New Roman" w:cs="Times New Roman"/>
          <w:sz w:val="24"/>
          <w:szCs w:val="24"/>
        </w:rPr>
      </w:pPr>
    </w:p>
    <w:p w:rsidR="007C614F" w:rsidRPr="0052544E" w:rsidRDefault="007C614F" w:rsidP="00106814">
      <w:pPr>
        <w:spacing w:line="480" w:lineRule="auto"/>
        <w:rPr>
          <w:rFonts w:ascii="Times New Roman" w:hAnsi="Times New Roman" w:cs="Times New Roman"/>
          <w:sz w:val="24"/>
          <w:szCs w:val="24"/>
          <w:shd w:val="clear" w:color="auto" w:fill="FFFFFF"/>
        </w:rPr>
      </w:pPr>
    </w:p>
    <w:sectPr w:rsidR="007C614F" w:rsidRPr="0052544E" w:rsidSect="00593A2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3E7" w:rsidRDefault="003763E7" w:rsidP="00A856F5">
      <w:pPr>
        <w:spacing w:after="0" w:line="240" w:lineRule="auto"/>
      </w:pPr>
      <w:r>
        <w:separator/>
      </w:r>
    </w:p>
  </w:endnote>
  <w:endnote w:type="continuationSeparator" w:id="0">
    <w:p w:rsidR="003763E7" w:rsidRDefault="003763E7" w:rsidP="00A85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3E7" w:rsidRDefault="003763E7" w:rsidP="00A856F5">
      <w:pPr>
        <w:spacing w:after="0" w:line="240" w:lineRule="auto"/>
      </w:pPr>
      <w:r>
        <w:separator/>
      </w:r>
    </w:p>
  </w:footnote>
  <w:footnote w:type="continuationSeparator" w:id="0">
    <w:p w:rsidR="003763E7" w:rsidRDefault="003763E7" w:rsidP="00A856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814" w:rsidRPr="00E04A0A" w:rsidRDefault="00106814" w:rsidP="005962C8">
    <w:pPr>
      <w:pStyle w:val="Header"/>
      <w:tabs>
        <w:tab w:val="left" w:pos="8190"/>
      </w:tabs>
      <w:jc w:val="right"/>
      <w:rPr>
        <w:rFonts w:ascii="Times New Roman" w:hAnsi="Times New Roman" w:cs="Times New Roman"/>
        <w:sz w:val="24"/>
        <w:szCs w:val="24"/>
      </w:rPr>
    </w:pPr>
    <w:r>
      <w:rPr>
        <w:rFonts w:ascii="Times New Roman" w:hAnsi="Times New Roman" w:cs="Times New Roman"/>
        <w:sz w:val="24"/>
        <w:szCs w:val="24"/>
      </w:rPr>
      <w:t>Name</w:t>
    </w:r>
    <w:r w:rsidRPr="00E04A0A">
      <w:rPr>
        <w:rFonts w:ascii="Times New Roman" w:hAnsi="Times New Roman" w:cs="Times New Roman"/>
        <w:sz w:val="24"/>
        <w:szCs w:val="24"/>
      </w:rPr>
      <w:t xml:space="preserve"> </w:t>
    </w:r>
    <w:sdt>
      <w:sdtPr>
        <w:rPr>
          <w:rFonts w:ascii="Times New Roman" w:hAnsi="Times New Roman" w:cs="Times New Roman"/>
          <w:sz w:val="24"/>
          <w:szCs w:val="24"/>
        </w:rPr>
        <w:id w:val="7260240"/>
        <w:docPartObj>
          <w:docPartGallery w:val="Page Numbers (Top of Page)"/>
          <w:docPartUnique/>
        </w:docPartObj>
      </w:sdtPr>
      <w:sdtEndPr/>
      <w:sdtContent>
        <w:r w:rsidRPr="00E04A0A">
          <w:rPr>
            <w:rFonts w:ascii="Times New Roman" w:hAnsi="Times New Roman" w:cs="Times New Roman"/>
            <w:sz w:val="24"/>
            <w:szCs w:val="24"/>
          </w:rPr>
          <w:fldChar w:fldCharType="begin"/>
        </w:r>
        <w:r w:rsidRPr="00E04A0A">
          <w:rPr>
            <w:rFonts w:ascii="Times New Roman" w:hAnsi="Times New Roman" w:cs="Times New Roman"/>
            <w:sz w:val="24"/>
            <w:szCs w:val="24"/>
          </w:rPr>
          <w:instrText xml:space="preserve"> PAGE   \* MERGEFORMAT </w:instrText>
        </w:r>
        <w:r w:rsidRPr="00E04A0A">
          <w:rPr>
            <w:rFonts w:ascii="Times New Roman" w:hAnsi="Times New Roman" w:cs="Times New Roman"/>
            <w:sz w:val="24"/>
            <w:szCs w:val="24"/>
          </w:rPr>
          <w:fldChar w:fldCharType="separate"/>
        </w:r>
        <w:r w:rsidR="00473F94">
          <w:rPr>
            <w:rFonts w:ascii="Times New Roman" w:hAnsi="Times New Roman" w:cs="Times New Roman"/>
            <w:noProof/>
            <w:sz w:val="24"/>
            <w:szCs w:val="24"/>
          </w:rPr>
          <w:t>11</w:t>
        </w:r>
        <w:r w:rsidRPr="00E04A0A">
          <w:rPr>
            <w:rFonts w:ascii="Times New Roman" w:hAnsi="Times New Roman" w:cs="Times New Roman"/>
            <w:noProof/>
            <w:sz w:val="24"/>
            <w:szCs w:val="24"/>
          </w:rPr>
          <w:fldChar w:fldCharType="end"/>
        </w:r>
      </w:sdtContent>
    </w:sdt>
  </w:p>
  <w:p w:rsidR="00106814" w:rsidRDefault="001068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Q2trQ0MjIyMzAyNTRX0lEKTi0uzszPAykwqwUAAjwvJSwAAAA="/>
  </w:docVars>
  <w:rsids>
    <w:rsidRoot w:val="0006609E"/>
    <w:rsid w:val="000133A7"/>
    <w:rsid w:val="00036954"/>
    <w:rsid w:val="0005423D"/>
    <w:rsid w:val="0006593C"/>
    <w:rsid w:val="0006609E"/>
    <w:rsid w:val="00066295"/>
    <w:rsid w:val="00072D16"/>
    <w:rsid w:val="000902DA"/>
    <w:rsid w:val="00094688"/>
    <w:rsid w:val="000A36EC"/>
    <w:rsid w:val="000A3BBB"/>
    <w:rsid w:val="000A7CF5"/>
    <w:rsid w:val="000B126D"/>
    <w:rsid w:val="000C0E38"/>
    <w:rsid w:val="000C4164"/>
    <w:rsid w:val="000D0EE6"/>
    <w:rsid w:val="0010440C"/>
    <w:rsid w:val="00106814"/>
    <w:rsid w:val="00115C7E"/>
    <w:rsid w:val="00122251"/>
    <w:rsid w:val="00123158"/>
    <w:rsid w:val="00123609"/>
    <w:rsid w:val="00143D6C"/>
    <w:rsid w:val="0015097B"/>
    <w:rsid w:val="00153C95"/>
    <w:rsid w:val="0016640B"/>
    <w:rsid w:val="00172E95"/>
    <w:rsid w:val="00182184"/>
    <w:rsid w:val="00193905"/>
    <w:rsid w:val="00194638"/>
    <w:rsid w:val="001949B3"/>
    <w:rsid w:val="0019617B"/>
    <w:rsid w:val="001A3BCD"/>
    <w:rsid w:val="001F0902"/>
    <w:rsid w:val="001F55B9"/>
    <w:rsid w:val="002044BF"/>
    <w:rsid w:val="0020760D"/>
    <w:rsid w:val="0022002D"/>
    <w:rsid w:val="002467D3"/>
    <w:rsid w:val="0025092A"/>
    <w:rsid w:val="00257873"/>
    <w:rsid w:val="00261130"/>
    <w:rsid w:val="002631EC"/>
    <w:rsid w:val="00267E44"/>
    <w:rsid w:val="00274949"/>
    <w:rsid w:val="00285514"/>
    <w:rsid w:val="00296485"/>
    <w:rsid w:val="00297B2D"/>
    <w:rsid w:val="002A1B72"/>
    <w:rsid w:val="002B65EA"/>
    <w:rsid w:val="002D010C"/>
    <w:rsid w:val="002D051E"/>
    <w:rsid w:val="002D1CAB"/>
    <w:rsid w:val="002F0978"/>
    <w:rsid w:val="0031094E"/>
    <w:rsid w:val="00315D16"/>
    <w:rsid w:val="0032169E"/>
    <w:rsid w:val="003218A0"/>
    <w:rsid w:val="0033503E"/>
    <w:rsid w:val="0036737F"/>
    <w:rsid w:val="0037285E"/>
    <w:rsid w:val="003763E7"/>
    <w:rsid w:val="00377F94"/>
    <w:rsid w:val="00382055"/>
    <w:rsid w:val="003A2155"/>
    <w:rsid w:val="003A3F81"/>
    <w:rsid w:val="003C0A69"/>
    <w:rsid w:val="003C5407"/>
    <w:rsid w:val="003D668B"/>
    <w:rsid w:val="003E4D1A"/>
    <w:rsid w:val="003F09A7"/>
    <w:rsid w:val="0040127E"/>
    <w:rsid w:val="00407AA7"/>
    <w:rsid w:val="00432153"/>
    <w:rsid w:val="0044114E"/>
    <w:rsid w:val="004430CA"/>
    <w:rsid w:val="0045086A"/>
    <w:rsid w:val="00453A0D"/>
    <w:rsid w:val="00473F94"/>
    <w:rsid w:val="004832B8"/>
    <w:rsid w:val="00486547"/>
    <w:rsid w:val="00492581"/>
    <w:rsid w:val="004930D0"/>
    <w:rsid w:val="0049489F"/>
    <w:rsid w:val="004A58DC"/>
    <w:rsid w:val="004C49EC"/>
    <w:rsid w:val="004C5C19"/>
    <w:rsid w:val="004E055B"/>
    <w:rsid w:val="004E6FFF"/>
    <w:rsid w:val="004F11F3"/>
    <w:rsid w:val="004F55A7"/>
    <w:rsid w:val="004F7C50"/>
    <w:rsid w:val="00501D53"/>
    <w:rsid w:val="00507A5C"/>
    <w:rsid w:val="00515FBB"/>
    <w:rsid w:val="0052544E"/>
    <w:rsid w:val="005278B8"/>
    <w:rsid w:val="0055630D"/>
    <w:rsid w:val="00557334"/>
    <w:rsid w:val="005622EA"/>
    <w:rsid w:val="005627EC"/>
    <w:rsid w:val="0056280F"/>
    <w:rsid w:val="00567E8D"/>
    <w:rsid w:val="00583048"/>
    <w:rsid w:val="00584F83"/>
    <w:rsid w:val="00587812"/>
    <w:rsid w:val="00593A24"/>
    <w:rsid w:val="005962C8"/>
    <w:rsid w:val="00596A5C"/>
    <w:rsid w:val="005B044E"/>
    <w:rsid w:val="005B1761"/>
    <w:rsid w:val="005B46AE"/>
    <w:rsid w:val="005B6FE3"/>
    <w:rsid w:val="005E0BA3"/>
    <w:rsid w:val="005E501F"/>
    <w:rsid w:val="005E7EC1"/>
    <w:rsid w:val="005F33C5"/>
    <w:rsid w:val="005F72CF"/>
    <w:rsid w:val="0060320D"/>
    <w:rsid w:val="00606439"/>
    <w:rsid w:val="00611BE4"/>
    <w:rsid w:val="006127E2"/>
    <w:rsid w:val="00623492"/>
    <w:rsid w:val="00630885"/>
    <w:rsid w:val="006334D3"/>
    <w:rsid w:val="00654767"/>
    <w:rsid w:val="00656768"/>
    <w:rsid w:val="0068143B"/>
    <w:rsid w:val="00686950"/>
    <w:rsid w:val="006A1247"/>
    <w:rsid w:val="006A1E4D"/>
    <w:rsid w:val="006D1A90"/>
    <w:rsid w:val="006E0771"/>
    <w:rsid w:val="006E6677"/>
    <w:rsid w:val="006F2682"/>
    <w:rsid w:val="006F5B67"/>
    <w:rsid w:val="007210DF"/>
    <w:rsid w:val="007302CD"/>
    <w:rsid w:val="007469B1"/>
    <w:rsid w:val="007521CB"/>
    <w:rsid w:val="00776A2E"/>
    <w:rsid w:val="00794222"/>
    <w:rsid w:val="00794303"/>
    <w:rsid w:val="007A063D"/>
    <w:rsid w:val="007A07B9"/>
    <w:rsid w:val="007C00B0"/>
    <w:rsid w:val="007C3E55"/>
    <w:rsid w:val="007C614F"/>
    <w:rsid w:val="007E0366"/>
    <w:rsid w:val="007E44CC"/>
    <w:rsid w:val="00801D02"/>
    <w:rsid w:val="00810B45"/>
    <w:rsid w:val="00817F9C"/>
    <w:rsid w:val="008300AF"/>
    <w:rsid w:val="00830A32"/>
    <w:rsid w:val="008567DB"/>
    <w:rsid w:val="00863809"/>
    <w:rsid w:val="0088731E"/>
    <w:rsid w:val="008B3315"/>
    <w:rsid w:val="008B629F"/>
    <w:rsid w:val="008C53DB"/>
    <w:rsid w:val="008C5B98"/>
    <w:rsid w:val="008D148A"/>
    <w:rsid w:val="008D2D32"/>
    <w:rsid w:val="008E0A78"/>
    <w:rsid w:val="008E0F05"/>
    <w:rsid w:val="008F07F2"/>
    <w:rsid w:val="008F4534"/>
    <w:rsid w:val="00914AD0"/>
    <w:rsid w:val="009202D1"/>
    <w:rsid w:val="009329C2"/>
    <w:rsid w:val="00952191"/>
    <w:rsid w:val="00961CD2"/>
    <w:rsid w:val="00967355"/>
    <w:rsid w:val="00972906"/>
    <w:rsid w:val="009743EE"/>
    <w:rsid w:val="00984591"/>
    <w:rsid w:val="00986584"/>
    <w:rsid w:val="00987954"/>
    <w:rsid w:val="00997490"/>
    <w:rsid w:val="009B11C0"/>
    <w:rsid w:val="009B5932"/>
    <w:rsid w:val="009C3DA1"/>
    <w:rsid w:val="009C4D53"/>
    <w:rsid w:val="009E4685"/>
    <w:rsid w:val="00A05FB0"/>
    <w:rsid w:val="00A12679"/>
    <w:rsid w:val="00A144E7"/>
    <w:rsid w:val="00A23CAC"/>
    <w:rsid w:val="00A33B61"/>
    <w:rsid w:val="00A407BF"/>
    <w:rsid w:val="00A5097F"/>
    <w:rsid w:val="00A5103F"/>
    <w:rsid w:val="00A53527"/>
    <w:rsid w:val="00A71489"/>
    <w:rsid w:val="00A72EB2"/>
    <w:rsid w:val="00A856F5"/>
    <w:rsid w:val="00AE0A54"/>
    <w:rsid w:val="00AE1423"/>
    <w:rsid w:val="00AE1929"/>
    <w:rsid w:val="00AF3696"/>
    <w:rsid w:val="00AF51CD"/>
    <w:rsid w:val="00B035DE"/>
    <w:rsid w:val="00B04FF8"/>
    <w:rsid w:val="00B44132"/>
    <w:rsid w:val="00B603FD"/>
    <w:rsid w:val="00B672B3"/>
    <w:rsid w:val="00B72025"/>
    <w:rsid w:val="00B7303F"/>
    <w:rsid w:val="00B74490"/>
    <w:rsid w:val="00B919A3"/>
    <w:rsid w:val="00B925D4"/>
    <w:rsid w:val="00BB097B"/>
    <w:rsid w:val="00BB41C3"/>
    <w:rsid w:val="00BC4BCE"/>
    <w:rsid w:val="00BD70B8"/>
    <w:rsid w:val="00BF51A8"/>
    <w:rsid w:val="00C155A9"/>
    <w:rsid w:val="00C2259D"/>
    <w:rsid w:val="00C453B5"/>
    <w:rsid w:val="00C512AF"/>
    <w:rsid w:val="00C51FE6"/>
    <w:rsid w:val="00C571D7"/>
    <w:rsid w:val="00C662B9"/>
    <w:rsid w:val="00C708A8"/>
    <w:rsid w:val="00C70AC2"/>
    <w:rsid w:val="00C74BD1"/>
    <w:rsid w:val="00C82D13"/>
    <w:rsid w:val="00CA31B5"/>
    <w:rsid w:val="00CC321F"/>
    <w:rsid w:val="00CD59DA"/>
    <w:rsid w:val="00CD664B"/>
    <w:rsid w:val="00CD6B8D"/>
    <w:rsid w:val="00CE2266"/>
    <w:rsid w:val="00CE3060"/>
    <w:rsid w:val="00D04944"/>
    <w:rsid w:val="00D127A7"/>
    <w:rsid w:val="00D12A2F"/>
    <w:rsid w:val="00D14440"/>
    <w:rsid w:val="00D25B24"/>
    <w:rsid w:val="00D44EB0"/>
    <w:rsid w:val="00D5499E"/>
    <w:rsid w:val="00D55014"/>
    <w:rsid w:val="00D65DD9"/>
    <w:rsid w:val="00D6787E"/>
    <w:rsid w:val="00D77BF8"/>
    <w:rsid w:val="00D80568"/>
    <w:rsid w:val="00DA6168"/>
    <w:rsid w:val="00DB7186"/>
    <w:rsid w:val="00DC0DA9"/>
    <w:rsid w:val="00DC4119"/>
    <w:rsid w:val="00DD7AF5"/>
    <w:rsid w:val="00DE4D2C"/>
    <w:rsid w:val="00E01FD6"/>
    <w:rsid w:val="00E024B0"/>
    <w:rsid w:val="00E03BB4"/>
    <w:rsid w:val="00E04A0A"/>
    <w:rsid w:val="00E15C2E"/>
    <w:rsid w:val="00E15C50"/>
    <w:rsid w:val="00E20EC5"/>
    <w:rsid w:val="00E222AA"/>
    <w:rsid w:val="00E313F6"/>
    <w:rsid w:val="00E315F8"/>
    <w:rsid w:val="00E330F2"/>
    <w:rsid w:val="00E33813"/>
    <w:rsid w:val="00E34F02"/>
    <w:rsid w:val="00E41C95"/>
    <w:rsid w:val="00E42C21"/>
    <w:rsid w:val="00E46C04"/>
    <w:rsid w:val="00E55B4F"/>
    <w:rsid w:val="00E73AE7"/>
    <w:rsid w:val="00E83169"/>
    <w:rsid w:val="00E8500B"/>
    <w:rsid w:val="00E85EF0"/>
    <w:rsid w:val="00E97A45"/>
    <w:rsid w:val="00EA2A20"/>
    <w:rsid w:val="00EA78B2"/>
    <w:rsid w:val="00EB1545"/>
    <w:rsid w:val="00EE1014"/>
    <w:rsid w:val="00F12FB7"/>
    <w:rsid w:val="00F2209D"/>
    <w:rsid w:val="00F4136B"/>
    <w:rsid w:val="00F4259C"/>
    <w:rsid w:val="00F51001"/>
    <w:rsid w:val="00F6562A"/>
    <w:rsid w:val="00F86251"/>
    <w:rsid w:val="00F95FBD"/>
    <w:rsid w:val="00FB71EA"/>
    <w:rsid w:val="00FD0086"/>
    <w:rsid w:val="00FF2E98"/>
    <w:rsid w:val="00FF3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B5A1C7-6E9D-4CE2-A166-6C70DCF7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6F5"/>
  </w:style>
  <w:style w:type="paragraph" w:styleId="Footer">
    <w:name w:val="footer"/>
    <w:basedOn w:val="Normal"/>
    <w:link w:val="FooterChar"/>
    <w:uiPriority w:val="99"/>
    <w:unhideWhenUsed/>
    <w:rsid w:val="00A85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6F5"/>
  </w:style>
  <w:style w:type="character" w:customStyle="1" w:styleId="apple-converted-space">
    <w:name w:val="apple-converted-space"/>
    <w:basedOn w:val="DefaultParagraphFont"/>
    <w:rsid w:val="00285514"/>
  </w:style>
  <w:style w:type="character" w:styleId="Hyperlink">
    <w:name w:val="Hyperlink"/>
    <w:basedOn w:val="DefaultParagraphFont"/>
    <w:uiPriority w:val="99"/>
    <w:unhideWhenUsed/>
    <w:rsid w:val="000D0E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84641">
      <w:bodyDiv w:val="1"/>
      <w:marLeft w:val="0"/>
      <w:marRight w:val="0"/>
      <w:marTop w:val="0"/>
      <w:marBottom w:val="0"/>
      <w:divBdr>
        <w:top w:val="none" w:sz="0" w:space="0" w:color="auto"/>
        <w:left w:val="none" w:sz="0" w:space="0" w:color="auto"/>
        <w:bottom w:val="none" w:sz="0" w:space="0" w:color="auto"/>
        <w:right w:val="none" w:sz="0" w:space="0" w:color="auto"/>
      </w:divBdr>
      <w:divsChild>
        <w:div w:id="189489773">
          <w:marLeft w:val="0"/>
          <w:marRight w:val="0"/>
          <w:marTop w:val="0"/>
          <w:marBottom w:val="0"/>
          <w:divBdr>
            <w:top w:val="none" w:sz="0" w:space="0" w:color="auto"/>
            <w:left w:val="none" w:sz="0" w:space="0" w:color="auto"/>
            <w:bottom w:val="none" w:sz="0" w:space="0" w:color="auto"/>
            <w:right w:val="none" w:sz="0" w:space="0" w:color="auto"/>
          </w:divBdr>
        </w:div>
      </w:divsChild>
    </w:div>
    <w:div w:id="229996804">
      <w:bodyDiv w:val="1"/>
      <w:marLeft w:val="0"/>
      <w:marRight w:val="0"/>
      <w:marTop w:val="0"/>
      <w:marBottom w:val="0"/>
      <w:divBdr>
        <w:top w:val="none" w:sz="0" w:space="0" w:color="auto"/>
        <w:left w:val="none" w:sz="0" w:space="0" w:color="auto"/>
        <w:bottom w:val="none" w:sz="0" w:space="0" w:color="auto"/>
        <w:right w:val="none" w:sz="0" w:space="0" w:color="auto"/>
      </w:divBdr>
      <w:divsChild>
        <w:div w:id="547960082">
          <w:marLeft w:val="0"/>
          <w:marRight w:val="0"/>
          <w:marTop w:val="0"/>
          <w:marBottom w:val="0"/>
          <w:divBdr>
            <w:top w:val="none" w:sz="0" w:space="0" w:color="auto"/>
            <w:left w:val="none" w:sz="0" w:space="0" w:color="auto"/>
            <w:bottom w:val="none" w:sz="0" w:space="0" w:color="auto"/>
            <w:right w:val="none" w:sz="0" w:space="0" w:color="auto"/>
          </w:divBdr>
        </w:div>
      </w:divsChild>
    </w:div>
    <w:div w:id="313727770">
      <w:bodyDiv w:val="1"/>
      <w:marLeft w:val="0"/>
      <w:marRight w:val="0"/>
      <w:marTop w:val="0"/>
      <w:marBottom w:val="0"/>
      <w:divBdr>
        <w:top w:val="none" w:sz="0" w:space="0" w:color="auto"/>
        <w:left w:val="none" w:sz="0" w:space="0" w:color="auto"/>
        <w:bottom w:val="none" w:sz="0" w:space="0" w:color="auto"/>
        <w:right w:val="none" w:sz="0" w:space="0" w:color="auto"/>
      </w:divBdr>
      <w:divsChild>
        <w:div w:id="1722244727">
          <w:marLeft w:val="0"/>
          <w:marRight w:val="0"/>
          <w:marTop w:val="0"/>
          <w:marBottom w:val="0"/>
          <w:divBdr>
            <w:top w:val="none" w:sz="0" w:space="0" w:color="auto"/>
            <w:left w:val="none" w:sz="0" w:space="0" w:color="auto"/>
            <w:bottom w:val="none" w:sz="0" w:space="0" w:color="auto"/>
            <w:right w:val="none" w:sz="0" w:space="0" w:color="auto"/>
          </w:divBdr>
        </w:div>
      </w:divsChild>
    </w:div>
    <w:div w:id="357706973">
      <w:bodyDiv w:val="1"/>
      <w:marLeft w:val="0"/>
      <w:marRight w:val="0"/>
      <w:marTop w:val="0"/>
      <w:marBottom w:val="0"/>
      <w:divBdr>
        <w:top w:val="none" w:sz="0" w:space="0" w:color="auto"/>
        <w:left w:val="none" w:sz="0" w:space="0" w:color="auto"/>
        <w:bottom w:val="none" w:sz="0" w:space="0" w:color="auto"/>
        <w:right w:val="none" w:sz="0" w:space="0" w:color="auto"/>
      </w:divBdr>
      <w:divsChild>
        <w:div w:id="1434473281">
          <w:marLeft w:val="0"/>
          <w:marRight w:val="0"/>
          <w:marTop w:val="0"/>
          <w:marBottom w:val="0"/>
          <w:divBdr>
            <w:top w:val="none" w:sz="0" w:space="0" w:color="auto"/>
            <w:left w:val="none" w:sz="0" w:space="0" w:color="auto"/>
            <w:bottom w:val="none" w:sz="0" w:space="0" w:color="auto"/>
            <w:right w:val="none" w:sz="0" w:space="0" w:color="auto"/>
          </w:divBdr>
        </w:div>
      </w:divsChild>
    </w:div>
    <w:div w:id="388042826">
      <w:bodyDiv w:val="1"/>
      <w:marLeft w:val="0"/>
      <w:marRight w:val="0"/>
      <w:marTop w:val="0"/>
      <w:marBottom w:val="0"/>
      <w:divBdr>
        <w:top w:val="none" w:sz="0" w:space="0" w:color="auto"/>
        <w:left w:val="none" w:sz="0" w:space="0" w:color="auto"/>
        <w:bottom w:val="none" w:sz="0" w:space="0" w:color="auto"/>
        <w:right w:val="none" w:sz="0" w:space="0" w:color="auto"/>
      </w:divBdr>
      <w:divsChild>
        <w:div w:id="369496966">
          <w:marLeft w:val="0"/>
          <w:marRight w:val="0"/>
          <w:marTop w:val="0"/>
          <w:marBottom w:val="0"/>
          <w:divBdr>
            <w:top w:val="none" w:sz="0" w:space="0" w:color="auto"/>
            <w:left w:val="none" w:sz="0" w:space="0" w:color="auto"/>
            <w:bottom w:val="none" w:sz="0" w:space="0" w:color="auto"/>
            <w:right w:val="none" w:sz="0" w:space="0" w:color="auto"/>
          </w:divBdr>
        </w:div>
      </w:divsChild>
    </w:div>
    <w:div w:id="641422510">
      <w:bodyDiv w:val="1"/>
      <w:marLeft w:val="0"/>
      <w:marRight w:val="0"/>
      <w:marTop w:val="0"/>
      <w:marBottom w:val="0"/>
      <w:divBdr>
        <w:top w:val="none" w:sz="0" w:space="0" w:color="auto"/>
        <w:left w:val="none" w:sz="0" w:space="0" w:color="auto"/>
        <w:bottom w:val="none" w:sz="0" w:space="0" w:color="auto"/>
        <w:right w:val="none" w:sz="0" w:space="0" w:color="auto"/>
      </w:divBdr>
      <w:divsChild>
        <w:div w:id="836071116">
          <w:marLeft w:val="0"/>
          <w:marRight w:val="0"/>
          <w:marTop w:val="0"/>
          <w:marBottom w:val="0"/>
          <w:divBdr>
            <w:top w:val="none" w:sz="0" w:space="0" w:color="auto"/>
            <w:left w:val="none" w:sz="0" w:space="0" w:color="auto"/>
            <w:bottom w:val="none" w:sz="0" w:space="0" w:color="auto"/>
            <w:right w:val="none" w:sz="0" w:space="0" w:color="auto"/>
          </w:divBdr>
        </w:div>
      </w:divsChild>
    </w:div>
    <w:div w:id="7433754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001">
          <w:marLeft w:val="0"/>
          <w:marRight w:val="0"/>
          <w:marTop w:val="0"/>
          <w:marBottom w:val="0"/>
          <w:divBdr>
            <w:top w:val="none" w:sz="0" w:space="0" w:color="auto"/>
            <w:left w:val="none" w:sz="0" w:space="0" w:color="auto"/>
            <w:bottom w:val="none" w:sz="0" w:space="0" w:color="auto"/>
            <w:right w:val="none" w:sz="0" w:space="0" w:color="auto"/>
          </w:divBdr>
        </w:div>
      </w:divsChild>
    </w:div>
    <w:div w:id="870529658">
      <w:bodyDiv w:val="1"/>
      <w:marLeft w:val="0"/>
      <w:marRight w:val="0"/>
      <w:marTop w:val="0"/>
      <w:marBottom w:val="0"/>
      <w:divBdr>
        <w:top w:val="none" w:sz="0" w:space="0" w:color="auto"/>
        <w:left w:val="none" w:sz="0" w:space="0" w:color="auto"/>
        <w:bottom w:val="none" w:sz="0" w:space="0" w:color="auto"/>
        <w:right w:val="none" w:sz="0" w:space="0" w:color="auto"/>
      </w:divBdr>
      <w:divsChild>
        <w:div w:id="377894690">
          <w:marLeft w:val="0"/>
          <w:marRight w:val="0"/>
          <w:marTop w:val="0"/>
          <w:marBottom w:val="0"/>
          <w:divBdr>
            <w:top w:val="none" w:sz="0" w:space="0" w:color="auto"/>
            <w:left w:val="none" w:sz="0" w:space="0" w:color="auto"/>
            <w:bottom w:val="none" w:sz="0" w:space="0" w:color="auto"/>
            <w:right w:val="none" w:sz="0" w:space="0" w:color="auto"/>
          </w:divBdr>
        </w:div>
      </w:divsChild>
    </w:div>
    <w:div w:id="957680034">
      <w:bodyDiv w:val="1"/>
      <w:marLeft w:val="0"/>
      <w:marRight w:val="0"/>
      <w:marTop w:val="0"/>
      <w:marBottom w:val="0"/>
      <w:divBdr>
        <w:top w:val="none" w:sz="0" w:space="0" w:color="auto"/>
        <w:left w:val="none" w:sz="0" w:space="0" w:color="auto"/>
        <w:bottom w:val="none" w:sz="0" w:space="0" w:color="auto"/>
        <w:right w:val="none" w:sz="0" w:space="0" w:color="auto"/>
      </w:divBdr>
      <w:divsChild>
        <w:div w:id="2015764674">
          <w:marLeft w:val="0"/>
          <w:marRight w:val="0"/>
          <w:marTop w:val="0"/>
          <w:marBottom w:val="0"/>
          <w:divBdr>
            <w:top w:val="none" w:sz="0" w:space="0" w:color="auto"/>
            <w:left w:val="none" w:sz="0" w:space="0" w:color="auto"/>
            <w:bottom w:val="none" w:sz="0" w:space="0" w:color="auto"/>
            <w:right w:val="none" w:sz="0" w:space="0" w:color="auto"/>
          </w:divBdr>
        </w:div>
      </w:divsChild>
    </w:div>
    <w:div w:id="959146434">
      <w:bodyDiv w:val="1"/>
      <w:marLeft w:val="0"/>
      <w:marRight w:val="0"/>
      <w:marTop w:val="0"/>
      <w:marBottom w:val="0"/>
      <w:divBdr>
        <w:top w:val="none" w:sz="0" w:space="0" w:color="auto"/>
        <w:left w:val="none" w:sz="0" w:space="0" w:color="auto"/>
        <w:bottom w:val="none" w:sz="0" w:space="0" w:color="auto"/>
        <w:right w:val="none" w:sz="0" w:space="0" w:color="auto"/>
      </w:divBdr>
      <w:divsChild>
        <w:div w:id="245041394">
          <w:marLeft w:val="0"/>
          <w:marRight w:val="0"/>
          <w:marTop w:val="0"/>
          <w:marBottom w:val="0"/>
          <w:divBdr>
            <w:top w:val="none" w:sz="0" w:space="0" w:color="auto"/>
            <w:left w:val="none" w:sz="0" w:space="0" w:color="auto"/>
            <w:bottom w:val="none" w:sz="0" w:space="0" w:color="auto"/>
            <w:right w:val="none" w:sz="0" w:space="0" w:color="auto"/>
          </w:divBdr>
        </w:div>
      </w:divsChild>
    </w:div>
    <w:div w:id="1001468286">
      <w:bodyDiv w:val="1"/>
      <w:marLeft w:val="0"/>
      <w:marRight w:val="0"/>
      <w:marTop w:val="0"/>
      <w:marBottom w:val="0"/>
      <w:divBdr>
        <w:top w:val="none" w:sz="0" w:space="0" w:color="auto"/>
        <w:left w:val="none" w:sz="0" w:space="0" w:color="auto"/>
        <w:bottom w:val="none" w:sz="0" w:space="0" w:color="auto"/>
        <w:right w:val="none" w:sz="0" w:space="0" w:color="auto"/>
      </w:divBdr>
      <w:divsChild>
        <w:div w:id="684794984">
          <w:marLeft w:val="0"/>
          <w:marRight w:val="0"/>
          <w:marTop w:val="0"/>
          <w:marBottom w:val="0"/>
          <w:divBdr>
            <w:top w:val="none" w:sz="0" w:space="0" w:color="auto"/>
            <w:left w:val="none" w:sz="0" w:space="0" w:color="auto"/>
            <w:bottom w:val="none" w:sz="0" w:space="0" w:color="auto"/>
            <w:right w:val="none" w:sz="0" w:space="0" w:color="auto"/>
          </w:divBdr>
        </w:div>
      </w:divsChild>
    </w:div>
    <w:div w:id="1140880993">
      <w:bodyDiv w:val="1"/>
      <w:marLeft w:val="0"/>
      <w:marRight w:val="0"/>
      <w:marTop w:val="0"/>
      <w:marBottom w:val="0"/>
      <w:divBdr>
        <w:top w:val="none" w:sz="0" w:space="0" w:color="auto"/>
        <w:left w:val="none" w:sz="0" w:space="0" w:color="auto"/>
        <w:bottom w:val="none" w:sz="0" w:space="0" w:color="auto"/>
        <w:right w:val="none" w:sz="0" w:space="0" w:color="auto"/>
      </w:divBdr>
      <w:divsChild>
        <w:div w:id="704140529">
          <w:marLeft w:val="0"/>
          <w:marRight w:val="0"/>
          <w:marTop w:val="0"/>
          <w:marBottom w:val="0"/>
          <w:divBdr>
            <w:top w:val="none" w:sz="0" w:space="0" w:color="auto"/>
            <w:left w:val="none" w:sz="0" w:space="0" w:color="auto"/>
            <w:bottom w:val="none" w:sz="0" w:space="0" w:color="auto"/>
            <w:right w:val="none" w:sz="0" w:space="0" w:color="auto"/>
          </w:divBdr>
        </w:div>
      </w:divsChild>
    </w:div>
    <w:div w:id="1365130749">
      <w:bodyDiv w:val="1"/>
      <w:marLeft w:val="0"/>
      <w:marRight w:val="0"/>
      <w:marTop w:val="0"/>
      <w:marBottom w:val="0"/>
      <w:divBdr>
        <w:top w:val="none" w:sz="0" w:space="0" w:color="auto"/>
        <w:left w:val="none" w:sz="0" w:space="0" w:color="auto"/>
        <w:bottom w:val="none" w:sz="0" w:space="0" w:color="auto"/>
        <w:right w:val="none" w:sz="0" w:space="0" w:color="auto"/>
      </w:divBdr>
      <w:divsChild>
        <w:div w:id="737558614">
          <w:marLeft w:val="0"/>
          <w:marRight w:val="0"/>
          <w:marTop w:val="0"/>
          <w:marBottom w:val="0"/>
          <w:divBdr>
            <w:top w:val="none" w:sz="0" w:space="0" w:color="auto"/>
            <w:left w:val="none" w:sz="0" w:space="0" w:color="auto"/>
            <w:bottom w:val="none" w:sz="0" w:space="0" w:color="auto"/>
            <w:right w:val="none" w:sz="0" w:space="0" w:color="auto"/>
          </w:divBdr>
        </w:div>
      </w:divsChild>
    </w:div>
    <w:div w:id="1386103974">
      <w:bodyDiv w:val="1"/>
      <w:marLeft w:val="0"/>
      <w:marRight w:val="0"/>
      <w:marTop w:val="0"/>
      <w:marBottom w:val="0"/>
      <w:divBdr>
        <w:top w:val="none" w:sz="0" w:space="0" w:color="auto"/>
        <w:left w:val="none" w:sz="0" w:space="0" w:color="auto"/>
        <w:bottom w:val="none" w:sz="0" w:space="0" w:color="auto"/>
        <w:right w:val="none" w:sz="0" w:space="0" w:color="auto"/>
      </w:divBdr>
      <w:divsChild>
        <w:div w:id="1425146182">
          <w:marLeft w:val="0"/>
          <w:marRight w:val="0"/>
          <w:marTop w:val="0"/>
          <w:marBottom w:val="0"/>
          <w:divBdr>
            <w:top w:val="none" w:sz="0" w:space="0" w:color="auto"/>
            <w:left w:val="none" w:sz="0" w:space="0" w:color="auto"/>
            <w:bottom w:val="none" w:sz="0" w:space="0" w:color="auto"/>
            <w:right w:val="none" w:sz="0" w:space="0" w:color="auto"/>
          </w:divBdr>
        </w:div>
      </w:divsChild>
    </w:div>
    <w:div w:id="1441025715">
      <w:bodyDiv w:val="1"/>
      <w:marLeft w:val="0"/>
      <w:marRight w:val="0"/>
      <w:marTop w:val="0"/>
      <w:marBottom w:val="0"/>
      <w:divBdr>
        <w:top w:val="none" w:sz="0" w:space="0" w:color="auto"/>
        <w:left w:val="none" w:sz="0" w:space="0" w:color="auto"/>
        <w:bottom w:val="none" w:sz="0" w:space="0" w:color="auto"/>
        <w:right w:val="none" w:sz="0" w:space="0" w:color="auto"/>
      </w:divBdr>
      <w:divsChild>
        <w:div w:id="126242383">
          <w:marLeft w:val="0"/>
          <w:marRight w:val="0"/>
          <w:marTop w:val="0"/>
          <w:marBottom w:val="0"/>
          <w:divBdr>
            <w:top w:val="none" w:sz="0" w:space="0" w:color="auto"/>
            <w:left w:val="none" w:sz="0" w:space="0" w:color="auto"/>
            <w:bottom w:val="none" w:sz="0" w:space="0" w:color="auto"/>
            <w:right w:val="none" w:sz="0" w:space="0" w:color="auto"/>
          </w:divBdr>
        </w:div>
      </w:divsChild>
    </w:div>
    <w:div w:id="1925070732">
      <w:bodyDiv w:val="1"/>
      <w:marLeft w:val="0"/>
      <w:marRight w:val="0"/>
      <w:marTop w:val="0"/>
      <w:marBottom w:val="0"/>
      <w:divBdr>
        <w:top w:val="none" w:sz="0" w:space="0" w:color="auto"/>
        <w:left w:val="none" w:sz="0" w:space="0" w:color="auto"/>
        <w:bottom w:val="none" w:sz="0" w:space="0" w:color="auto"/>
        <w:right w:val="none" w:sz="0" w:space="0" w:color="auto"/>
      </w:divBdr>
      <w:divsChild>
        <w:div w:id="1804349343">
          <w:marLeft w:val="0"/>
          <w:marRight w:val="0"/>
          <w:marTop w:val="0"/>
          <w:marBottom w:val="0"/>
          <w:divBdr>
            <w:top w:val="none" w:sz="0" w:space="0" w:color="auto"/>
            <w:left w:val="none" w:sz="0" w:space="0" w:color="auto"/>
            <w:bottom w:val="none" w:sz="0" w:space="0" w:color="auto"/>
            <w:right w:val="none" w:sz="0" w:space="0" w:color="auto"/>
          </w:divBdr>
        </w:div>
      </w:divsChild>
    </w:div>
    <w:div w:id="1996882661">
      <w:bodyDiv w:val="1"/>
      <w:marLeft w:val="0"/>
      <w:marRight w:val="0"/>
      <w:marTop w:val="0"/>
      <w:marBottom w:val="0"/>
      <w:divBdr>
        <w:top w:val="none" w:sz="0" w:space="0" w:color="auto"/>
        <w:left w:val="none" w:sz="0" w:space="0" w:color="auto"/>
        <w:bottom w:val="none" w:sz="0" w:space="0" w:color="auto"/>
        <w:right w:val="none" w:sz="0" w:space="0" w:color="auto"/>
      </w:divBdr>
      <w:divsChild>
        <w:div w:id="2024815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C936969-9E40-4BCA-94B9-E86743F07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2952</Words>
  <Characters>16830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wanyonyi</dc:creator>
  <cp:lastModifiedBy>Izzoh Isaac</cp:lastModifiedBy>
  <cp:revision>2</cp:revision>
  <dcterms:created xsi:type="dcterms:W3CDTF">2016-09-28T21:12:00Z</dcterms:created>
  <dcterms:modified xsi:type="dcterms:W3CDTF">2016-09-28T21:12:00Z</dcterms:modified>
</cp:coreProperties>
</file>