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441" w:rsidRDefault="002A1441" w:rsidP="002A1441">
      <w:pPr>
        <w:spacing w:line="480" w:lineRule="auto"/>
        <w:rPr>
          <w:rFonts w:ascii="Times New Roman" w:hAnsi="Times New Roman" w:cs="Times New Roman"/>
          <w:color w:val="000000"/>
          <w:sz w:val="24"/>
          <w:szCs w:val="24"/>
          <w:shd w:val="clear" w:color="auto" w:fill="FFFFFF"/>
        </w:rPr>
      </w:pPr>
    </w:p>
    <w:p w:rsidR="002A1441" w:rsidRDefault="002A1441" w:rsidP="002A1441">
      <w:pPr>
        <w:spacing w:line="480" w:lineRule="auto"/>
        <w:rPr>
          <w:rFonts w:ascii="Times New Roman" w:hAnsi="Times New Roman" w:cs="Times New Roman"/>
          <w:color w:val="000000"/>
          <w:sz w:val="24"/>
          <w:szCs w:val="24"/>
          <w:shd w:val="clear" w:color="auto" w:fill="FFFFFF"/>
        </w:rPr>
      </w:pPr>
    </w:p>
    <w:p w:rsidR="002A1441" w:rsidRDefault="002A1441" w:rsidP="002A1441">
      <w:pPr>
        <w:spacing w:line="480" w:lineRule="auto"/>
        <w:rPr>
          <w:rFonts w:ascii="Times New Roman" w:hAnsi="Times New Roman" w:cs="Times New Roman"/>
          <w:color w:val="000000"/>
          <w:sz w:val="24"/>
          <w:szCs w:val="24"/>
          <w:shd w:val="clear" w:color="auto" w:fill="FFFFFF"/>
        </w:rPr>
      </w:pPr>
    </w:p>
    <w:p w:rsidR="002A1441" w:rsidRDefault="002A1441" w:rsidP="002A1441">
      <w:pPr>
        <w:spacing w:line="480" w:lineRule="auto"/>
        <w:rPr>
          <w:rFonts w:ascii="Times New Roman" w:hAnsi="Times New Roman" w:cs="Times New Roman"/>
          <w:color w:val="000000"/>
          <w:sz w:val="24"/>
          <w:szCs w:val="24"/>
          <w:shd w:val="clear" w:color="auto" w:fill="FFFFFF"/>
        </w:rPr>
      </w:pPr>
    </w:p>
    <w:p w:rsidR="002A1441" w:rsidRDefault="002A1441" w:rsidP="002A1441">
      <w:pPr>
        <w:spacing w:line="480" w:lineRule="auto"/>
        <w:rPr>
          <w:rFonts w:ascii="Times New Roman" w:hAnsi="Times New Roman" w:cs="Times New Roman"/>
          <w:color w:val="000000"/>
          <w:sz w:val="24"/>
          <w:szCs w:val="24"/>
          <w:shd w:val="clear" w:color="auto" w:fill="FFFFFF"/>
        </w:rPr>
      </w:pPr>
    </w:p>
    <w:p w:rsidR="002A1441" w:rsidRDefault="002A1441" w:rsidP="002A1441">
      <w:pPr>
        <w:spacing w:line="480" w:lineRule="auto"/>
        <w:rPr>
          <w:rFonts w:ascii="Times New Roman" w:hAnsi="Times New Roman" w:cs="Times New Roman"/>
          <w:color w:val="000000"/>
          <w:sz w:val="24"/>
          <w:szCs w:val="24"/>
          <w:shd w:val="clear" w:color="auto" w:fill="FFFFFF"/>
        </w:rPr>
      </w:pPr>
    </w:p>
    <w:p w:rsidR="002A1441" w:rsidRDefault="002A1441" w:rsidP="002A1441">
      <w:pPr>
        <w:spacing w:line="480" w:lineRule="auto"/>
        <w:rPr>
          <w:rFonts w:ascii="Times New Roman" w:hAnsi="Times New Roman" w:cs="Times New Roman"/>
          <w:color w:val="000000"/>
          <w:sz w:val="24"/>
          <w:szCs w:val="24"/>
          <w:shd w:val="clear" w:color="auto" w:fill="FFFFFF"/>
        </w:rPr>
      </w:pPr>
    </w:p>
    <w:p w:rsidR="002A1441" w:rsidRDefault="002A1441" w:rsidP="002A1441">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Properties of Semiconductors and Applications</w:t>
      </w:r>
    </w:p>
    <w:p w:rsidR="002A1441" w:rsidRDefault="002A1441" w:rsidP="002A1441">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Student’s Name:</w:t>
      </w:r>
    </w:p>
    <w:p w:rsidR="002A1441" w:rsidRDefault="002A1441" w:rsidP="002A1441">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Institution Affiliation:</w:t>
      </w:r>
    </w:p>
    <w:p w:rsidR="002A1441" w:rsidRDefault="002A1441" w:rsidP="002A1441">
      <w:pPr>
        <w:spacing w:line="480" w:lineRule="auto"/>
        <w:rPr>
          <w:rFonts w:ascii="Times New Roman" w:hAnsi="Times New Roman" w:cs="Times New Roman"/>
          <w:color w:val="000000"/>
          <w:sz w:val="24"/>
          <w:szCs w:val="24"/>
          <w:shd w:val="clear" w:color="auto" w:fill="FFFFFF"/>
        </w:rPr>
      </w:pPr>
    </w:p>
    <w:p w:rsidR="001A164F" w:rsidRDefault="001A164F" w:rsidP="002A1441">
      <w:pPr>
        <w:spacing w:line="480" w:lineRule="auto"/>
        <w:rPr>
          <w:rFonts w:ascii="Times New Roman" w:hAnsi="Times New Roman" w:cs="Times New Roman"/>
          <w:color w:val="000000"/>
          <w:sz w:val="24"/>
          <w:szCs w:val="24"/>
          <w:shd w:val="clear" w:color="auto" w:fill="FFFFFF"/>
        </w:rPr>
      </w:pPr>
    </w:p>
    <w:p w:rsidR="001A164F" w:rsidRDefault="001A164F" w:rsidP="002A1441">
      <w:pPr>
        <w:spacing w:line="480" w:lineRule="auto"/>
        <w:rPr>
          <w:rFonts w:ascii="Times New Roman" w:hAnsi="Times New Roman" w:cs="Times New Roman"/>
          <w:color w:val="000000"/>
          <w:sz w:val="24"/>
          <w:szCs w:val="24"/>
          <w:shd w:val="clear" w:color="auto" w:fill="FFFFFF"/>
        </w:rPr>
      </w:pPr>
    </w:p>
    <w:p w:rsidR="001A164F" w:rsidRDefault="001A164F" w:rsidP="002A1441">
      <w:pPr>
        <w:spacing w:line="480" w:lineRule="auto"/>
        <w:rPr>
          <w:rFonts w:ascii="Times New Roman" w:hAnsi="Times New Roman" w:cs="Times New Roman"/>
          <w:color w:val="000000"/>
          <w:sz w:val="24"/>
          <w:szCs w:val="24"/>
          <w:shd w:val="clear" w:color="auto" w:fill="FFFFFF"/>
        </w:rPr>
      </w:pPr>
    </w:p>
    <w:p w:rsidR="001A164F" w:rsidRDefault="001A164F" w:rsidP="002A1441">
      <w:pPr>
        <w:spacing w:line="480" w:lineRule="auto"/>
        <w:rPr>
          <w:rFonts w:ascii="Times New Roman" w:hAnsi="Times New Roman" w:cs="Times New Roman"/>
          <w:color w:val="000000"/>
          <w:sz w:val="24"/>
          <w:szCs w:val="24"/>
          <w:shd w:val="clear" w:color="auto" w:fill="FFFFFF"/>
        </w:rPr>
      </w:pPr>
    </w:p>
    <w:p w:rsidR="001A164F" w:rsidRDefault="001A164F" w:rsidP="002A1441">
      <w:pPr>
        <w:spacing w:line="480" w:lineRule="auto"/>
        <w:rPr>
          <w:rFonts w:ascii="Times New Roman" w:hAnsi="Times New Roman" w:cs="Times New Roman"/>
          <w:color w:val="000000"/>
          <w:sz w:val="24"/>
          <w:szCs w:val="24"/>
          <w:shd w:val="clear" w:color="auto" w:fill="FFFFFF"/>
        </w:rPr>
      </w:pPr>
    </w:p>
    <w:p w:rsidR="001A164F" w:rsidRDefault="001A164F" w:rsidP="002A1441">
      <w:pPr>
        <w:spacing w:line="480" w:lineRule="auto"/>
        <w:rPr>
          <w:rFonts w:ascii="Times New Roman" w:hAnsi="Times New Roman" w:cs="Times New Roman"/>
          <w:color w:val="000000"/>
          <w:sz w:val="24"/>
          <w:szCs w:val="24"/>
          <w:shd w:val="clear" w:color="auto" w:fill="FFFFFF"/>
        </w:rPr>
      </w:pPr>
    </w:p>
    <w:p w:rsidR="002A1441" w:rsidRPr="001A164F" w:rsidRDefault="002A1441" w:rsidP="001A164F">
      <w:pPr>
        <w:spacing w:line="480" w:lineRule="auto"/>
        <w:jc w:val="center"/>
        <w:rPr>
          <w:rFonts w:ascii="Times New Roman" w:hAnsi="Times New Roman" w:cs="Times New Roman"/>
          <w:b/>
          <w:color w:val="000000"/>
          <w:sz w:val="24"/>
          <w:szCs w:val="24"/>
          <w:shd w:val="clear" w:color="auto" w:fill="FFFFFF"/>
        </w:rPr>
      </w:pPr>
      <w:r w:rsidRPr="001A164F">
        <w:rPr>
          <w:rFonts w:ascii="Times New Roman" w:hAnsi="Times New Roman" w:cs="Times New Roman"/>
          <w:b/>
          <w:color w:val="000000"/>
          <w:sz w:val="24"/>
          <w:szCs w:val="24"/>
          <w:shd w:val="clear" w:color="auto" w:fill="FFFFFF"/>
        </w:rPr>
        <w:lastRenderedPageBreak/>
        <w:t>Introduction</w:t>
      </w:r>
    </w:p>
    <w:p w:rsidR="002A1441" w:rsidRPr="002A1441" w:rsidRDefault="002A1441" w:rsidP="001A164F">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The evolution of the use of semiconductors changed the world, especially in technology. The semiconductors materials form the building blocks of computer and electronic industry. Traditionally, computers utilized vacuum tubes that were less effective, slow and consumed a lot of floor space. However, the evolution of integrated circuits that was smaller, high speed, light in weight and consumed less power consisted of semiconductors materials. This paper analyzes the use of semiconductors in mechanical, magnetic, thermal, optical, and deteriorative applications.  </w:t>
      </w:r>
    </w:p>
    <w:p w:rsidR="002A1441" w:rsidRPr="001A164F" w:rsidRDefault="002A1441" w:rsidP="001A164F">
      <w:pPr>
        <w:spacing w:line="480" w:lineRule="auto"/>
        <w:jc w:val="center"/>
        <w:rPr>
          <w:rFonts w:ascii="Times New Roman" w:hAnsi="Times New Roman" w:cs="Times New Roman"/>
          <w:b/>
          <w:color w:val="000000"/>
          <w:sz w:val="24"/>
          <w:szCs w:val="24"/>
          <w:shd w:val="clear" w:color="auto" w:fill="FFFFFF"/>
        </w:rPr>
      </w:pPr>
      <w:r w:rsidRPr="001A164F">
        <w:rPr>
          <w:rFonts w:ascii="Times New Roman" w:hAnsi="Times New Roman" w:cs="Times New Roman"/>
          <w:b/>
          <w:color w:val="000000"/>
          <w:sz w:val="24"/>
          <w:szCs w:val="24"/>
          <w:shd w:val="clear" w:color="auto" w:fill="FFFFFF"/>
        </w:rPr>
        <w:t xml:space="preserve">Electrical </w:t>
      </w:r>
      <w:r w:rsidR="001A164F" w:rsidRPr="001A164F">
        <w:rPr>
          <w:rFonts w:ascii="Times New Roman" w:hAnsi="Times New Roman" w:cs="Times New Roman"/>
          <w:b/>
          <w:color w:val="000000"/>
          <w:sz w:val="24"/>
          <w:szCs w:val="24"/>
          <w:shd w:val="clear" w:color="auto" w:fill="FFFFFF"/>
        </w:rPr>
        <w:t>Properties</w:t>
      </w:r>
    </w:p>
    <w:p w:rsidR="002A1441" w:rsidRPr="002A1441" w:rsidRDefault="002A1441" w:rsidP="001A164F">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Semiconductors offer the enormous versatility as it forms the building blocks of the emerging generation of electronic devices. The use of semiconductors in electrical devices makes the use of nanowires which are one-dimensional nanostructure. The use of quasi-one-dimensional nanostructure has various advantages over the contemporary semiconductors such as effective strain relaxation, a high surface area to its antiparticle and the reduced cost (</w:t>
      </w:r>
      <w:proofErr w:type="spellStart"/>
      <w:r w:rsidRPr="002A1441">
        <w:rPr>
          <w:rFonts w:ascii="Times New Roman" w:hAnsi="Times New Roman" w:cs="Times New Roman"/>
          <w:color w:val="000000"/>
          <w:sz w:val="24"/>
          <w:szCs w:val="24"/>
          <w:shd w:val="clear" w:color="auto" w:fill="FFFFFF"/>
        </w:rPr>
        <w:t>Daveh</w:t>
      </w:r>
      <w:proofErr w:type="spellEnd"/>
      <w:r w:rsidRPr="002A1441">
        <w:rPr>
          <w:rFonts w:ascii="Times New Roman" w:hAnsi="Times New Roman" w:cs="Times New Roman"/>
          <w:color w:val="000000"/>
          <w:sz w:val="24"/>
          <w:szCs w:val="24"/>
          <w:shd w:val="clear" w:color="auto" w:fill="FFFFFF"/>
        </w:rPr>
        <w:t xml:space="preserve"> et al. 2013). The antiparticle contributes significantly to the in the quantum information processing. The control over nanowires is important in attaining their full potential. When developing nanowires based device, factors such as dopant concentration, mobility, recombination mechanisms and charge carrier lifetimes should be well understood and designed to get the optimal performance of electronic devices. However, understanding the concepts is a challenge since it is hard to carry out electrical measurements on nanoscale semiconductors. </w:t>
      </w:r>
    </w:p>
    <w:p w:rsidR="002A1441" w:rsidRPr="002A1441" w:rsidRDefault="002A1441" w:rsidP="001A164F">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Field effect transistors are used in electrical measurements of semiconductors nanowires. However, interpreting the results obtained by the device relies on the assumptions made when modeling field effect transistors. For instance measuring the gate capacitance involves several </w:t>
      </w:r>
      <w:r w:rsidRPr="002A1441">
        <w:rPr>
          <w:rFonts w:ascii="Times New Roman" w:hAnsi="Times New Roman" w:cs="Times New Roman"/>
          <w:color w:val="000000"/>
          <w:sz w:val="24"/>
          <w:szCs w:val="24"/>
          <w:shd w:val="clear" w:color="auto" w:fill="FFFFFF"/>
        </w:rPr>
        <w:lastRenderedPageBreak/>
        <w:t xml:space="preserve">hundred </w:t>
      </w:r>
      <w:proofErr w:type="spellStart"/>
      <w:r w:rsidRPr="002A1441">
        <w:rPr>
          <w:rFonts w:ascii="Times New Roman" w:hAnsi="Times New Roman" w:cs="Times New Roman"/>
          <w:color w:val="000000"/>
          <w:sz w:val="24"/>
          <w:szCs w:val="24"/>
          <w:shd w:val="clear" w:color="auto" w:fill="FFFFFF"/>
        </w:rPr>
        <w:t>attoFarads</w:t>
      </w:r>
      <w:proofErr w:type="spellEnd"/>
      <w:r w:rsidRPr="002A1441">
        <w:rPr>
          <w:rFonts w:ascii="Times New Roman" w:hAnsi="Times New Roman" w:cs="Times New Roman"/>
          <w:color w:val="000000"/>
          <w:sz w:val="24"/>
          <w:szCs w:val="24"/>
          <w:shd w:val="clear" w:color="auto" w:fill="FFFFFF"/>
        </w:rPr>
        <w:t>. The capacitance is assessed on assumptions made of the field effect transistor (</w:t>
      </w:r>
      <w:proofErr w:type="spellStart"/>
      <w:r w:rsidRPr="002A1441">
        <w:rPr>
          <w:rFonts w:ascii="Times New Roman" w:hAnsi="Times New Roman" w:cs="Times New Roman"/>
          <w:color w:val="000000"/>
          <w:sz w:val="24"/>
          <w:szCs w:val="24"/>
          <w:shd w:val="clear" w:color="auto" w:fill="FFFFFF"/>
        </w:rPr>
        <w:t>Mandelis</w:t>
      </w:r>
      <w:proofErr w:type="spellEnd"/>
      <w:r w:rsidRPr="002A1441">
        <w:rPr>
          <w:rFonts w:ascii="Times New Roman" w:hAnsi="Times New Roman" w:cs="Times New Roman"/>
          <w:color w:val="000000"/>
          <w:sz w:val="24"/>
          <w:szCs w:val="24"/>
          <w:shd w:val="clear" w:color="auto" w:fill="FFFFFF"/>
        </w:rPr>
        <w:t xml:space="preserve">, &amp; Hess, 2000). Further, the measurement of gate capacitance depends on the diameter of the nanowires. Thus, the relationship between determined properties and diameter is distorted. </w:t>
      </w:r>
    </w:p>
    <w:p w:rsidR="002A1441" w:rsidRPr="002A1441" w:rsidRDefault="002A1441" w:rsidP="001A164F">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The challenges in measuring electrical charges have necessitated research on alternative methods of measurements. For instance, sophisticated lithography processes are used to establish the Hall Effect magnet transport parameters on a single </w:t>
      </w:r>
      <w:proofErr w:type="spellStart"/>
      <w:r w:rsidRPr="002A1441">
        <w:rPr>
          <w:rFonts w:ascii="Times New Roman" w:hAnsi="Times New Roman" w:cs="Times New Roman"/>
          <w:color w:val="000000"/>
          <w:sz w:val="24"/>
          <w:szCs w:val="24"/>
          <w:shd w:val="clear" w:color="auto" w:fill="FFFFFF"/>
        </w:rPr>
        <w:t>InAs</w:t>
      </w:r>
      <w:proofErr w:type="spellEnd"/>
      <w:r w:rsidRPr="002A1441">
        <w:rPr>
          <w:rFonts w:ascii="Times New Roman" w:hAnsi="Times New Roman" w:cs="Times New Roman"/>
          <w:color w:val="000000"/>
          <w:sz w:val="24"/>
          <w:szCs w:val="24"/>
          <w:shd w:val="clear" w:color="auto" w:fill="FFFFFF"/>
        </w:rPr>
        <w:t xml:space="preserve"> and </w:t>
      </w:r>
      <w:proofErr w:type="spellStart"/>
      <w:proofErr w:type="gramStart"/>
      <w:r w:rsidRPr="002A1441">
        <w:rPr>
          <w:rFonts w:ascii="Times New Roman" w:hAnsi="Times New Roman" w:cs="Times New Roman"/>
          <w:color w:val="000000"/>
          <w:sz w:val="24"/>
          <w:szCs w:val="24"/>
          <w:shd w:val="clear" w:color="auto" w:fill="FFFFFF"/>
        </w:rPr>
        <w:t>InP</w:t>
      </w:r>
      <w:proofErr w:type="spellEnd"/>
      <w:proofErr w:type="gramEnd"/>
      <w:r w:rsidRPr="002A1441">
        <w:rPr>
          <w:rFonts w:ascii="Times New Roman" w:hAnsi="Times New Roman" w:cs="Times New Roman"/>
          <w:color w:val="000000"/>
          <w:sz w:val="24"/>
          <w:szCs w:val="24"/>
          <w:shd w:val="clear" w:color="auto" w:fill="FFFFFF"/>
        </w:rPr>
        <w:t xml:space="preserve"> nanowires (Yu, &amp; Cardona, 2010). Further, there is the emergence of thermoelectric measurements that are used to establish the charge carrier mobility and concentrations in nanowires such as Seebeck. Besides, measurements of resistivity in nanowires have been made easy by the use of four-point probe measurements. However, the contact-based methods of measurements have some disadvantages in that; they require a lot of time, costly due to the use of electron beam lithography and the method requires specific requirements of resistance as well as the nature of the contacts. </w:t>
      </w:r>
    </w:p>
    <w:p w:rsidR="002A1441" w:rsidRPr="002A1441" w:rsidRDefault="002A1441" w:rsidP="001A164F">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The energies for electrons assist us in classifying the insulators, semiconductors, and conductors. The existence of bands in solid matters, as opposed to free atom, classifies the conductors, insulators, and semiconductors. The semiconductors are characterized by a small gap that separates the conduction bands and the valence. The gap is small enough and allows thermal excitation of electrons. </w:t>
      </w:r>
    </w:p>
    <w:p w:rsidR="002A1441" w:rsidRPr="002A1441" w:rsidRDefault="002A1441" w:rsidP="00663FDD">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Semiconductors devices play a significant role in the electronic industry (Yu, &amp; Cardona, 2010). For instance, a metal-semiconductor interface is used as a rectifying contact in electronics. The device enables the current to flow in the single direction as what an ohmic contact does. Secondly, the p-n junction forms the basic compound for semiconductor devices. A </w:t>
      </w:r>
      <w:r w:rsidRPr="002A1441">
        <w:rPr>
          <w:rFonts w:ascii="Times New Roman" w:hAnsi="Times New Roman" w:cs="Times New Roman"/>
          <w:color w:val="000000"/>
          <w:sz w:val="24"/>
          <w:szCs w:val="24"/>
          <w:shd w:val="clear" w:color="auto" w:fill="FFFFFF"/>
        </w:rPr>
        <w:lastRenderedPageBreak/>
        <w:t xml:space="preserve">combination of two and three p-n junctions results to bipolar and thyristor transistors respectively. A </w:t>
      </w:r>
      <w:r w:rsidR="00663FDD" w:rsidRPr="002A1441">
        <w:rPr>
          <w:rFonts w:ascii="Times New Roman" w:hAnsi="Times New Roman" w:cs="Times New Roman"/>
          <w:color w:val="000000"/>
          <w:sz w:val="24"/>
          <w:szCs w:val="24"/>
          <w:shd w:val="clear" w:color="auto" w:fill="FFFFFF"/>
        </w:rPr>
        <w:t>Heterojunction</w:t>
      </w:r>
      <w:r w:rsidRPr="002A1441">
        <w:rPr>
          <w:rFonts w:ascii="Times New Roman" w:hAnsi="Times New Roman" w:cs="Times New Roman"/>
          <w:color w:val="000000"/>
          <w:sz w:val="24"/>
          <w:szCs w:val="24"/>
          <w:shd w:val="clear" w:color="auto" w:fill="FFFFFF"/>
        </w:rPr>
        <w:t xml:space="preserve"> is another essential building block of semiconductors. It is developed by joining two dissimilar semiconductors such as aluminum arsenide and gallium arsenide that is used in band gap engineering which is a technique used to design new semiconductor materials and devices. Molecular beam epitaxy and Heterojunctions are fundamental techniques among semiconductors and are created through continuous band-gap variations.  </w:t>
      </w:r>
    </w:p>
    <w:p w:rsidR="002A1441" w:rsidRPr="002A1441" w:rsidRDefault="002A1441" w:rsidP="00663FDD">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Another building block among semiconductor is the structure referred to as metal-oxide-semiconductors. The structure is a combination of oxide-semiconductor interface and a metal-oxide. The metal-oxide-semiconductor structure forms the basis of the gate, and two junctions form the source of the drain (</w:t>
      </w:r>
      <w:proofErr w:type="spellStart"/>
      <w:r w:rsidRPr="002A1441">
        <w:rPr>
          <w:rFonts w:ascii="Times New Roman" w:hAnsi="Times New Roman" w:cs="Times New Roman"/>
          <w:color w:val="000000"/>
          <w:sz w:val="24"/>
          <w:szCs w:val="24"/>
          <w:shd w:val="clear" w:color="auto" w:fill="FFFFFF"/>
        </w:rPr>
        <w:t>Mandelis</w:t>
      </w:r>
      <w:proofErr w:type="spellEnd"/>
      <w:r w:rsidRPr="002A1441">
        <w:rPr>
          <w:rFonts w:ascii="Times New Roman" w:hAnsi="Times New Roman" w:cs="Times New Roman"/>
          <w:color w:val="000000"/>
          <w:sz w:val="24"/>
          <w:szCs w:val="24"/>
          <w:shd w:val="clear" w:color="auto" w:fill="FFFFFF"/>
        </w:rPr>
        <w:t xml:space="preserve">, &amp; Hess, 2000). The resultant, combination of junctions forms the metal-oxide-semiconductor-field-effect transistor, a major component in the modern integrated circuits that enables integration of many devices in a single chip. </w:t>
      </w:r>
    </w:p>
    <w:p w:rsidR="002A1441" w:rsidRPr="00663FDD" w:rsidRDefault="002A1441" w:rsidP="00663FDD">
      <w:pPr>
        <w:spacing w:line="480" w:lineRule="auto"/>
        <w:jc w:val="center"/>
        <w:rPr>
          <w:rFonts w:ascii="Times New Roman" w:hAnsi="Times New Roman" w:cs="Times New Roman"/>
          <w:b/>
          <w:color w:val="000000"/>
          <w:sz w:val="24"/>
          <w:szCs w:val="24"/>
          <w:shd w:val="clear" w:color="auto" w:fill="FFFFFF"/>
        </w:rPr>
      </w:pPr>
      <w:r w:rsidRPr="00663FDD">
        <w:rPr>
          <w:rFonts w:ascii="Times New Roman" w:hAnsi="Times New Roman" w:cs="Times New Roman"/>
          <w:b/>
          <w:color w:val="000000"/>
          <w:sz w:val="24"/>
          <w:szCs w:val="24"/>
          <w:shd w:val="clear" w:color="auto" w:fill="FFFFFF"/>
        </w:rPr>
        <w:t xml:space="preserve">Thermal </w:t>
      </w:r>
      <w:r w:rsidR="00663FDD" w:rsidRPr="00663FDD">
        <w:rPr>
          <w:rFonts w:ascii="Times New Roman" w:hAnsi="Times New Roman" w:cs="Times New Roman"/>
          <w:b/>
          <w:color w:val="000000"/>
          <w:sz w:val="24"/>
          <w:szCs w:val="24"/>
          <w:shd w:val="clear" w:color="auto" w:fill="FFFFFF"/>
        </w:rPr>
        <w:t>Properties</w:t>
      </w:r>
    </w:p>
    <w:p w:rsidR="002A1441" w:rsidRPr="002A1441" w:rsidRDefault="002A1441" w:rsidP="00663FDD">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Thermal wave refers to the temperature distribution that oscillates in space and time contributing to energy dissipation. The use of thermal wave can be traced back from the 19th century by </w:t>
      </w:r>
      <w:proofErr w:type="spellStart"/>
      <w:r w:rsidRPr="002A1441">
        <w:rPr>
          <w:rFonts w:ascii="Times New Roman" w:hAnsi="Times New Roman" w:cs="Times New Roman"/>
          <w:color w:val="000000"/>
          <w:sz w:val="24"/>
          <w:szCs w:val="24"/>
          <w:shd w:val="clear" w:color="auto" w:fill="FFFFFF"/>
        </w:rPr>
        <w:t>Amgstrom</w:t>
      </w:r>
      <w:proofErr w:type="spellEnd"/>
      <w:r w:rsidRPr="002A1441">
        <w:rPr>
          <w:rFonts w:ascii="Times New Roman" w:hAnsi="Times New Roman" w:cs="Times New Roman"/>
          <w:color w:val="000000"/>
          <w:sz w:val="24"/>
          <w:szCs w:val="24"/>
          <w:shd w:val="clear" w:color="auto" w:fill="FFFFFF"/>
        </w:rPr>
        <w:t xml:space="preserve"> (</w:t>
      </w:r>
      <w:proofErr w:type="spellStart"/>
      <w:r w:rsidRPr="002A1441">
        <w:rPr>
          <w:rFonts w:ascii="Times New Roman" w:hAnsi="Times New Roman" w:cs="Times New Roman"/>
          <w:color w:val="000000"/>
          <w:sz w:val="24"/>
          <w:szCs w:val="24"/>
          <w:shd w:val="clear" w:color="auto" w:fill="FFFFFF"/>
        </w:rPr>
        <w:t>Sainei</w:t>
      </w:r>
      <w:proofErr w:type="spellEnd"/>
      <w:r w:rsidRPr="002A1441">
        <w:rPr>
          <w:rFonts w:ascii="Times New Roman" w:hAnsi="Times New Roman" w:cs="Times New Roman"/>
          <w:color w:val="000000"/>
          <w:sz w:val="24"/>
          <w:szCs w:val="24"/>
          <w:shd w:val="clear" w:color="auto" w:fill="FFFFFF"/>
        </w:rPr>
        <w:t xml:space="preserve">, 2007). </w:t>
      </w:r>
      <w:proofErr w:type="spellStart"/>
      <w:r w:rsidRPr="002A1441">
        <w:rPr>
          <w:rFonts w:ascii="Times New Roman" w:hAnsi="Times New Roman" w:cs="Times New Roman"/>
          <w:color w:val="000000"/>
          <w:sz w:val="24"/>
          <w:szCs w:val="24"/>
          <w:shd w:val="clear" w:color="auto" w:fill="FFFFFF"/>
        </w:rPr>
        <w:t>Amgstrom</w:t>
      </w:r>
      <w:proofErr w:type="spellEnd"/>
      <w:r w:rsidRPr="002A1441">
        <w:rPr>
          <w:rFonts w:ascii="Times New Roman" w:hAnsi="Times New Roman" w:cs="Times New Roman"/>
          <w:color w:val="000000"/>
          <w:sz w:val="24"/>
          <w:szCs w:val="24"/>
          <w:shd w:val="clear" w:color="auto" w:fill="FFFFFF"/>
        </w:rPr>
        <w:t xml:space="preserve"> (1861</w:t>
      </w:r>
      <w:proofErr w:type="gramStart"/>
      <w:r w:rsidRPr="002A1441">
        <w:rPr>
          <w:rFonts w:ascii="Times New Roman" w:hAnsi="Times New Roman" w:cs="Times New Roman"/>
          <w:color w:val="000000"/>
          <w:sz w:val="24"/>
          <w:szCs w:val="24"/>
          <w:shd w:val="clear" w:color="auto" w:fill="FFFFFF"/>
        </w:rPr>
        <w:t>),</w:t>
      </w:r>
      <w:proofErr w:type="gramEnd"/>
      <w:r w:rsidRPr="002A1441">
        <w:rPr>
          <w:rFonts w:ascii="Times New Roman" w:hAnsi="Times New Roman" w:cs="Times New Roman"/>
          <w:color w:val="000000"/>
          <w:sz w:val="24"/>
          <w:szCs w:val="24"/>
          <w:shd w:val="clear" w:color="auto" w:fill="FFFFFF"/>
        </w:rPr>
        <w:t xml:space="preserve"> identified the thermal diffusivity in a long copper bar by periodical heating and recording the interpretation. Later, a lot of attention has been given to </w:t>
      </w:r>
      <w:proofErr w:type="spellStart"/>
      <w:r w:rsidRPr="002A1441">
        <w:rPr>
          <w:rFonts w:ascii="Times New Roman" w:hAnsi="Times New Roman" w:cs="Times New Roman"/>
          <w:color w:val="000000"/>
          <w:sz w:val="24"/>
          <w:szCs w:val="24"/>
          <w:shd w:val="clear" w:color="auto" w:fill="FFFFFF"/>
        </w:rPr>
        <w:t>photothermal</w:t>
      </w:r>
      <w:proofErr w:type="spellEnd"/>
      <w:r w:rsidRPr="002A1441">
        <w:rPr>
          <w:rFonts w:ascii="Times New Roman" w:hAnsi="Times New Roman" w:cs="Times New Roman"/>
          <w:color w:val="000000"/>
          <w:sz w:val="24"/>
          <w:szCs w:val="24"/>
          <w:shd w:val="clear" w:color="auto" w:fill="FFFFFF"/>
        </w:rPr>
        <w:t xml:space="preserve"> effect, and new experimental techniques have been developed. </w:t>
      </w:r>
    </w:p>
    <w:p w:rsidR="002A1441" w:rsidRPr="002A1441" w:rsidRDefault="002A1441" w:rsidP="00663FDD">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The thermal properties of semiconductors </w:t>
      </w:r>
      <w:proofErr w:type="spellStart"/>
      <w:r w:rsidRPr="002A1441">
        <w:rPr>
          <w:rFonts w:ascii="Times New Roman" w:hAnsi="Times New Roman" w:cs="Times New Roman"/>
          <w:color w:val="000000"/>
          <w:sz w:val="24"/>
          <w:szCs w:val="24"/>
          <w:shd w:val="clear" w:color="auto" w:fill="FFFFFF"/>
        </w:rPr>
        <w:t>superlattices</w:t>
      </w:r>
      <w:proofErr w:type="spellEnd"/>
      <w:r w:rsidRPr="002A1441">
        <w:rPr>
          <w:rFonts w:ascii="Times New Roman" w:hAnsi="Times New Roman" w:cs="Times New Roman"/>
          <w:color w:val="000000"/>
          <w:sz w:val="24"/>
          <w:szCs w:val="24"/>
          <w:shd w:val="clear" w:color="auto" w:fill="FFFFFF"/>
        </w:rPr>
        <w:t xml:space="preserve"> and nanostructures have become of importance due to two primary factors. The first consideration is the rebirth of artificially synthesized materials and secondly is the consistent scaling down of circuits and micro electric </w:t>
      </w:r>
      <w:r w:rsidRPr="002A1441">
        <w:rPr>
          <w:rFonts w:ascii="Times New Roman" w:hAnsi="Times New Roman" w:cs="Times New Roman"/>
          <w:color w:val="000000"/>
          <w:sz w:val="24"/>
          <w:szCs w:val="24"/>
          <w:shd w:val="clear" w:color="auto" w:fill="FFFFFF"/>
        </w:rPr>
        <w:lastRenderedPageBreak/>
        <w:t>devices. The scaling down of sizes has to lead to a rise in power dissipation in a given semiconductor chip. To distribute the increasing heat generated by the chip, engineering the structure geometry or material parameters is required in a manner that the thermal conductivity is enhanced in given directions (</w:t>
      </w:r>
      <w:proofErr w:type="spellStart"/>
      <w:r w:rsidRPr="002A1441">
        <w:rPr>
          <w:rFonts w:ascii="Times New Roman" w:hAnsi="Times New Roman" w:cs="Times New Roman"/>
          <w:color w:val="000000"/>
          <w:sz w:val="24"/>
          <w:szCs w:val="24"/>
          <w:shd w:val="clear" w:color="auto" w:fill="FFFFFF"/>
        </w:rPr>
        <w:t>Daveh</w:t>
      </w:r>
      <w:proofErr w:type="spellEnd"/>
      <w:r w:rsidRPr="002A1441">
        <w:rPr>
          <w:rFonts w:ascii="Times New Roman" w:hAnsi="Times New Roman" w:cs="Times New Roman"/>
          <w:color w:val="000000"/>
          <w:sz w:val="24"/>
          <w:szCs w:val="24"/>
          <w:shd w:val="clear" w:color="auto" w:fill="FFFFFF"/>
        </w:rPr>
        <w:t xml:space="preserve"> et al. 2013). Low thermal conductivity improves the functioning of thermoelectric. However, the demands are contradictory, but modification of phonon is required such as phonon engineering. The phonon transport can be designed due to the development of mini-</w:t>
      </w:r>
      <w:proofErr w:type="spellStart"/>
      <w:r w:rsidRPr="002A1441">
        <w:rPr>
          <w:rFonts w:ascii="Times New Roman" w:hAnsi="Times New Roman" w:cs="Times New Roman"/>
          <w:color w:val="000000"/>
          <w:sz w:val="24"/>
          <w:szCs w:val="24"/>
          <w:shd w:val="clear" w:color="auto" w:fill="FFFFFF"/>
        </w:rPr>
        <w:t>Umklapp</w:t>
      </w:r>
      <w:proofErr w:type="spellEnd"/>
      <w:r w:rsidRPr="002A1441">
        <w:rPr>
          <w:rFonts w:ascii="Times New Roman" w:hAnsi="Times New Roman" w:cs="Times New Roman"/>
          <w:color w:val="000000"/>
          <w:sz w:val="24"/>
          <w:szCs w:val="24"/>
          <w:shd w:val="clear" w:color="auto" w:fill="FFFFFF"/>
        </w:rPr>
        <w:t xml:space="preserve"> process and formation of </w:t>
      </w:r>
      <w:proofErr w:type="spellStart"/>
      <w:r w:rsidRPr="002A1441">
        <w:rPr>
          <w:rFonts w:ascii="Times New Roman" w:hAnsi="Times New Roman" w:cs="Times New Roman"/>
          <w:color w:val="000000"/>
          <w:sz w:val="24"/>
          <w:szCs w:val="24"/>
          <w:shd w:val="clear" w:color="auto" w:fill="FFFFFF"/>
        </w:rPr>
        <w:t>minibands</w:t>
      </w:r>
      <w:proofErr w:type="spellEnd"/>
      <w:r w:rsidRPr="002A1441">
        <w:rPr>
          <w:rFonts w:ascii="Times New Roman" w:hAnsi="Times New Roman" w:cs="Times New Roman"/>
          <w:color w:val="000000"/>
          <w:sz w:val="24"/>
          <w:szCs w:val="24"/>
          <w:shd w:val="clear" w:color="auto" w:fill="FFFFFF"/>
        </w:rPr>
        <w:t>. Mini-</w:t>
      </w:r>
      <w:proofErr w:type="spellStart"/>
      <w:r w:rsidRPr="002A1441">
        <w:rPr>
          <w:rFonts w:ascii="Times New Roman" w:hAnsi="Times New Roman" w:cs="Times New Roman"/>
          <w:color w:val="000000"/>
          <w:sz w:val="24"/>
          <w:szCs w:val="24"/>
          <w:shd w:val="clear" w:color="auto" w:fill="FFFFFF"/>
        </w:rPr>
        <w:t>Umklapp</w:t>
      </w:r>
      <w:proofErr w:type="spellEnd"/>
      <w:r w:rsidRPr="002A1441">
        <w:rPr>
          <w:rFonts w:ascii="Times New Roman" w:hAnsi="Times New Roman" w:cs="Times New Roman"/>
          <w:color w:val="000000"/>
          <w:sz w:val="24"/>
          <w:szCs w:val="24"/>
          <w:shd w:val="clear" w:color="auto" w:fill="FFFFFF"/>
        </w:rPr>
        <w:t xml:space="preserve"> is a current type scattering processes that make use of transitions in mini-</w:t>
      </w:r>
      <w:proofErr w:type="spellStart"/>
      <w:r w:rsidRPr="002A1441">
        <w:rPr>
          <w:rFonts w:ascii="Times New Roman" w:hAnsi="Times New Roman" w:cs="Times New Roman"/>
          <w:color w:val="000000"/>
          <w:sz w:val="24"/>
          <w:szCs w:val="24"/>
          <w:shd w:val="clear" w:color="auto" w:fill="FFFFFF"/>
        </w:rPr>
        <w:t>Brillouin</w:t>
      </w:r>
      <w:proofErr w:type="spellEnd"/>
      <w:r w:rsidRPr="002A1441">
        <w:rPr>
          <w:rFonts w:ascii="Times New Roman" w:hAnsi="Times New Roman" w:cs="Times New Roman"/>
          <w:color w:val="000000"/>
          <w:sz w:val="24"/>
          <w:szCs w:val="24"/>
          <w:shd w:val="clear" w:color="auto" w:fill="FFFFFF"/>
        </w:rPr>
        <w:t xml:space="preserve"> zones (</w:t>
      </w:r>
      <w:proofErr w:type="spellStart"/>
      <w:r w:rsidRPr="002A1441">
        <w:rPr>
          <w:rFonts w:ascii="Times New Roman" w:hAnsi="Times New Roman" w:cs="Times New Roman"/>
          <w:color w:val="000000"/>
          <w:sz w:val="24"/>
          <w:szCs w:val="24"/>
          <w:shd w:val="clear" w:color="auto" w:fill="FFFFFF"/>
        </w:rPr>
        <w:t>Ren</w:t>
      </w:r>
      <w:proofErr w:type="spellEnd"/>
      <w:r w:rsidRPr="002A1441">
        <w:rPr>
          <w:rFonts w:ascii="Times New Roman" w:hAnsi="Times New Roman" w:cs="Times New Roman"/>
          <w:color w:val="000000"/>
          <w:sz w:val="24"/>
          <w:szCs w:val="24"/>
          <w:shd w:val="clear" w:color="auto" w:fill="FFFFFF"/>
        </w:rPr>
        <w:t xml:space="preserve">, &amp; Dow, 1982). The development of self-assembly techniques and sophisticated patterning for semiconductor structures such as quasi-one-dimensional has necessitated emergence of new studies and work in physics in the recent past.  </w:t>
      </w:r>
    </w:p>
    <w:p w:rsidR="002A1441" w:rsidRPr="002A1441" w:rsidRDefault="002A1441" w:rsidP="00663FDD">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The sum of the electronic components and lattice gives the thermal conductivity of semiconductors. However, lattice resistance is only on those processes that do not conserve crystal momentum. The processes include boundary scattering, three-phonon </w:t>
      </w:r>
      <w:proofErr w:type="spellStart"/>
      <w:r w:rsidRPr="002A1441">
        <w:rPr>
          <w:rFonts w:ascii="Times New Roman" w:hAnsi="Times New Roman" w:cs="Times New Roman"/>
          <w:color w:val="000000"/>
          <w:sz w:val="24"/>
          <w:szCs w:val="24"/>
          <w:shd w:val="clear" w:color="auto" w:fill="FFFFFF"/>
        </w:rPr>
        <w:t>Umklapp</w:t>
      </w:r>
      <w:proofErr w:type="spellEnd"/>
      <w:r w:rsidRPr="002A1441">
        <w:rPr>
          <w:rFonts w:ascii="Times New Roman" w:hAnsi="Times New Roman" w:cs="Times New Roman"/>
          <w:color w:val="000000"/>
          <w:sz w:val="24"/>
          <w:szCs w:val="24"/>
          <w:shd w:val="clear" w:color="auto" w:fill="FFFFFF"/>
        </w:rPr>
        <w:t xml:space="preserve"> and impurity scattering and are referred to as resistive where conservation of the overall phonon wave of vectors does not happen as in a case with reciprocal lattice vector (</w:t>
      </w:r>
      <w:proofErr w:type="spellStart"/>
      <w:r w:rsidRPr="002A1441">
        <w:rPr>
          <w:rFonts w:ascii="Times New Roman" w:hAnsi="Times New Roman" w:cs="Times New Roman"/>
          <w:color w:val="000000"/>
          <w:sz w:val="24"/>
          <w:szCs w:val="24"/>
          <w:shd w:val="clear" w:color="auto" w:fill="FFFFFF"/>
        </w:rPr>
        <w:t>Ren</w:t>
      </w:r>
      <w:proofErr w:type="spellEnd"/>
      <w:r w:rsidRPr="002A1441">
        <w:rPr>
          <w:rFonts w:ascii="Times New Roman" w:hAnsi="Times New Roman" w:cs="Times New Roman"/>
          <w:color w:val="000000"/>
          <w:sz w:val="24"/>
          <w:szCs w:val="24"/>
          <w:shd w:val="clear" w:color="auto" w:fill="FFFFFF"/>
        </w:rPr>
        <w:t xml:space="preserve">, &amp; Dow, 1982). </w:t>
      </w:r>
    </w:p>
    <w:p w:rsidR="002A1441" w:rsidRPr="00663FDD" w:rsidRDefault="00663FDD" w:rsidP="002A1441">
      <w:pPr>
        <w:spacing w:line="480" w:lineRule="auto"/>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Heat C</w:t>
      </w:r>
      <w:r w:rsidR="002A1441" w:rsidRPr="00663FDD">
        <w:rPr>
          <w:rFonts w:ascii="Times New Roman" w:hAnsi="Times New Roman" w:cs="Times New Roman"/>
          <w:b/>
          <w:color w:val="000000"/>
          <w:sz w:val="24"/>
          <w:szCs w:val="24"/>
          <w:shd w:val="clear" w:color="auto" w:fill="FFFFFF"/>
        </w:rPr>
        <w:t>onduction</w:t>
      </w:r>
    </w:p>
    <w:p w:rsidR="002A1441" w:rsidRPr="002A1441" w:rsidRDefault="002A1441" w:rsidP="00663FDD">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The heat transfer from parts with higher temperature to those arts with lower temperature is experienced. The transfer of heat involves the processes of conduction, radiation or convection. The solid state of matter facilitates the transfer of heat through conduction. The solid matter is the primary application of the thermal properties of semiconductors. The periodic </w:t>
      </w:r>
      <w:r w:rsidRPr="002A1441">
        <w:rPr>
          <w:rFonts w:ascii="Times New Roman" w:hAnsi="Times New Roman" w:cs="Times New Roman"/>
          <w:color w:val="000000"/>
          <w:sz w:val="24"/>
          <w:szCs w:val="24"/>
          <w:shd w:val="clear" w:color="auto" w:fill="FFFFFF"/>
        </w:rPr>
        <w:lastRenderedPageBreak/>
        <w:t>heating of materials changes their properties. When a modulated laser beam is used on materials, a thermal wave field is generated which results in a refractive index gradient [</w:t>
      </w:r>
      <w:proofErr w:type="spellStart"/>
      <w:r w:rsidRPr="002A1441">
        <w:rPr>
          <w:rFonts w:ascii="Times New Roman" w:hAnsi="Times New Roman" w:cs="Times New Roman"/>
          <w:color w:val="000000"/>
          <w:sz w:val="24"/>
          <w:szCs w:val="24"/>
          <w:shd w:val="clear" w:color="auto" w:fill="FFFFFF"/>
        </w:rPr>
        <w:t>Mandelis</w:t>
      </w:r>
      <w:proofErr w:type="spellEnd"/>
      <w:r w:rsidRPr="002A1441">
        <w:rPr>
          <w:rFonts w:ascii="Times New Roman" w:hAnsi="Times New Roman" w:cs="Times New Roman"/>
          <w:color w:val="000000"/>
          <w:sz w:val="24"/>
          <w:szCs w:val="24"/>
          <w:shd w:val="clear" w:color="auto" w:fill="FFFFFF"/>
        </w:rPr>
        <w:t xml:space="preserve">, 2000]. </w:t>
      </w:r>
    </w:p>
    <w:p w:rsidR="002A1441" w:rsidRPr="00663FDD" w:rsidRDefault="002A1441" w:rsidP="002A1441">
      <w:pPr>
        <w:spacing w:line="480" w:lineRule="auto"/>
        <w:rPr>
          <w:rFonts w:ascii="Times New Roman" w:hAnsi="Times New Roman" w:cs="Times New Roman"/>
          <w:b/>
          <w:color w:val="000000"/>
          <w:sz w:val="24"/>
          <w:szCs w:val="24"/>
          <w:shd w:val="clear" w:color="auto" w:fill="FFFFFF"/>
        </w:rPr>
      </w:pPr>
      <w:r w:rsidRPr="00663FDD">
        <w:rPr>
          <w:rFonts w:ascii="Times New Roman" w:hAnsi="Times New Roman" w:cs="Times New Roman"/>
          <w:b/>
          <w:color w:val="000000"/>
          <w:sz w:val="24"/>
          <w:szCs w:val="24"/>
          <w:shd w:val="clear" w:color="auto" w:fill="FFFFFF"/>
        </w:rPr>
        <w:t xml:space="preserve">Photothermal Techniques </w:t>
      </w:r>
    </w:p>
    <w:p w:rsidR="002A1441" w:rsidRPr="002A1441" w:rsidRDefault="002A1441" w:rsidP="00663FDD">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These are the techniques used to measure the </w:t>
      </w:r>
      <w:proofErr w:type="spellStart"/>
      <w:r w:rsidRPr="002A1441">
        <w:rPr>
          <w:rFonts w:ascii="Times New Roman" w:hAnsi="Times New Roman" w:cs="Times New Roman"/>
          <w:color w:val="000000"/>
          <w:sz w:val="24"/>
          <w:szCs w:val="24"/>
          <w:shd w:val="clear" w:color="auto" w:fill="FFFFFF"/>
        </w:rPr>
        <w:t>photothermal</w:t>
      </w:r>
      <w:proofErr w:type="spellEnd"/>
      <w:r w:rsidRPr="002A1441">
        <w:rPr>
          <w:rFonts w:ascii="Times New Roman" w:hAnsi="Times New Roman" w:cs="Times New Roman"/>
          <w:color w:val="000000"/>
          <w:sz w:val="24"/>
          <w:szCs w:val="24"/>
          <w:shd w:val="clear" w:color="auto" w:fill="FFFFFF"/>
        </w:rPr>
        <w:t xml:space="preserve"> effect. This section analyzes the fundamental techniques used in measuring the </w:t>
      </w:r>
      <w:proofErr w:type="spellStart"/>
      <w:r w:rsidRPr="002A1441">
        <w:rPr>
          <w:rFonts w:ascii="Times New Roman" w:hAnsi="Times New Roman" w:cs="Times New Roman"/>
          <w:color w:val="000000"/>
          <w:sz w:val="24"/>
          <w:szCs w:val="24"/>
          <w:shd w:val="clear" w:color="auto" w:fill="FFFFFF"/>
        </w:rPr>
        <w:t>photothermal</w:t>
      </w:r>
      <w:proofErr w:type="spellEnd"/>
      <w:r w:rsidRPr="002A1441">
        <w:rPr>
          <w:rFonts w:ascii="Times New Roman" w:hAnsi="Times New Roman" w:cs="Times New Roman"/>
          <w:color w:val="000000"/>
          <w:sz w:val="24"/>
          <w:szCs w:val="24"/>
          <w:shd w:val="clear" w:color="auto" w:fill="FFFFFF"/>
        </w:rPr>
        <w:t xml:space="preserve"> effect. </w:t>
      </w:r>
    </w:p>
    <w:p w:rsidR="002A1441" w:rsidRPr="00663FDD" w:rsidRDefault="002A1441" w:rsidP="002A1441">
      <w:pPr>
        <w:spacing w:line="480" w:lineRule="auto"/>
        <w:rPr>
          <w:rFonts w:ascii="Times New Roman" w:hAnsi="Times New Roman" w:cs="Times New Roman"/>
          <w:b/>
          <w:color w:val="000000"/>
          <w:sz w:val="24"/>
          <w:szCs w:val="24"/>
          <w:shd w:val="clear" w:color="auto" w:fill="FFFFFF"/>
        </w:rPr>
      </w:pPr>
      <w:r w:rsidRPr="00663FDD">
        <w:rPr>
          <w:rFonts w:ascii="Times New Roman" w:hAnsi="Times New Roman" w:cs="Times New Roman"/>
          <w:b/>
          <w:color w:val="000000"/>
          <w:sz w:val="24"/>
          <w:szCs w:val="24"/>
          <w:shd w:val="clear" w:color="auto" w:fill="FFFFFF"/>
        </w:rPr>
        <w:t xml:space="preserve">The </w:t>
      </w:r>
      <w:r w:rsidR="00663FDD" w:rsidRPr="00663FDD">
        <w:rPr>
          <w:rFonts w:ascii="Times New Roman" w:hAnsi="Times New Roman" w:cs="Times New Roman"/>
          <w:b/>
          <w:color w:val="000000"/>
          <w:sz w:val="24"/>
          <w:szCs w:val="24"/>
          <w:shd w:val="clear" w:color="auto" w:fill="FFFFFF"/>
        </w:rPr>
        <w:t>Photoacoustic Effect</w:t>
      </w:r>
    </w:p>
    <w:p w:rsidR="002A1441" w:rsidRPr="002A1441" w:rsidRDefault="002A1441" w:rsidP="00663FDD">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This method uses pressure fluctuations. The initial developments of the photoacoustic signal generation on the solid matter was done by </w:t>
      </w:r>
      <w:proofErr w:type="spellStart"/>
      <w:r w:rsidRPr="002A1441">
        <w:rPr>
          <w:rFonts w:ascii="Times New Roman" w:hAnsi="Times New Roman" w:cs="Times New Roman"/>
          <w:color w:val="000000"/>
          <w:sz w:val="24"/>
          <w:szCs w:val="24"/>
          <w:shd w:val="clear" w:color="auto" w:fill="FFFFFF"/>
        </w:rPr>
        <w:t>Rosencwaig</w:t>
      </w:r>
      <w:proofErr w:type="spellEnd"/>
      <w:r w:rsidRPr="002A1441">
        <w:rPr>
          <w:rFonts w:ascii="Times New Roman" w:hAnsi="Times New Roman" w:cs="Times New Roman"/>
          <w:color w:val="000000"/>
          <w:sz w:val="24"/>
          <w:szCs w:val="24"/>
          <w:shd w:val="clear" w:color="auto" w:fill="FFFFFF"/>
        </w:rPr>
        <w:t xml:space="preserve"> and </w:t>
      </w:r>
      <w:proofErr w:type="spellStart"/>
      <w:r w:rsidRPr="002A1441">
        <w:rPr>
          <w:rFonts w:ascii="Times New Roman" w:hAnsi="Times New Roman" w:cs="Times New Roman"/>
          <w:color w:val="000000"/>
          <w:sz w:val="24"/>
          <w:szCs w:val="24"/>
          <w:shd w:val="clear" w:color="auto" w:fill="FFFFFF"/>
        </w:rPr>
        <w:t>Gersho</w:t>
      </w:r>
      <w:proofErr w:type="spellEnd"/>
      <w:r w:rsidRPr="002A1441">
        <w:rPr>
          <w:rFonts w:ascii="Times New Roman" w:hAnsi="Times New Roman" w:cs="Times New Roman"/>
          <w:color w:val="000000"/>
          <w:sz w:val="24"/>
          <w:szCs w:val="24"/>
          <w:shd w:val="clear" w:color="auto" w:fill="FFFFFF"/>
        </w:rPr>
        <w:t xml:space="preserve"> (1976). The duo noted that the photoacoustic signal relates to the local modulated temperature increase that results from the optical heating. Their research established photoacoustic spectroscopy can be used in a broad range of states such as gas, solids, and semiconductors. However, the disadvantage of the technique is enclosing the sample under test in a photoacoustic cell. </w:t>
      </w:r>
    </w:p>
    <w:p w:rsidR="002A1441" w:rsidRPr="00B40E6D" w:rsidRDefault="002A1441" w:rsidP="002A1441">
      <w:pPr>
        <w:spacing w:line="480" w:lineRule="auto"/>
        <w:rPr>
          <w:rFonts w:ascii="Times New Roman" w:hAnsi="Times New Roman" w:cs="Times New Roman"/>
          <w:b/>
          <w:color w:val="000000"/>
          <w:sz w:val="24"/>
          <w:szCs w:val="24"/>
          <w:shd w:val="clear" w:color="auto" w:fill="FFFFFF"/>
        </w:rPr>
      </w:pPr>
      <w:r w:rsidRPr="00B40E6D">
        <w:rPr>
          <w:rFonts w:ascii="Times New Roman" w:hAnsi="Times New Roman" w:cs="Times New Roman"/>
          <w:b/>
          <w:color w:val="000000"/>
          <w:sz w:val="24"/>
          <w:szCs w:val="24"/>
          <w:shd w:val="clear" w:color="auto" w:fill="FFFFFF"/>
        </w:rPr>
        <w:t xml:space="preserve">The </w:t>
      </w:r>
      <w:r w:rsidR="00B40E6D" w:rsidRPr="00B40E6D">
        <w:rPr>
          <w:rFonts w:ascii="Times New Roman" w:hAnsi="Times New Roman" w:cs="Times New Roman"/>
          <w:b/>
          <w:color w:val="000000"/>
          <w:sz w:val="24"/>
          <w:szCs w:val="24"/>
          <w:shd w:val="clear" w:color="auto" w:fill="FFFFFF"/>
        </w:rPr>
        <w:t>Piezoelectric Effect</w:t>
      </w:r>
    </w:p>
    <w:p w:rsidR="002A1441" w:rsidRPr="002A1441" w:rsidRDefault="002A1441" w:rsidP="00B40E6D">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The technique involves the generation of a voltage when a material faces mechanical stress. The technique is useful in identifying the thermal and optical properties of semiconductors. The piezoelectric technique sensor obtains the stresses generated by the sample.</w:t>
      </w:r>
    </w:p>
    <w:p w:rsidR="002A1441" w:rsidRPr="00B40E6D" w:rsidRDefault="002A1441" w:rsidP="00B40E6D">
      <w:pPr>
        <w:spacing w:line="480" w:lineRule="auto"/>
        <w:jc w:val="center"/>
        <w:rPr>
          <w:rFonts w:ascii="Times New Roman" w:hAnsi="Times New Roman" w:cs="Times New Roman"/>
          <w:b/>
          <w:color w:val="000000"/>
          <w:sz w:val="24"/>
          <w:szCs w:val="24"/>
          <w:shd w:val="clear" w:color="auto" w:fill="FFFFFF"/>
        </w:rPr>
      </w:pPr>
      <w:r w:rsidRPr="00B40E6D">
        <w:rPr>
          <w:rFonts w:ascii="Times New Roman" w:hAnsi="Times New Roman" w:cs="Times New Roman"/>
          <w:b/>
          <w:color w:val="000000"/>
          <w:sz w:val="24"/>
          <w:szCs w:val="24"/>
          <w:shd w:val="clear" w:color="auto" w:fill="FFFFFF"/>
        </w:rPr>
        <w:t xml:space="preserve">Magnetic </w:t>
      </w:r>
      <w:r w:rsidR="00B40E6D" w:rsidRPr="00B40E6D">
        <w:rPr>
          <w:rFonts w:ascii="Times New Roman" w:hAnsi="Times New Roman" w:cs="Times New Roman"/>
          <w:b/>
          <w:color w:val="000000"/>
          <w:sz w:val="24"/>
          <w:szCs w:val="24"/>
          <w:shd w:val="clear" w:color="auto" w:fill="FFFFFF"/>
        </w:rPr>
        <w:t>Properties</w:t>
      </w:r>
    </w:p>
    <w:p w:rsidR="002A1441" w:rsidRPr="002A1441" w:rsidRDefault="002A1441" w:rsidP="00B40E6D">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The development of new electronic devices was made on the initial development of semiconductors with magnetic properties. The magnetic properties of semiconductors exploit the spin and charge of electrons. While the conventional electronics make the use of negative charge and electrons flow, the magnetic systems mainly depend on the electron spin a phenomenon that </w:t>
      </w:r>
      <w:r w:rsidRPr="002A1441">
        <w:rPr>
          <w:rFonts w:ascii="Times New Roman" w:hAnsi="Times New Roman" w:cs="Times New Roman"/>
          <w:color w:val="000000"/>
          <w:sz w:val="24"/>
          <w:szCs w:val="24"/>
          <w:shd w:val="clear" w:color="auto" w:fill="FFFFFF"/>
        </w:rPr>
        <w:lastRenderedPageBreak/>
        <w:t xml:space="preserve">relates to angular momentum (Yu, &amp; Cardona, 2010). A magnetic field is generated by the angular momentum related to spin. In most materials, the magnetic fields of atoms react by canceling each other. However, magnetic materials such as metal, the atomic dipole aligns to create microscopic magnetic fields. </w:t>
      </w:r>
    </w:p>
    <w:p w:rsidR="002A1441" w:rsidRPr="002A1441" w:rsidRDefault="002A1441" w:rsidP="00B40E6D">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The use of magnetism in the storage devices involves the use of different magnetization patterns that corresponds to the stored data.  The development of nanotechnology, and a growing interest in establishing the functional systems of molecules and atoms a field referred to as spintronics. Spintronics also referred to as </w:t>
      </w:r>
      <w:proofErr w:type="spellStart"/>
      <w:r w:rsidRPr="002A1441">
        <w:rPr>
          <w:rFonts w:ascii="Times New Roman" w:hAnsi="Times New Roman" w:cs="Times New Roman"/>
          <w:color w:val="000000"/>
          <w:sz w:val="24"/>
          <w:szCs w:val="24"/>
          <w:shd w:val="clear" w:color="auto" w:fill="FFFFFF"/>
        </w:rPr>
        <w:t>magnetoelectronics</w:t>
      </w:r>
      <w:proofErr w:type="spellEnd"/>
      <w:r w:rsidRPr="002A1441">
        <w:rPr>
          <w:rFonts w:ascii="Times New Roman" w:hAnsi="Times New Roman" w:cs="Times New Roman"/>
          <w:color w:val="000000"/>
          <w:sz w:val="24"/>
          <w:szCs w:val="24"/>
          <w:shd w:val="clear" w:color="auto" w:fill="FFFFFF"/>
        </w:rPr>
        <w:t xml:space="preserve"> makes the use of charge and electron spin. The spintronics technology makes use of charge and electron spin by </w:t>
      </w:r>
      <w:proofErr w:type="gramStart"/>
      <w:r w:rsidRPr="002A1441">
        <w:rPr>
          <w:rFonts w:ascii="Times New Roman" w:hAnsi="Times New Roman" w:cs="Times New Roman"/>
          <w:color w:val="000000"/>
          <w:sz w:val="24"/>
          <w:szCs w:val="24"/>
          <w:shd w:val="clear" w:color="auto" w:fill="FFFFFF"/>
        </w:rPr>
        <w:t>laying</w:t>
      </w:r>
      <w:proofErr w:type="gramEnd"/>
      <w:r w:rsidRPr="002A1441">
        <w:rPr>
          <w:rFonts w:ascii="Times New Roman" w:hAnsi="Times New Roman" w:cs="Times New Roman"/>
          <w:color w:val="000000"/>
          <w:sz w:val="24"/>
          <w:szCs w:val="24"/>
          <w:shd w:val="clear" w:color="auto" w:fill="FFFFFF"/>
        </w:rPr>
        <w:t xml:space="preserve"> down and reading back the bits of data on solid semiconductor and provide the basis for the development of new computational concepts (Yu, &amp; Cardona, 2010).  </w:t>
      </w:r>
    </w:p>
    <w:p w:rsidR="002A1441" w:rsidRPr="002A1441" w:rsidRDefault="002A1441" w:rsidP="00B40E6D">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The primary method of applying spin-polarized electrons in semiconductors is the addition of metal dopants. Dopants refer to impurities that change the structure of semiconductors properties that result in the generation of dilute semiconductors. </w:t>
      </w:r>
    </w:p>
    <w:p w:rsidR="002A1441" w:rsidRPr="00B40E6D" w:rsidRDefault="002A1441" w:rsidP="00B40E6D">
      <w:pPr>
        <w:spacing w:line="480" w:lineRule="auto"/>
        <w:jc w:val="center"/>
        <w:rPr>
          <w:rFonts w:ascii="Times New Roman" w:hAnsi="Times New Roman" w:cs="Times New Roman"/>
          <w:b/>
          <w:color w:val="000000"/>
          <w:sz w:val="24"/>
          <w:szCs w:val="24"/>
          <w:shd w:val="clear" w:color="auto" w:fill="FFFFFF"/>
        </w:rPr>
      </w:pPr>
      <w:r w:rsidRPr="00B40E6D">
        <w:rPr>
          <w:rFonts w:ascii="Times New Roman" w:hAnsi="Times New Roman" w:cs="Times New Roman"/>
          <w:b/>
          <w:color w:val="000000"/>
          <w:sz w:val="24"/>
          <w:szCs w:val="24"/>
          <w:shd w:val="clear" w:color="auto" w:fill="FFFFFF"/>
        </w:rPr>
        <w:t xml:space="preserve">Optical </w:t>
      </w:r>
      <w:r w:rsidR="00B40E6D" w:rsidRPr="00B40E6D">
        <w:rPr>
          <w:rFonts w:ascii="Times New Roman" w:hAnsi="Times New Roman" w:cs="Times New Roman"/>
          <w:b/>
          <w:color w:val="000000"/>
          <w:sz w:val="24"/>
          <w:szCs w:val="24"/>
          <w:shd w:val="clear" w:color="auto" w:fill="FFFFFF"/>
        </w:rPr>
        <w:t>Properties</w:t>
      </w:r>
    </w:p>
    <w:p w:rsidR="002A1441" w:rsidRPr="002A1441" w:rsidRDefault="002A1441" w:rsidP="00B40E6D">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The construction industry and automobiles make the use of sun control films that depends on the absorptive, reflectivity and transitivity of the semiconductors. These are the fundamental optical properties of semiconductors. The refractive index of semiconductors is of significance in the optical property of semiconductors. Similar to electronic property, optical properties depend on the electronic structure of semiconductor (Ma, &amp; Tong, 2012). Semiconductors such as transition metal dichalcogenide are useful in light emission as well as light harvesting devices. The exceptional properties of semiconductors and their ability to create ultrafast photodetectors </w:t>
      </w:r>
      <w:r w:rsidRPr="002A1441">
        <w:rPr>
          <w:rFonts w:ascii="Times New Roman" w:hAnsi="Times New Roman" w:cs="Times New Roman"/>
          <w:color w:val="000000"/>
          <w:sz w:val="24"/>
          <w:szCs w:val="24"/>
          <w:shd w:val="clear" w:color="auto" w:fill="FFFFFF"/>
        </w:rPr>
        <w:lastRenderedPageBreak/>
        <w:t xml:space="preserve">and planar LEDs have demonstrated the significant contribution of semiconductors due to their optical properties (Ma, &amp; Tong, 2012). The advancement in the field of semiconductors optical properties has facilitated the development of optoelectronics. The optoelectronic devices are more superior to the traditional counterparts. </w:t>
      </w:r>
    </w:p>
    <w:p w:rsidR="002A1441" w:rsidRPr="00B40E6D" w:rsidRDefault="002A1441" w:rsidP="00B40E6D">
      <w:pPr>
        <w:spacing w:line="480" w:lineRule="auto"/>
        <w:jc w:val="center"/>
        <w:rPr>
          <w:rFonts w:ascii="Times New Roman" w:hAnsi="Times New Roman" w:cs="Times New Roman"/>
          <w:b/>
          <w:color w:val="000000"/>
          <w:sz w:val="24"/>
          <w:szCs w:val="24"/>
          <w:shd w:val="clear" w:color="auto" w:fill="FFFFFF"/>
        </w:rPr>
      </w:pPr>
      <w:r w:rsidRPr="00B40E6D">
        <w:rPr>
          <w:rFonts w:ascii="Times New Roman" w:hAnsi="Times New Roman" w:cs="Times New Roman"/>
          <w:b/>
          <w:color w:val="000000"/>
          <w:sz w:val="24"/>
          <w:szCs w:val="24"/>
          <w:shd w:val="clear" w:color="auto" w:fill="FFFFFF"/>
        </w:rPr>
        <w:t xml:space="preserve">Mechanical </w:t>
      </w:r>
      <w:r w:rsidR="00B40E6D" w:rsidRPr="00B40E6D">
        <w:rPr>
          <w:rFonts w:ascii="Times New Roman" w:hAnsi="Times New Roman" w:cs="Times New Roman"/>
          <w:b/>
          <w:color w:val="000000"/>
          <w:sz w:val="24"/>
          <w:szCs w:val="24"/>
          <w:shd w:val="clear" w:color="auto" w:fill="FFFFFF"/>
        </w:rPr>
        <w:t>Properties</w:t>
      </w:r>
    </w:p>
    <w:p w:rsidR="002A1441" w:rsidRPr="002A1441" w:rsidRDefault="002A1441" w:rsidP="00B40E6D">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The atoms in a given crystal usually vibrate about their equilibrium points. An increase in temperature causes an increase in vibration. The waves are quantized and treated as a quantum oscillator and are referred to as phonon. The structure of phonon scattering gives semiconductors their bond structure. Semiconductors become charged when they are subjected to stress such as vibration or pressure (Yu, &amp; Cardona, 2010). The magnitude of charge corresponds to the amount of stress exerted on the semiconductor. This is a significant mechanical response of semiconductors. </w:t>
      </w:r>
    </w:p>
    <w:p w:rsidR="002A1441" w:rsidRPr="00B40E6D" w:rsidRDefault="002A1441" w:rsidP="00B40E6D">
      <w:pPr>
        <w:spacing w:line="480" w:lineRule="auto"/>
        <w:jc w:val="center"/>
        <w:rPr>
          <w:rFonts w:ascii="Times New Roman" w:hAnsi="Times New Roman" w:cs="Times New Roman"/>
          <w:b/>
          <w:color w:val="000000"/>
          <w:sz w:val="24"/>
          <w:szCs w:val="24"/>
          <w:shd w:val="clear" w:color="auto" w:fill="FFFFFF"/>
        </w:rPr>
      </w:pPr>
      <w:r w:rsidRPr="00B40E6D">
        <w:rPr>
          <w:rFonts w:ascii="Times New Roman" w:hAnsi="Times New Roman" w:cs="Times New Roman"/>
          <w:b/>
          <w:color w:val="000000"/>
          <w:sz w:val="24"/>
          <w:szCs w:val="24"/>
          <w:shd w:val="clear" w:color="auto" w:fill="FFFFFF"/>
        </w:rPr>
        <w:t xml:space="preserve">Deteriorative </w:t>
      </w:r>
      <w:r w:rsidR="00B40E6D" w:rsidRPr="00B40E6D">
        <w:rPr>
          <w:rFonts w:ascii="Times New Roman" w:hAnsi="Times New Roman" w:cs="Times New Roman"/>
          <w:b/>
          <w:color w:val="000000"/>
          <w:sz w:val="24"/>
          <w:szCs w:val="24"/>
          <w:shd w:val="clear" w:color="auto" w:fill="FFFFFF"/>
        </w:rPr>
        <w:t>Properties</w:t>
      </w:r>
    </w:p>
    <w:p w:rsidR="002A1441" w:rsidRPr="002A1441" w:rsidRDefault="002A1441" w:rsidP="00B40E6D">
      <w:pPr>
        <w:spacing w:line="480" w:lineRule="auto"/>
        <w:ind w:firstLine="720"/>
        <w:rPr>
          <w:rFonts w:ascii="Times New Roman" w:hAnsi="Times New Roman" w:cs="Times New Roman"/>
          <w:color w:val="000000"/>
          <w:sz w:val="24"/>
          <w:szCs w:val="24"/>
          <w:shd w:val="clear" w:color="auto" w:fill="FFFFFF"/>
        </w:rPr>
      </w:pPr>
      <w:r w:rsidRPr="002A1441">
        <w:rPr>
          <w:rFonts w:ascii="Times New Roman" w:hAnsi="Times New Roman" w:cs="Times New Roman"/>
          <w:color w:val="000000"/>
          <w:sz w:val="24"/>
          <w:szCs w:val="24"/>
          <w:shd w:val="clear" w:color="auto" w:fill="FFFFFF"/>
        </w:rPr>
        <w:t xml:space="preserve"> </w:t>
      </w:r>
      <w:proofErr w:type="spellStart"/>
      <w:r w:rsidRPr="002A1441">
        <w:rPr>
          <w:rFonts w:ascii="Times New Roman" w:hAnsi="Times New Roman" w:cs="Times New Roman"/>
          <w:color w:val="000000"/>
          <w:sz w:val="24"/>
          <w:szCs w:val="24"/>
          <w:shd w:val="clear" w:color="auto" w:fill="FFFFFF"/>
        </w:rPr>
        <w:t>Nonequilibrium</w:t>
      </w:r>
      <w:proofErr w:type="spellEnd"/>
      <w:r w:rsidRPr="002A1441">
        <w:rPr>
          <w:rFonts w:ascii="Times New Roman" w:hAnsi="Times New Roman" w:cs="Times New Roman"/>
          <w:color w:val="000000"/>
          <w:sz w:val="24"/>
          <w:szCs w:val="24"/>
          <w:shd w:val="clear" w:color="auto" w:fill="FFFFFF"/>
        </w:rPr>
        <w:t xml:space="preserve"> growth of solid state has been observed over the years. The presence of numerous physical effects and several needs of solid state industry has contributed to non-equilibrium growth. Low-dimensional semiconductor makes use of molecular beam epitaxy that facilitates to develop quantum structures or thin layers of materials that cannot be obtained in the equilibrium growth methods (Yu, &amp; Cardona, 2010). The process results in new materials that exhibit new properties as required. The thin layer prevents corrosion among the semiconductors.</w:t>
      </w:r>
    </w:p>
    <w:p w:rsidR="00521FB7" w:rsidRDefault="00521FB7" w:rsidP="002A1441">
      <w:pPr>
        <w:spacing w:line="480" w:lineRule="auto"/>
        <w:rPr>
          <w:rFonts w:ascii="Times New Roman" w:hAnsi="Times New Roman" w:cs="Times New Roman"/>
          <w:sz w:val="24"/>
          <w:szCs w:val="24"/>
        </w:rPr>
      </w:pPr>
    </w:p>
    <w:p w:rsidR="00521FB7" w:rsidRDefault="00521FB7" w:rsidP="002A1441">
      <w:pPr>
        <w:spacing w:line="480" w:lineRule="auto"/>
        <w:rPr>
          <w:rFonts w:ascii="Times New Roman" w:hAnsi="Times New Roman" w:cs="Times New Roman"/>
          <w:sz w:val="24"/>
          <w:szCs w:val="24"/>
        </w:rPr>
      </w:pPr>
    </w:p>
    <w:p w:rsidR="008639B6" w:rsidRPr="00521FB7" w:rsidRDefault="00835EE8" w:rsidP="00521FB7">
      <w:pPr>
        <w:spacing w:line="480" w:lineRule="auto"/>
        <w:jc w:val="center"/>
        <w:rPr>
          <w:rFonts w:ascii="Times New Roman" w:hAnsi="Times New Roman" w:cs="Times New Roman"/>
          <w:b/>
          <w:sz w:val="24"/>
          <w:szCs w:val="24"/>
        </w:rPr>
      </w:pPr>
      <w:r w:rsidRPr="00521FB7">
        <w:rPr>
          <w:rFonts w:ascii="Times New Roman" w:hAnsi="Times New Roman" w:cs="Times New Roman"/>
          <w:b/>
          <w:sz w:val="24"/>
          <w:szCs w:val="24"/>
        </w:rPr>
        <w:lastRenderedPageBreak/>
        <w:t>References</w:t>
      </w:r>
    </w:p>
    <w:p w:rsidR="00521FB7" w:rsidRPr="008B753D" w:rsidRDefault="00521FB7" w:rsidP="008B753D">
      <w:pPr>
        <w:spacing w:line="480" w:lineRule="auto"/>
        <w:rPr>
          <w:rFonts w:ascii="Times New Roman" w:hAnsi="Times New Roman" w:cs="Times New Roman"/>
          <w:sz w:val="24"/>
          <w:szCs w:val="24"/>
        </w:rPr>
      </w:pPr>
      <w:proofErr w:type="spellStart"/>
      <w:r w:rsidRPr="008B753D">
        <w:rPr>
          <w:rStyle w:val="selectable"/>
          <w:rFonts w:ascii="Times New Roman" w:hAnsi="Times New Roman" w:cs="Times New Roman"/>
          <w:sz w:val="24"/>
          <w:szCs w:val="24"/>
        </w:rPr>
        <w:t>Dayeh</w:t>
      </w:r>
      <w:proofErr w:type="spellEnd"/>
      <w:r w:rsidRPr="008B753D">
        <w:rPr>
          <w:rStyle w:val="selectable"/>
          <w:rFonts w:ascii="Times New Roman" w:hAnsi="Times New Roman" w:cs="Times New Roman"/>
          <w:sz w:val="24"/>
          <w:szCs w:val="24"/>
        </w:rPr>
        <w:t xml:space="preserve">, S., Tang, W., </w:t>
      </w:r>
      <w:proofErr w:type="spellStart"/>
      <w:r w:rsidRPr="008B753D">
        <w:rPr>
          <w:rStyle w:val="selectable"/>
          <w:rFonts w:ascii="Times New Roman" w:hAnsi="Times New Roman" w:cs="Times New Roman"/>
          <w:sz w:val="24"/>
          <w:szCs w:val="24"/>
        </w:rPr>
        <w:t>Boioli</w:t>
      </w:r>
      <w:proofErr w:type="spellEnd"/>
      <w:r w:rsidRPr="008B753D">
        <w:rPr>
          <w:rStyle w:val="selectable"/>
          <w:rFonts w:ascii="Times New Roman" w:hAnsi="Times New Roman" w:cs="Times New Roman"/>
          <w:sz w:val="24"/>
          <w:szCs w:val="24"/>
        </w:rPr>
        <w:t xml:space="preserve">, F., </w:t>
      </w:r>
      <w:proofErr w:type="spellStart"/>
      <w:r w:rsidRPr="008B753D">
        <w:rPr>
          <w:rStyle w:val="selectable"/>
          <w:rFonts w:ascii="Times New Roman" w:hAnsi="Times New Roman" w:cs="Times New Roman"/>
          <w:sz w:val="24"/>
          <w:szCs w:val="24"/>
        </w:rPr>
        <w:t>Kavanagh</w:t>
      </w:r>
      <w:proofErr w:type="spellEnd"/>
      <w:r w:rsidRPr="008B753D">
        <w:rPr>
          <w:rStyle w:val="selectable"/>
          <w:rFonts w:ascii="Times New Roman" w:hAnsi="Times New Roman" w:cs="Times New Roman"/>
          <w:sz w:val="24"/>
          <w:szCs w:val="24"/>
        </w:rPr>
        <w:t xml:space="preserve">, K., </w:t>
      </w:r>
      <w:proofErr w:type="spellStart"/>
      <w:r w:rsidRPr="008B753D">
        <w:rPr>
          <w:rStyle w:val="selectable"/>
          <w:rFonts w:ascii="Times New Roman" w:hAnsi="Times New Roman" w:cs="Times New Roman"/>
          <w:sz w:val="24"/>
          <w:szCs w:val="24"/>
        </w:rPr>
        <w:t>Zheng</w:t>
      </w:r>
      <w:proofErr w:type="spellEnd"/>
      <w:r w:rsidRPr="008B753D">
        <w:rPr>
          <w:rStyle w:val="selectable"/>
          <w:rFonts w:ascii="Times New Roman" w:hAnsi="Times New Roman" w:cs="Times New Roman"/>
          <w:sz w:val="24"/>
          <w:szCs w:val="24"/>
        </w:rPr>
        <w:t xml:space="preserve">, H., &amp; </w:t>
      </w:r>
      <w:r w:rsidR="008B753D">
        <w:rPr>
          <w:rStyle w:val="selectable"/>
          <w:rFonts w:ascii="Times New Roman" w:hAnsi="Times New Roman" w:cs="Times New Roman"/>
          <w:sz w:val="24"/>
          <w:szCs w:val="24"/>
        </w:rPr>
        <w:t>Wang, J. et al. (2013). Direct</w:t>
      </w:r>
      <w:r w:rsidR="008B753D">
        <w:rPr>
          <w:rStyle w:val="selectable"/>
          <w:rFonts w:ascii="Times New Roman" w:hAnsi="Times New Roman" w:cs="Times New Roman"/>
          <w:sz w:val="24"/>
          <w:szCs w:val="24"/>
        </w:rPr>
        <w:tab/>
      </w:r>
      <w:r w:rsidRPr="008B753D">
        <w:rPr>
          <w:rStyle w:val="selectable"/>
          <w:rFonts w:ascii="Times New Roman" w:hAnsi="Times New Roman" w:cs="Times New Roman"/>
          <w:sz w:val="24"/>
          <w:szCs w:val="24"/>
        </w:rPr>
        <w:t>Measurement of Coherency Limits for Strain Relaxatio</w:t>
      </w:r>
      <w:r w:rsidR="008B753D">
        <w:rPr>
          <w:rStyle w:val="selectable"/>
          <w:rFonts w:ascii="Times New Roman" w:hAnsi="Times New Roman" w:cs="Times New Roman"/>
          <w:sz w:val="24"/>
          <w:szCs w:val="24"/>
        </w:rPr>
        <w:t xml:space="preserve">n in </w:t>
      </w:r>
      <w:proofErr w:type="spellStart"/>
      <w:r w:rsidR="008B753D">
        <w:rPr>
          <w:rStyle w:val="selectable"/>
          <w:rFonts w:ascii="Times New Roman" w:hAnsi="Times New Roman" w:cs="Times New Roman"/>
          <w:sz w:val="24"/>
          <w:szCs w:val="24"/>
        </w:rPr>
        <w:t>Heteroepitaxial</w:t>
      </w:r>
      <w:proofErr w:type="spellEnd"/>
      <w:r w:rsidR="008B753D">
        <w:rPr>
          <w:rStyle w:val="selectable"/>
          <w:rFonts w:ascii="Times New Roman" w:hAnsi="Times New Roman" w:cs="Times New Roman"/>
          <w:sz w:val="24"/>
          <w:szCs w:val="24"/>
        </w:rPr>
        <w:t xml:space="preserve"> Core/Shell</w:t>
      </w:r>
      <w:r w:rsidR="008B753D">
        <w:rPr>
          <w:rStyle w:val="selectable"/>
          <w:rFonts w:ascii="Times New Roman" w:hAnsi="Times New Roman" w:cs="Times New Roman"/>
          <w:sz w:val="24"/>
          <w:szCs w:val="24"/>
        </w:rPr>
        <w:tab/>
      </w:r>
      <w:r w:rsidRPr="008B753D">
        <w:rPr>
          <w:rStyle w:val="selectable"/>
          <w:rFonts w:ascii="Times New Roman" w:hAnsi="Times New Roman" w:cs="Times New Roman"/>
          <w:sz w:val="24"/>
          <w:szCs w:val="24"/>
        </w:rPr>
        <w:t xml:space="preserve">Nanowires. </w:t>
      </w:r>
      <w:proofErr w:type="spellStart"/>
      <w:r w:rsidRPr="008B753D">
        <w:rPr>
          <w:rStyle w:val="selectable"/>
          <w:rFonts w:ascii="Times New Roman" w:hAnsi="Times New Roman" w:cs="Times New Roman"/>
          <w:i/>
          <w:iCs/>
          <w:sz w:val="24"/>
          <w:szCs w:val="24"/>
        </w:rPr>
        <w:t>Nano</w:t>
      </w:r>
      <w:proofErr w:type="spellEnd"/>
      <w:r w:rsidRPr="008B753D">
        <w:rPr>
          <w:rStyle w:val="selectable"/>
          <w:rFonts w:ascii="Times New Roman" w:hAnsi="Times New Roman" w:cs="Times New Roman"/>
          <w:i/>
          <w:iCs/>
          <w:sz w:val="24"/>
          <w:szCs w:val="24"/>
        </w:rPr>
        <w:t xml:space="preserve"> Letters</w:t>
      </w:r>
      <w:r w:rsidRPr="008B753D">
        <w:rPr>
          <w:rStyle w:val="selectable"/>
          <w:rFonts w:ascii="Times New Roman" w:hAnsi="Times New Roman" w:cs="Times New Roman"/>
          <w:sz w:val="24"/>
          <w:szCs w:val="24"/>
        </w:rPr>
        <w:t xml:space="preserve">, </w:t>
      </w:r>
      <w:r w:rsidRPr="008B753D">
        <w:rPr>
          <w:rStyle w:val="selectable"/>
          <w:rFonts w:ascii="Times New Roman" w:hAnsi="Times New Roman" w:cs="Times New Roman"/>
          <w:i/>
          <w:iCs/>
          <w:sz w:val="24"/>
          <w:szCs w:val="24"/>
        </w:rPr>
        <w:t>13</w:t>
      </w:r>
      <w:r w:rsidRPr="008B753D">
        <w:rPr>
          <w:rStyle w:val="selectable"/>
          <w:rFonts w:ascii="Times New Roman" w:hAnsi="Times New Roman" w:cs="Times New Roman"/>
          <w:sz w:val="24"/>
          <w:szCs w:val="24"/>
        </w:rPr>
        <w:t>(5), 1869-1876. http://dx.doi.org/10.1021/nl3022434</w:t>
      </w:r>
    </w:p>
    <w:p w:rsidR="00494984" w:rsidRPr="008B753D" w:rsidRDefault="00494984" w:rsidP="008B753D">
      <w:pPr>
        <w:spacing w:line="480" w:lineRule="auto"/>
        <w:rPr>
          <w:rStyle w:val="selectable"/>
          <w:rFonts w:ascii="Times New Roman" w:hAnsi="Times New Roman" w:cs="Times New Roman"/>
          <w:sz w:val="24"/>
          <w:szCs w:val="24"/>
        </w:rPr>
      </w:pPr>
      <w:proofErr w:type="gramStart"/>
      <w:r w:rsidRPr="008B753D">
        <w:rPr>
          <w:rStyle w:val="selectable"/>
          <w:rFonts w:ascii="Times New Roman" w:hAnsi="Times New Roman" w:cs="Times New Roman"/>
          <w:sz w:val="24"/>
          <w:szCs w:val="24"/>
        </w:rPr>
        <w:t>Ma, Y., &amp; Tong, L. (2012).</w:t>
      </w:r>
      <w:proofErr w:type="gramEnd"/>
      <w:r w:rsidRPr="008B753D">
        <w:rPr>
          <w:rStyle w:val="selectable"/>
          <w:rFonts w:ascii="Times New Roman" w:hAnsi="Times New Roman" w:cs="Times New Roman"/>
          <w:sz w:val="24"/>
          <w:szCs w:val="24"/>
        </w:rPr>
        <w:t xml:space="preserve"> </w:t>
      </w:r>
      <w:proofErr w:type="gramStart"/>
      <w:r w:rsidRPr="008B753D">
        <w:rPr>
          <w:rStyle w:val="selectable"/>
          <w:rFonts w:ascii="Times New Roman" w:hAnsi="Times New Roman" w:cs="Times New Roman"/>
          <w:sz w:val="24"/>
          <w:szCs w:val="24"/>
        </w:rPr>
        <w:t xml:space="preserve">Optically pumped semiconductor </w:t>
      </w:r>
      <w:proofErr w:type="spellStart"/>
      <w:r w:rsidRPr="008B753D">
        <w:rPr>
          <w:rStyle w:val="selectable"/>
          <w:rFonts w:ascii="Times New Roman" w:hAnsi="Times New Roman" w:cs="Times New Roman"/>
          <w:sz w:val="24"/>
          <w:szCs w:val="24"/>
        </w:rPr>
        <w:t>nanowire</w:t>
      </w:r>
      <w:proofErr w:type="spellEnd"/>
      <w:r w:rsidRPr="008B753D">
        <w:rPr>
          <w:rStyle w:val="selectable"/>
          <w:rFonts w:ascii="Times New Roman" w:hAnsi="Times New Roman" w:cs="Times New Roman"/>
          <w:sz w:val="24"/>
          <w:szCs w:val="24"/>
        </w:rPr>
        <w:t xml:space="preserve"> lasers.</w:t>
      </w:r>
      <w:proofErr w:type="gramEnd"/>
      <w:r w:rsidRPr="008B753D">
        <w:rPr>
          <w:rStyle w:val="selectable"/>
          <w:rFonts w:ascii="Times New Roman" w:hAnsi="Times New Roman" w:cs="Times New Roman"/>
          <w:sz w:val="24"/>
          <w:szCs w:val="24"/>
        </w:rPr>
        <w:t xml:space="preserve"> </w:t>
      </w:r>
      <w:r w:rsidR="008B753D">
        <w:rPr>
          <w:rStyle w:val="selectable"/>
          <w:rFonts w:ascii="Times New Roman" w:hAnsi="Times New Roman" w:cs="Times New Roman"/>
          <w:i/>
          <w:iCs/>
          <w:sz w:val="24"/>
          <w:szCs w:val="24"/>
        </w:rPr>
        <w:t xml:space="preserve">Frontiers </w:t>
      </w:r>
      <w:proofErr w:type="gramStart"/>
      <w:r w:rsidR="008B753D">
        <w:rPr>
          <w:rStyle w:val="selectable"/>
          <w:rFonts w:ascii="Times New Roman" w:hAnsi="Times New Roman" w:cs="Times New Roman"/>
          <w:i/>
          <w:iCs/>
          <w:sz w:val="24"/>
          <w:szCs w:val="24"/>
        </w:rPr>
        <w:t>Of</w:t>
      </w:r>
      <w:proofErr w:type="gramEnd"/>
      <w:r w:rsidR="008B753D">
        <w:rPr>
          <w:rStyle w:val="selectable"/>
          <w:rFonts w:ascii="Times New Roman" w:hAnsi="Times New Roman" w:cs="Times New Roman"/>
          <w:i/>
          <w:iCs/>
          <w:sz w:val="24"/>
          <w:szCs w:val="24"/>
        </w:rPr>
        <w:tab/>
      </w:r>
      <w:r w:rsidRPr="008B753D">
        <w:rPr>
          <w:rStyle w:val="selectable"/>
          <w:rFonts w:ascii="Times New Roman" w:hAnsi="Times New Roman" w:cs="Times New Roman"/>
          <w:i/>
          <w:iCs/>
          <w:sz w:val="24"/>
          <w:szCs w:val="24"/>
        </w:rPr>
        <w:t>Optoelectronics</w:t>
      </w:r>
      <w:r w:rsidRPr="008B753D">
        <w:rPr>
          <w:rStyle w:val="selectable"/>
          <w:rFonts w:ascii="Times New Roman" w:hAnsi="Times New Roman" w:cs="Times New Roman"/>
          <w:sz w:val="24"/>
          <w:szCs w:val="24"/>
        </w:rPr>
        <w:t xml:space="preserve">, </w:t>
      </w:r>
      <w:r w:rsidRPr="008B753D">
        <w:rPr>
          <w:rStyle w:val="selectable"/>
          <w:rFonts w:ascii="Times New Roman" w:hAnsi="Times New Roman" w:cs="Times New Roman"/>
          <w:i/>
          <w:iCs/>
          <w:sz w:val="24"/>
          <w:szCs w:val="24"/>
        </w:rPr>
        <w:t>5</w:t>
      </w:r>
      <w:r w:rsidRPr="008B753D">
        <w:rPr>
          <w:rStyle w:val="selectable"/>
          <w:rFonts w:ascii="Times New Roman" w:hAnsi="Times New Roman" w:cs="Times New Roman"/>
          <w:sz w:val="24"/>
          <w:szCs w:val="24"/>
        </w:rPr>
        <w:t xml:space="preserve">(3), 239-247. </w:t>
      </w:r>
      <w:hyperlink r:id="rId6" w:history="1">
        <w:r w:rsidRPr="008B753D">
          <w:rPr>
            <w:rStyle w:val="Hyperlink"/>
            <w:rFonts w:ascii="Times New Roman" w:hAnsi="Times New Roman" w:cs="Times New Roman"/>
            <w:sz w:val="24"/>
            <w:szCs w:val="24"/>
          </w:rPr>
          <w:t>http://dx.doi.org/10.1007/s12200-012-0277-7</w:t>
        </w:r>
      </w:hyperlink>
    </w:p>
    <w:p w:rsidR="002C27C6" w:rsidRPr="008B753D" w:rsidRDefault="002C27C6" w:rsidP="008B753D">
      <w:pPr>
        <w:spacing w:line="480" w:lineRule="auto"/>
        <w:rPr>
          <w:rStyle w:val="selectable"/>
          <w:rFonts w:ascii="Times New Roman" w:hAnsi="Times New Roman" w:cs="Times New Roman"/>
          <w:sz w:val="24"/>
          <w:szCs w:val="24"/>
        </w:rPr>
      </w:pPr>
      <w:proofErr w:type="spellStart"/>
      <w:proofErr w:type="gramStart"/>
      <w:r w:rsidRPr="008B753D">
        <w:rPr>
          <w:rStyle w:val="selectable"/>
          <w:rFonts w:ascii="Times New Roman" w:hAnsi="Times New Roman" w:cs="Times New Roman"/>
          <w:sz w:val="24"/>
          <w:szCs w:val="24"/>
        </w:rPr>
        <w:t>Mandelis</w:t>
      </w:r>
      <w:proofErr w:type="spellEnd"/>
      <w:r w:rsidRPr="008B753D">
        <w:rPr>
          <w:rStyle w:val="selectable"/>
          <w:rFonts w:ascii="Times New Roman" w:hAnsi="Times New Roman" w:cs="Times New Roman"/>
          <w:sz w:val="24"/>
          <w:szCs w:val="24"/>
        </w:rPr>
        <w:t>, A., &amp; Hess, P. (2000).</w:t>
      </w:r>
      <w:proofErr w:type="gramEnd"/>
      <w:r w:rsidRPr="008B753D">
        <w:rPr>
          <w:rStyle w:val="selectable"/>
          <w:rFonts w:ascii="Times New Roman" w:hAnsi="Times New Roman" w:cs="Times New Roman"/>
          <w:sz w:val="24"/>
          <w:szCs w:val="24"/>
        </w:rPr>
        <w:t xml:space="preserve"> </w:t>
      </w:r>
      <w:r w:rsidRPr="008B753D">
        <w:rPr>
          <w:rStyle w:val="selectable"/>
          <w:rFonts w:ascii="Times New Roman" w:hAnsi="Times New Roman" w:cs="Times New Roman"/>
          <w:i/>
          <w:iCs/>
          <w:sz w:val="24"/>
          <w:szCs w:val="24"/>
        </w:rPr>
        <w:t>Semiconductors and electronic materials</w:t>
      </w:r>
      <w:r w:rsidRPr="008B753D">
        <w:rPr>
          <w:rStyle w:val="selectable"/>
          <w:rFonts w:ascii="Times New Roman" w:hAnsi="Times New Roman" w:cs="Times New Roman"/>
          <w:sz w:val="24"/>
          <w:szCs w:val="24"/>
        </w:rPr>
        <w:t xml:space="preserve"> (1st </w:t>
      </w:r>
      <w:proofErr w:type="gramStart"/>
      <w:r w:rsidRPr="008B753D">
        <w:rPr>
          <w:rStyle w:val="selectable"/>
          <w:rFonts w:ascii="Times New Roman" w:hAnsi="Times New Roman" w:cs="Times New Roman"/>
          <w:sz w:val="24"/>
          <w:szCs w:val="24"/>
        </w:rPr>
        <w:t>ed</w:t>
      </w:r>
      <w:proofErr w:type="gramEnd"/>
      <w:r w:rsidRPr="008B753D">
        <w:rPr>
          <w:rStyle w:val="selectable"/>
          <w:rFonts w:ascii="Times New Roman" w:hAnsi="Times New Roman" w:cs="Times New Roman"/>
          <w:sz w:val="24"/>
          <w:szCs w:val="24"/>
        </w:rPr>
        <w:t>.). Bel</w:t>
      </w:r>
      <w:r w:rsidR="008B753D">
        <w:rPr>
          <w:rStyle w:val="selectable"/>
          <w:rFonts w:ascii="Times New Roman" w:hAnsi="Times New Roman" w:cs="Times New Roman"/>
          <w:sz w:val="24"/>
          <w:szCs w:val="24"/>
        </w:rPr>
        <w:t>lingham,</w:t>
      </w:r>
      <w:r w:rsidR="008B753D">
        <w:rPr>
          <w:rStyle w:val="selectable"/>
          <w:rFonts w:ascii="Times New Roman" w:hAnsi="Times New Roman" w:cs="Times New Roman"/>
          <w:sz w:val="24"/>
          <w:szCs w:val="24"/>
        </w:rPr>
        <w:tab/>
      </w:r>
      <w:r w:rsidRPr="008B753D">
        <w:rPr>
          <w:rStyle w:val="selectable"/>
          <w:rFonts w:ascii="Times New Roman" w:hAnsi="Times New Roman" w:cs="Times New Roman"/>
          <w:sz w:val="24"/>
          <w:szCs w:val="24"/>
        </w:rPr>
        <w:t>Wash.: SPIE Optical Engineering Press.</w:t>
      </w:r>
    </w:p>
    <w:p w:rsidR="008B753D" w:rsidRPr="008B753D" w:rsidRDefault="008B753D" w:rsidP="008B753D">
      <w:pPr>
        <w:spacing w:line="480" w:lineRule="auto"/>
        <w:rPr>
          <w:rStyle w:val="selectable"/>
          <w:rFonts w:ascii="Times New Roman" w:hAnsi="Times New Roman" w:cs="Times New Roman"/>
          <w:sz w:val="24"/>
          <w:szCs w:val="24"/>
        </w:rPr>
      </w:pPr>
      <w:proofErr w:type="spellStart"/>
      <w:proofErr w:type="gramStart"/>
      <w:r w:rsidRPr="008B753D">
        <w:rPr>
          <w:rStyle w:val="selectable"/>
          <w:rFonts w:ascii="Times New Roman" w:hAnsi="Times New Roman" w:cs="Times New Roman"/>
          <w:sz w:val="24"/>
          <w:szCs w:val="24"/>
        </w:rPr>
        <w:t>Ren</w:t>
      </w:r>
      <w:proofErr w:type="spellEnd"/>
      <w:r w:rsidRPr="008B753D">
        <w:rPr>
          <w:rStyle w:val="selectable"/>
          <w:rFonts w:ascii="Times New Roman" w:hAnsi="Times New Roman" w:cs="Times New Roman"/>
          <w:sz w:val="24"/>
          <w:szCs w:val="24"/>
        </w:rPr>
        <w:t>, S., &amp; Dow, J. (1982).</w:t>
      </w:r>
      <w:proofErr w:type="gramEnd"/>
      <w:r w:rsidRPr="008B753D">
        <w:rPr>
          <w:rStyle w:val="selectable"/>
          <w:rFonts w:ascii="Times New Roman" w:hAnsi="Times New Roman" w:cs="Times New Roman"/>
          <w:sz w:val="24"/>
          <w:szCs w:val="24"/>
        </w:rPr>
        <w:t xml:space="preserve"> Effects of mini-</w:t>
      </w:r>
      <w:proofErr w:type="spellStart"/>
      <w:r w:rsidRPr="008B753D">
        <w:rPr>
          <w:rStyle w:val="selectable"/>
          <w:rFonts w:ascii="Times New Roman" w:hAnsi="Times New Roman" w:cs="Times New Roman"/>
          <w:sz w:val="24"/>
          <w:szCs w:val="24"/>
        </w:rPr>
        <w:t>Umklapp</w:t>
      </w:r>
      <w:proofErr w:type="spellEnd"/>
      <w:r w:rsidRPr="008B753D">
        <w:rPr>
          <w:rStyle w:val="selectable"/>
          <w:rFonts w:ascii="Times New Roman" w:hAnsi="Times New Roman" w:cs="Times New Roman"/>
          <w:sz w:val="24"/>
          <w:szCs w:val="24"/>
        </w:rPr>
        <w:t xml:space="preserve"> processes on heat transport in </w:t>
      </w:r>
      <w:proofErr w:type="spellStart"/>
      <w:r w:rsidRPr="008B753D">
        <w:rPr>
          <w:rStyle w:val="selectable"/>
          <w:rFonts w:ascii="Times New Roman" w:hAnsi="Times New Roman" w:cs="Times New Roman"/>
          <w:sz w:val="24"/>
          <w:szCs w:val="24"/>
        </w:rPr>
        <w:t>superlattices.</w:t>
      </w:r>
      <w:proofErr w:type="spellEnd"/>
      <w:r>
        <w:rPr>
          <w:rStyle w:val="selectable"/>
          <w:rFonts w:ascii="Times New Roman" w:hAnsi="Times New Roman" w:cs="Times New Roman"/>
          <w:sz w:val="24"/>
          <w:szCs w:val="24"/>
        </w:rPr>
        <w:tab/>
      </w:r>
      <w:r w:rsidRPr="008B753D">
        <w:rPr>
          <w:rStyle w:val="selectable"/>
          <w:rFonts w:ascii="Times New Roman" w:hAnsi="Times New Roman" w:cs="Times New Roman"/>
          <w:i/>
          <w:iCs/>
          <w:sz w:val="24"/>
          <w:szCs w:val="24"/>
        </w:rPr>
        <w:t>Solid State Communications</w:t>
      </w:r>
      <w:r w:rsidRPr="008B753D">
        <w:rPr>
          <w:rStyle w:val="selectable"/>
          <w:rFonts w:ascii="Times New Roman" w:hAnsi="Times New Roman" w:cs="Times New Roman"/>
          <w:sz w:val="24"/>
          <w:szCs w:val="24"/>
        </w:rPr>
        <w:t xml:space="preserve">, </w:t>
      </w:r>
      <w:r w:rsidRPr="008B753D">
        <w:rPr>
          <w:rStyle w:val="selectable"/>
          <w:rFonts w:ascii="Times New Roman" w:hAnsi="Times New Roman" w:cs="Times New Roman"/>
          <w:i/>
          <w:iCs/>
          <w:sz w:val="24"/>
          <w:szCs w:val="24"/>
        </w:rPr>
        <w:t>41</w:t>
      </w:r>
      <w:r w:rsidRPr="008B753D">
        <w:rPr>
          <w:rStyle w:val="selectable"/>
          <w:rFonts w:ascii="Times New Roman" w:hAnsi="Times New Roman" w:cs="Times New Roman"/>
          <w:sz w:val="24"/>
          <w:szCs w:val="24"/>
        </w:rPr>
        <w:t xml:space="preserve">(3), 211-212. </w:t>
      </w:r>
      <w:hyperlink r:id="rId7" w:history="1">
        <w:r w:rsidRPr="00A9337B">
          <w:rPr>
            <w:rStyle w:val="Hyperlink"/>
            <w:rFonts w:ascii="Times New Roman" w:hAnsi="Times New Roman" w:cs="Times New Roman"/>
            <w:sz w:val="24"/>
            <w:szCs w:val="24"/>
          </w:rPr>
          <w:t>http://dx.doi.org/10.1016/0038</w:t>
        </w:r>
        <w:r w:rsidRPr="00A9337B">
          <w:rPr>
            <w:rStyle w:val="Hyperlink"/>
            <w:rFonts w:ascii="Times New Roman" w:hAnsi="Times New Roman" w:cs="Times New Roman"/>
            <w:sz w:val="24"/>
            <w:szCs w:val="24"/>
          </w:rPr>
          <w:tab/>
          <w:t>1098(82)91034-1</w:t>
        </w:r>
      </w:hyperlink>
    </w:p>
    <w:p w:rsidR="00990571" w:rsidRPr="008B753D" w:rsidRDefault="00990571" w:rsidP="008B753D">
      <w:pPr>
        <w:spacing w:line="480" w:lineRule="auto"/>
        <w:rPr>
          <w:rStyle w:val="selectable"/>
          <w:rFonts w:ascii="Times New Roman" w:hAnsi="Times New Roman" w:cs="Times New Roman"/>
          <w:sz w:val="24"/>
          <w:szCs w:val="24"/>
        </w:rPr>
      </w:pPr>
      <w:proofErr w:type="spellStart"/>
      <w:proofErr w:type="gramStart"/>
      <w:r w:rsidRPr="008B753D">
        <w:rPr>
          <w:rStyle w:val="selectable"/>
          <w:rFonts w:ascii="Times New Roman" w:hAnsi="Times New Roman" w:cs="Times New Roman"/>
          <w:sz w:val="24"/>
          <w:szCs w:val="24"/>
        </w:rPr>
        <w:t>Rosencwaig</w:t>
      </w:r>
      <w:proofErr w:type="spellEnd"/>
      <w:r w:rsidRPr="008B753D">
        <w:rPr>
          <w:rStyle w:val="selectable"/>
          <w:rFonts w:ascii="Times New Roman" w:hAnsi="Times New Roman" w:cs="Times New Roman"/>
          <w:sz w:val="24"/>
          <w:szCs w:val="24"/>
        </w:rPr>
        <w:t xml:space="preserve">, A., &amp; </w:t>
      </w:r>
      <w:proofErr w:type="spellStart"/>
      <w:r w:rsidRPr="008B753D">
        <w:rPr>
          <w:rStyle w:val="selectable"/>
          <w:rFonts w:ascii="Times New Roman" w:hAnsi="Times New Roman" w:cs="Times New Roman"/>
          <w:sz w:val="24"/>
          <w:szCs w:val="24"/>
        </w:rPr>
        <w:t>Gersho</w:t>
      </w:r>
      <w:proofErr w:type="spellEnd"/>
      <w:r w:rsidRPr="008B753D">
        <w:rPr>
          <w:rStyle w:val="selectable"/>
          <w:rFonts w:ascii="Times New Roman" w:hAnsi="Times New Roman" w:cs="Times New Roman"/>
          <w:sz w:val="24"/>
          <w:szCs w:val="24"/>
        </w:rPr>
        <w:t>, A. (1975).</w:t>
      </w:r>
      <w:proofErr w:type="gramEnd"/>
      <w:r w:rsidRPr="008B753D">
        <w:rPr>
          <w:rStyle w:val="selectable"/>
          <w:rFonts w:ascii="Times New Roman" w:hAnsi="Times New Roman" w:cs="Times New Roman"/>
          <w:sz w:val="24"/>
          <w:szCs w:val="24"/>
        </w:rPr>
        <w:t xml:space="preserve"> Photoacoustic Ef</w:t>
      </w:r>
      <w:r w:rsidR="008B753D">
        <w:rPr>
          <w:rStyle w:val="selectable"/>
          <w:rFonts w:ascii="Times New Roman" w:hAnsi="Times New Roman" w:cs="Times New Roman"/>
          <w:sz w:val="24"/>
          <w:szCs w:val="24"/>
        </w:rPr>
        <w:t>fect with Solids: A Theoretical</w:t>
      </w:r>
      <w:r w:rsidR="008B753D">
        <w:rPr>
          <w:rStyle w:val="selectable"/>
          <w:rFonts w:ascii="Times New Roman" w:hAnsi="Times New Roman" w:cs="Times New Roman"/>
          <w:sz w:val="24"/>
          <w:szCs w:val="24"/>
        </w:rPr>
        <w:tab/>
      </w:r>
      <w:r w:rsidRPr="008B753D">
        <w:rPr>
          <w:rStyle w:val="selectable"/>
          <w:rFonts w:ascii="Times New Roman" w:hAnsi="Times New Roman" w:cs="Times New Roman"/>
          <w:sz w:val="24"/>
          <w:szCs w:val="24"/>
        </w:rPr>
        <w:t xml:space="preserve">Treatment. </w:t>
      </w:r>
      <w:r w:rsidRPr="008B753D">
        <w:rPr>
          <w:rStyle w:val="selectable"/>
          <w:rFonts w:ascii="Times New Roman" w:hAnsi="Times New Roman" w:cs="Times New Roman"/>
          <w:i/>
          <w:iCs/>
          <w:sz w:val="24"/>
          <w:szCs w:val="24"/>
        </w:rPr>
        <w:t>Science</w:t>
      </w:r>
      <w:r w:rsidRPr="008B753D">
        <w:rPr>
          <w:rStyle w:val="selectable"/>
          <w:rFonts w:ascii="Times New Roman" w:hAnsi="Times New Roman" w:cs="Times New Roman"/>
          <w:sz w:val="24"/>
          <w:szCs w:val="24"/>
        </w:rPr>
        <w:t xml:space="preserve">, </w:t>
      </w:r>
      <w:r w:rsidRPr="008B753D">
        <w:rPr>
          <w:rStyle w:val="selectable"/>
          <w:rFonts w:ascii="Times New Roman" w:hAnsi="Times New Roman" w:cs="Times New Roman"/>
          <w:i/>
          <w:iCs/>
          <w:sz w:val="24"/>
          <w:szCs w:val="24"/>
        </w:rPr>
        <w:t>190</w:t>
      </w:r>
      <w:r w:rsidRPr="008B753D">
        <w:rPr>
          <w:rStyle w:val="selectable"/>
          <w:rFonts w:ascii="Times New Roman" w:hAnsi="Times New Roman" w:cs="Times New Roman"/>
          <w:sz w:val="24"/>
          <w:szCs w:val="24"/>
        </w:rPr>
        <w:t xml:space="preserve">(4214), 556-557. </w:t>
      </w:r>
      <w:hyperlink r:id="rId8" w:history="1">
        <w:r w:rsidRPr="008B753D">
          <w:rPr>
            <w:rStyle w:val="Hyperlink"/>
            <w:rFonts w:ascii="Times New Roman" w:hAnsi="Times New Roman" w:cs="Times New Roman"/>
            <w:sz w:val="24"/>
            <w:szCs w:val="24"/>
          </w:rPr>
          <w:t>http://dx.doi.org/10.1126/science.190.4214.556</w:t>
        </w:r>
      </w:hyperlink>
    </w:p>
    <w:p w:rsidR="00835EE8" w:rsidRPr="008B753D" w:rsidRDefault="00835EE8" w:rsidP="008B753D">
      <w:pPr>
        <w:spacing w:line="480" w:lineRule="auto"/>
        <w:rPr>
          <w:rStyle w:val="selectable"/>
          <w:rFonts w:ascii="Times New Roman" w:hAnsi="Times New Roman" w:cs="Times New Roman"/>
          <w:sz w:val="24"/>
          <w:szCs w:val="24"/>
        </w:rPr>
      </w:pPr>
      <w:proofErr w:type="spellStart"/>
      <w:r w:rsidRPr="008B753D">
        <w:rPr>
          <w:rStyle w:val="selectable"/>
          <w:rFonts w:ascii="Times New Roman" w:hAnsi="Times New Roman" w:cs="Times New Roman"/>
          <w:sz w:val="24"/>
          <w:szCs w:val="24"/>
        </w:rPr>
        <w:t>Saniei</w:t>
      </w:r>
      <w:proofErr w:type="spellEnd"/>
      <w:r w:rsidRPr="008B753D">
        <w:rPr>
          <w:rStyle w:val="selectable"/>
          <w:rFonts w:ascii="Times New Roman" w:hAnsi="Times New Roman" w:cs="Times New Roman"/>
          <w:sz w:val="24"/>
          <w:szCs w:val="24"/>
        </w:rPr>
        <w:t xml:space="preserve">, N. (2007). </w:t>
      </w:r>
      <w:proofErr w:type="gramStart"/>
      <w:r w:rsidRPr="008B753D">
        <w:rPr>
          <w:rStyle w:val="selectable"/>
          <w:rFonts w:ascii="Times New Roman" w:hAnsi="Times New Roman" w:cs="Times New Roman"/>
          <w:sz w:val="24"/>
          <w:szCs w:val="24"/>
        </w:rPr>
        <w:t>Nanotechnology and Heat Transfer.</w:t>
      </w:r>
      <w:proofErr w:type="gramEnd"/>
      <w:r w:rsidRPr="008B753D">
        <w:rPr>
          <w:rStyle w:val="selectable"/>
          <w:rFonts w:ascii="Times New Roman" w:hAnsi="Times New Roman" w:cs="Times New Roman"/>
          <w:sz w:val="24"/>
          <w:szCs w:val="24"/>
        </w:rPr>
        <w:t xml:space="preserve"> </w:t>
      </w:r>
      <w:r w:rsidRPr="008B753D">
        <w:rPr>
          <w:rStyle w:val="selectable"/>
          <w:rFonts w:ascii="Times New Roman" w:hAnsi="Times New Roman" w:cs="Times New Roman"/>
          <w:i/>
          <w:iCs/>
          <w:sz w:val="24"/>
          <w:szCs w:val="24"/>
        </w:rPr>
        <w:t>Heat Transfer Engineering</w:t>
      </w:r>
      <w:r w:rsidRPr="008B753D">
        <w:rPr>
          <w:rStyle w:val="selectable"/>
          <w:rFonts w:ascii="Times New Roman" w:hAnsi="Times New Roman" w:cs="Times New Roman"/>
          <w:sz w:val="24"/>
          <w:szCs w:val="24"/>
        </w:rPr>
        <w:t xml:space="preserve">, </w:t>
      </w:r>
      <w:r w:rsidRPr="008B753D">
        <w:rPr>
          <w:rStyle w:val="selectable"/>
          <w:rFonts w:ascii="Times New Roman" w:hAnsi="Times New Roman" w:cs="Times New Roman"/>
          <w:i/>
          <w:iCs/>
          <w:sz w:val="24"/>
          <w:szCs w:val="24"/>
        </w:rPr>
        <w:t>28</w:t>
      </w:r>
      <w:r w:rsidR="008B753D">
        <w:rPr>
          <w:rStyle w:val="selectable"/>
          <w:rFonts w:ascii="Times New Roman" w:hAnsi="Times New Roman" w:cs="Times New Roman"/>
          <w:sz w:val="24"/>
          <w:szCs w:val="24"/>
        </w:rPr>
        <w:t>(4), 255</w:t>
      </w:r>
      <w:r w:rsidR="008B753D">
        <w:rPr>
          <w:rStyle w:val="selectable"/>
          <w:rFonts w:ascii="Times New Roman" w:hAnsi="Times New Roman" w:cs="Times New Roman"/>
          <w:sz w:val="24"/>
          <w:szCs w:val="24"/>
        </w:rPr>
        <w:tab/>
      </w:r>
      <w:r w:rsidRPr="008B753D">
        <w:rPr>
          <w:rStyle w:val="selectable"/>
          <w:rFonts w:ascii="Times New Roman" w:hAnsi="Times New Roman" w:cs="Times New Roman"/>
          <w:sz w:val="24"/>
          <w:szCs w:val="24"/>
        </w:rPr>
        <w:t xml:space="preserve">257. </w:t>
      </w:r>
      <w:r w:rsidRPr="008B753D">
        <w:rPr>
          <w:rStyle w:val="selectable"/>
          <w:rFonts w:ascii="Times New Roman" w:hAnsi="Times New Roman" w:cs="Times New Roman"/>
          <w:sz w:val="24"/>
          <w:szCs w:val="24"/>
        </w:rPr>
        <w:fldChar w:fldCharType="begin"/>
      </w:r>
      <w:r w:rsidRPr="008B753D">
        <w:rPr>
          <w:rStyle w:val="selectable"/>
          <w:rFonts w:ascii="Times New Roman" w:hAnsi="Times New Roman" w:cs="Times New Roman"/>
          <w:sz w:val="24"/>
          <w:szCs w:val="24"/>
        </w:rPr>
        <w:instrText xml:space="preserve"> HYPERLINK "http://dx.doi.org/10.1080/01457630601117765" </w:instrText>
      </w:r>
      <w:r w:rsidRPr="008B753D">
        <w:rPr>
          <w:rStyle w:val="selectable"/>
          <w:rFonts w:ascii="Times New Roman" w:hAnsi="Times New Roman" w:cs="Times New Roman"/>
          <w:sz w:val="24"/>
          <w:szCs w:val="24"/>
        </w:rPr>
        <w:fldChar w:fldCharType="separate"/>
      </w:r>
      <w:r w:rsidRPr="008B753D">
        <w:rPr>
          <w:rStyle w:val="Hyperlink"/>
          <w:rFonts w:ascii="Times New Roman" w:hAnsi="Times New Roman" w:cs="Times New Roman"/>
          <w:sz w:val="24"/>
          <w:szCs w:val="24"/>
        </w:rPr>
        <w:t>http://dx.doi.org/10.1080/01457630601117765</w:t>
      </w:r>
      <w:r w:rsidRPr="008B753D">
        <w:rPr>
          <w:rStyle w:val="selectable"/>
          <w:rFonts w:ascii="Times New Roman" w:hAnsi="Times New Roman" w:cs="Times New Roman"/>
          <w:sz w:val="24"/>
          <w:szCs w:val="24"/>
        </w:rPr>
        <w:fldChar w:fldCharType="end"/>
      </w:r>
    </w:p>
    <w:p w:rsidR="001A27F7" w:rsidRPr="008B753D" w:rsidRDefault="001A27F7" w:rsidP="008B753D">
      <w:pPr>
        <w:spacing w:line="480" w:lineRule="auto"/>
        <w:rPr>
          <w:rStyle w:val="selectable"/>
          <w:rFonts w:ascii="Times New Roman" w:hAnsi="Times New Roman" w:cs="Times New Roman"/>
          <w:sz w:val="24"/>
          <w:szCs w:val="24"/>
        </w:rPr>
      </w:pPr>
      <w:proofErr w:type="gramStart"/>
      <w:r w:rsidRPr="008B753D">
        <w:rPr>
          <w:rStyle w:val="selectable"/>
          <w:rFonts w:ascii="Times New Roman" w:hAnsi="Times New Roman" w:cs="Times New Roman"/>
          <w:sz w:val="24"/>
          <w:szCs w:val="24"/>
        </w:rPr>
        <w:t>Yu, P., &amp; Cardona, M. (2010).</w:t>
      </w:r>
      <w:proofErr w:type="gramEnd"/>
      <w:r w:rsidRPr="008B753D">
        <w:rPr>
          <w:rStyle w:val="selectable"/>
          <w:rFonts w:ascii="Times New Roman" w:hAnsi="Times New Roman" w:cs="Times New Roman"/>
          <w:sz w:val="24"/>
          <w:szCs w:val="24"/>
        </w:rPr>
        <w:t xml:space="preserve"> </w:t>
      </w:r>
      <w:r w:rsidRPr="008B753D">
        <w:rPr>
          <w:rStyle w:val="selectable"/>
          <w:rFonts w:ascii="Times New Roman" w:hAnsi="Times New Roman" w:cs="Times New Roman"/>
          <w:i/>
          <w:iCs/>
          <w:sz w:val="24"/>
          <w:szCs w:val="24"/>
        </w:rPr>
        <w:t>Fundamentals of semiconductors</w:t>
      </w:r>
      <w:r w:rsidRPr="008B753D">
        <w:rPr>
          <w:rStyle w:val="selectable"/>
          <w:rFonts w:ascii="Times New Roman" w:hAnsi="Times New Roman" w:cs="Times New Roman"/>
          <w:sz w:val="24"/>
          <w:szCs w:val="24"/>
        </w:rPr>
        <w:t xml:space="preserve"> (1st </w:t>
      </w:r>
      <w:proofErr w:type="gramStart"/>
      <w:r w:rsidRPr="008B753D">
        <w:rPr>
          <w:rStyle w:val="selectable"/>
          <w:rFonts w:ascii="Times New Roman" w:hAnsi="Times New Roman" w:cs="Times New Roman"/>
          <w:sz w:val="24"/>
          <w:szCs w:val="24"/>
        </w:rPr>
        <w:t>ed</w:t>
      </w:r>
      <w:proofErr w:type="gramEnd"/>
      <w:r w:rsidRPr="008B753D">
        <w:rPr>
          <w:rStyle w:val="selectable"/>
          <w:rFonts w:ascii="Times New Roman" w:hAnsi="Times New Roman" w:cs="Times New Roman"/>
          <w:sz w:val="24"/>
          <w:szCs w:val="24"/>
        </w:rPr>
        <w:t>.). Berlin: Springer.</w:t>
      </w:r>
    </w:p>
    <w:p w:rsidR="00835EE8" w:rsidRPr="008B753D" w:rsidRDefault="00835EE8" w:rsidP="008B753D">
      <w:pPr>
        <w:spacing w:line="480" w:lineRule="auto"/>
        <w:rPr>
          <w:rFonts w:ascii="Times New Roman" w:hAnsi="Times New Roman" w:cs="Times New Roman"/>
          <w:sz w:val="24"/>
          <w:szCs w:val="24"/>
        </w:rPr>
      </w:pPr>
    </w:p>
    <w:sectPr w:rsidR="00835EE8" w:rsidRPr="008B753D" w:rsidSect="001A164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CB2" w:rsidRDefault="003C6CB2" w:rsidP="007648E5">
      <w:pPr>
        <w:spacing w:after="0" w:line="240" w:lineRule="auto"/>
      </w:pPr>
      <w:r>
        <w:separator/>
      </w:r>
    </w:p>
  </w:endnote>
  <w:endnote w:type="continuationSeparator" w:id="0">
    <w:p w:rsidR="003C6CB2" w:rsidRDefault="003C6CB2" w:rsidP="007648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CB2" w:rsidRDefault="003C6CB2" w:rsidP="007648E5">
      <w:pPr>
        <w:spacing w:after="0" w:line="240" w:lineRule="auto"/>
      </w:pPr>
      <w:r>
        <w:separator/>
      </w:r>
    </w:p>
  </w:footnote>
  <w:footnote w:type="continuationSeparator" w:id="0">
    <w:p w:rsidR="003C6CB2" w:rsidRDefault="003C6CB2" w:rsidP="007648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41" w:rsidRPr="00C81C73" w:rsidRDefault="00C81C73" w:rsidP="00C81C73">
    <w:pPr>
      <w:spacing w:line="480" w:lineRule="auto"/>
      <w:rPr>
        <w:rFonts w:ascii="Times New Roman" w:hAnsi="Times New Roman" w:cs="Times New Roman"/>
        <w:color w:val="000000"/>
        <w:sz w:val="24"/>
        <w:szCs w:val="24"/>
        <w:shd w:val="clear" w:color="auto" w:fill="FFFFFF"/>
      </w:rPr>
    </w:pPr>
    <w:r w:rsidRPr="00C81C73">
      <w:rPr>
        <w:rFonts w:ascii="Times New Roman" w:hAnsi="Times New Roman" w:cs="Times New Roman"/>
        <w:color w:val="000000"/>
        <w:sz w:val="24"/>
        <w:szCs w:val="24"/>
        <w:shd w:val="clear" w:color="auto" w:fill="FFFFFF"/>
      </w:rPr>
      <w:t>PROPERTIES OF SEMICONDUCTORS AND APPLICATIONS</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001A164F">
      <w:rPr>
        <w:rFonts w:ascii="Times New Roman" w:hAnsi="Times New Roman" w:cs="Times New Roman"/>
        <w:color w:val="000000"/>
        <w:sz w:val="24"/>
        <w:szCs w:val="24"/>
        <w:shd w:val="clear" w:color="auto" w:fill="FFFFFF"/>
      </w:rPr>
      <w:tab/>
    </w:r>
    <w:r w:rsidR="001A164F">
      <w:rPr>
        <w:rFonts w:ascii="Times New Roman" w:hAnsi="Times New Roman" w:cs="Times New Roman"/>
        <w:color w:val="000000"/>
        <w:sz w:val="24"/>
        <w:szCs w:val="24"/>
        <w:shd w:val="clear" w:color="auto" w:fill="FFFFFF"/>
      </w:rPr>
      <w:tab/>
    </w:r>
    <w:r w:rsidRPr="00C81C73">
      <w:rPr>
        <w:rFonts w:ascii="Times New Roman" w:hAnsi="Times New Roman" w:cs="Times New Roman"/>
        <w:color w:val="000000"/>
        <w:sz w:val="24"/>
        <w:szCs w:val="24"/>
        <w:shd w:val="clear" w:color="auto" w:fill="FFFFFF"/>
      </w:rPr>
      <w:fldChar w:fldCharType="begin"/>
    </w:r>
    <w:r w:rsidRPr="00C81C73">
      <w:rPr>
        <w:rFonts w:ascii="Times New Roman" w:hAnsi="Times New Roman" w:cs="Times New Roman"/>
        <w:color w:val="000000"/>
        <w:sz w:val="24"/>
        <w:szCs w:val="24"/>
        <w:shd w:val="clear" w:color="auto" w:fill="FFFFFF"/>
      </w:rPr>
      <w:instrText xml:space="preserve"> PAGE   \* MERGEFORMAT </w:instrText>
    </w:r>
    <w:r w:rsidRPr="00C81C73">
      <w:rPr>
        <w:rFonts w:ascii="Times New Roman" w:hAnsi="Times New Roman" w:cs="Times New Roman"/>
        <w:color w:val="000000"/>
        <w:sz w:val="24"/>
        <w:szCs w:val="24"/>
        <w:shd w:val="clear" w:color="auto" w:fill="FFFFFF"/>
      </w:rPr>
      <w:fldChar w:fldCharType="separate"/>
    </w:r>
    <w:r w:rsidR="008B753D">
      <w:rPr>
        <w:rFonts w:ascii="Times New Roman" w:hAnsi="Times New Roman" w:cs="Times New Roman"/>
        <w:noProof/>
        <w:color w:val="000000"/>
        <w:sz w:val="24"/>
        <w:szCs w:val="24"/>
        <w:shd w:val="clear" w:color="auto" w:fill="FFFFFF"/>
      </w:rPr>
      <w:t>8</w:t>
    </w:r>
    <w:r w:rsidRPr="00C81C73">
      <w:rPr>
        <w:rFonts w:ascii="Times New Roman" w:hAnsi="Times New Roman" w:cs="Times New Roman"/>
        <w:color w:val="000000"/>
        <w:sz w:val="24"/>
        <w:szCs w:val="24"/>
        <w:shd w:val="clear" w:color="auto" w:fill="FFFFF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64F" w:rsidRDefault="001A164F">
    <w:pPr>
      <w:pStyle w:val="Header"/>
    </w:pPr>
    <w:r w:rsidRPr="00C81C73">
      <w:rPr>
        <w:rFonts w:ascii="Times New Roman" w:hAnsi="Times New Roman" w:cs="Times New Roman"/>
        <w:sz w:val="24"/>
        <w:szCs w:val="24"/>
      </w:rPr>
      <w:t xml:space="preserve">Running head: </w:t>
    </w:r>
    <w:r w:rsidRPr="00C81C73">
      <w:rPr>
        <w:rFonts w:ascii="Times New Roman" w:hAnsi="Times New Roman" w:cs="Times New Roman"/>
        <w:color w:val="000000"/>
        <w:sz w:val="24"/>
        <w:szCs w:val="24"/>
        <w:shd w:val="clear" w:color="auto" w:fill="FFFFFF"/>
      </w:rPr>
      <w:t>PROPERTIES OF SEMICONDUCTORS AND APPLICATIONS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37453"/>
    <w:rsid w:val="00007B45"/>
    <w:rsid w:val="00026230"/>
    <w:rsid w:val="00050075"/>
    <w:rsid w:val="00060920"/>
    <w:rsid w:val="000655C5"/>
    <w:rsid w:val="000669BF"/>
    <w:rsid w:val="000A4332"/>
    <w:rsid w:val="000B0164"/>
    <w:rsid w:val="000B0BA7"/>
    <w:rsid w:val="000B6846"/>
    <w:rsid w:val="000C47A0"/>
    <w:rsid w:val="001049B6"/>
    <w:rsid w:val="00111921"/>
    <w:rsid w:val="00115703"/>
    <w:rsid w:val="0012130D"/>
    <w:rsid w:val="00142472"/>
    <w:rsid w:val="001455A5"/>
    <w:rsid w:val="00163ED1"/>
    <w:rsid w:val="00175259"/>
    <w:rsid w:val="00180E2B"/>
    <w:rsid w:val="00196728"/>
    <w:rsid w:val="00197040"/>
    <w:rsid w:val="001A164F"/>
    <w:rsid w:val="001A27F7"/>
    <w:rsid w:val="001A28D2"/>
    <w:rsid w:val="001B25C5"/>
    <w:rsid w:val="001D47D8"/>
    <w:rsid w:val="001F2F25"/>
    <w:rsid w:val="001F6CDE"/>
    <w:rsid w:val="001F7AC6"/>
    <w:rsid w:val="00203B74"/>
    <w:rsid w:val="002126B2"/>
    <w:rsid w:val="00220302"/>
    <w:rsid w:val="00222627"/>
    <w:rsid w:val="00222780"/>
    <w:rsid w:val="0025122A"/>
    <w:rsid w:val="0026662F"/>
    <w:rsid w:val="00267079"/>
    <w:rsid w:val="002703D5"/>
    <w:rsid w:val="00297524"/>
    <w:rsid w:val="002A1441"/>
    <w:rsid w:val="002A6485"/>
    <w:rsid w:val="002B7BD7"/>
    <w:rsid w:val="002B7FE0"/>
    <w:rsid w:val="002C27C6"/>
    <w:rsid w:val="002C6F55"/>
    <w:rsid w:val="002D0103"/>
    <w:rsid w:val="002D5CD3"/>
    <w:rsid w:val="002D77B1"/>
    <w:rsid w:val="002E73ED"/>
    <w:rsid w:val="002F179A"/>
    <w:rsid w:val="003020CC"/>
    <w:rsid w:val="00305F61"/>
    <w:rsid w:val="003073F1"/>
    <w:rsid w:val="00307B7A"/>
    <w:rsid w:val="003161B5"/>
    <w:rsid w:val="003172F9"/>
    <w:rsid w:val="00320E43"/>
    <w:rsid w:val="00321510"/>
    <w:rsid w:val="0034542B"/>
    <w:rsid w:val="0037554C"/>
    <w:rsid w:val="0039021B"/>
    <w:rsid w:val="0039368A"/>
    <w:rsid w:val="003B5655"/>
    <w:rsid w:val="003C27DC"/>
    <w:rsid w:val="003C2CCE"/>
    <w:rsid w:val="003C5EBB"/>
    <w:rsid w:val="003C6CB2"/>
    <w:rsid w:val="003E32AF"/>
    <w:rsid w:val="003E32F7"/>
    <w:rsid w:val="003F34CF"/>
    <w:rsid w:val="00416501"/>
    <w:rsid w:val="00420BF2"/>
    <w:rsid w:val="00455F4E"/>
    <w:rsid w:val="00493988"/>
    <w:rsid w:val="00494984"/>
    <w:rsid w:val="00496FC9"/>
    <w:rsid w:val="004A1984"/>
    <w:rsid w:val="004A795D"/>
    <w:rsid w:val="004B0AF1"/>
    <w:rsid w:val="004D4021"/>
    <w:rsid w:val="004E0E75"/>
    <w:rsid w:val="004E1E92"/>
    <w:rsid w:val="00506CE7"/>
    <w:rsid w:val="005144E5"/>
    <w:rsid w:val="00521FB7"/>
    <w:rsid w:val="00526FA7"/>
    <w:rsid w:val="0052792F"/>
    <w:rsid w:val="00543101"/>
    <w:rsid w:val="00550941"/>
    <w:rsid w:val="00583756"/>
    <w:rsid w:val="005844E7"/>
    <w:rsid w:val="00595CA0"/>
    <w:rsid w:val="0059690A"/>
    <w:rsid w:val="005979EE"/>
    <w:rsid w:val="005B736C"/>
    <w:rsid w:val="005C3162"/>
    <w:rsid w:val="005C3E16"/>
    <w:rsid w:val="005C4860"/>
    <w:rsid w:val="005C5A26"/>
    <w:rsid w:val="005E50BD"/>
    <w:rsid w:val="005F5888"/>
    <w:rsid w:val="0061525D"/>
    <w:rsid w:val="00616CA0"/>
    <w:rsid w:val="00617464"/>
    <w:rsid w:val="0061786B"/>
    <w:rsid w:val="00637453"/>
    <w:rsid w:val="00637BFD"/>
    <w:rsid w:val="00647723"/>
    <w:rsid w:val="006616A3"/>
    <w:rsid w:val="00662C85"/>
    <w:rsid w:val="00663FDD"/>
    <w:rsid w:val="00690BAB"/>
    <w:rsid w:val="00691D6A"/>
    <w:rsid w:val="00693BF8"/>
    <w:rsid w:val="006B39EC"/>
    <w:rsid w:val="006C69CE"/>
    <w:rsid w:val="006D46AD"/>
    <w:rsid w:val="006D571B"/>
    <w:rsid w:val="006D70F9"/>
    <w:rsid w:val="006F6239"/>
    <w:rsid w:val="00707871"/>
    <w:rsid w:val="00716839"/>
    <w:rsid w:val="00717222"/>
    <w:rsid w:val="00717224"/>
    <w:rsid w:val="007201B8"/>
    <w:rsid w:val="00740246"/>
    <w:rsid w:val="007467C1"/>
    <w:rsid w:val="007648E5"/>
    <w:rsid w:val="0078458B"/>
    <w:rsid w:val="00786DB5"/>
    <w:rsid w:val="00791957"/>
    <w:rsid w:val="007C1A93"/>
    <w:rsid w:val="007D6FD9"/>
    <w:rsid w:val="007E1276"/>
    <w:rsid w:val="00810B42"/>
    <w:rsid w:val="008228DE"/>
    <w:rsid w:val="008330A6"/>
    <w:rsid w:val="00835EE8"/>
    <w:rsid w:val="00856CE3"/>
    <w:rsid w:val="0085741C"/>
    <w:rsid w:val="008639B6"/>
    <w:rsid w:val="008660D6"/>
    <w:rsid w:val="0088788C"/>
    <w:rsid w:val="00895707"/>
    <w:rsid w:val="008A345C"/>
    <w:rsid w:val="008B753D"/>
    <w:rsid w:val="008D00C6"/>
    <w:rsid w:val="008E61B5"/>
    <w:rsid w:val="00900C86"/>
    <w:rsid w:val="00901D8A"/>
    <w:rsid w:val="00906766"/>
    <w:rsid w:val="009166E9"/>
    <w:rsid w:val="00920F3E"/>
    <w:rsid w:val="009316AD"/>
    <w:rsid w:val="00931B5D"/>
    <w:rsid w:val="00944A9A"/>
    <w:rsid w:val="0096163C"/>
    <w:rsid w:val="00975340"/>
    <w:rsid w:val="00975E46"/>
    <w:rsid w:val="00990571"/>
    <w:rsid w:val="009C5B6E"/>
    <w:rsid w:val="009D53C7"/>
    <w:rsid w:val="009F3711"/>
    <w:rsid w:val="009F43C5"/>
    <w:rsid w:val="009F7B66"/>
    <w:rsid w:val="00A15257"/>
    <w:rsid w:val="00A17FC4"/>
    <w:rsid w:val="00A20021"/>
    <w:rsid w:val="00A31EC2"/>
    <w:rsid w:val="00A36F4E"/>
    <w:rsid w:val="00A47913"/>
    <w:rsid w:val="00A5625D"/>
    <w:rsid w:val="00A70F7B"/>
    <w:rsid w:val="00A80276"/>
    <w:rsid w:val="00A9789D"/>
    <w:rsid w:val="00AD41FC"/>
    <w:rsid w:val="00AE2185"/>
    <w:rsid w:val="00AF7BDB"/>
    <w:rsid w:val="00B26534"/>
    <w:rsid w:val="00B26A11"/>
    <w:rsid w:val="00B27682"/>
    <w:rsid w:val="00B3207F"/>
    <w:rsid w:val="00B40E6D"/>
    <w:rsid w:val="00B52806"/>
    <w:rsid w:val="00B6135C"/>
    <w:rsid w:val="00B70E7D"/>
    <w:rsid w:val="00B871A1"/>
    <w:rsid w:val="00B939E5"/>
    <w:rsid w:val="00BA0687"/>
    <w:rsid w:val="00BA13B7"/>
    <w:rsid w:val="00BB73E8"/>
    <w:rsid w:val="00BC2D79"/>
    <w:rsid w:val="00BC3CC7"/>
    <w:rsid w:val="00BE300F"/>
    <w:rsid w:val="00C2097B"/>
    <w:rsid w:val="00C22B9E"/>
    <w:rsid w:val="00C242FD"/>
    <w:rsid w:val="00C25721"/>
    <w:rsid w:val="00C41F29"/>
    <w:rsid w:val="00C42A39"/>
    <w:rsid w:val="00C53DC1"/>
    <w:rsid w:val="00C60317"/>
    <w:rsid w:val="00C62476"/>
    <w:rsid w:val="00C72301"/>
    <w:rsid w:val="00C726CC"/>
    <w:rsid w:val="00C81C73"/>
    <w:rsid w:val="00CA067B"/>
    <w:rsid w:val="00CB0D2A"/>
    <w:rsid w:val="00CB6B69"/>
    <w:rsid w:val="00CB70B4"/>
    <w:rsid w:val="00CD38D7"/>
    <w:rsid w:val="00D1289B"/>
    <w:rsid w:val="00D24490"/>
    <w:rsid w:val="00D24DB1"/>
    <w:rsid w:val="00D27140"/>
    <w:rsid w:val="00D36437"/>
    <w:rsid w:val="00D53399"/>
    <w:rsid w:val="00D53857"/>
    <w:rsid w:val="00D6059B"/>
    <w:rsid w:val="00D71E58"/>
    <w:rsid w:val="00D76C82"/>
    <w:rsid w:val="00D954DE"/>
    <w:rsid w:val="00DB2F65"/>
    <w:rsid w:val="00DE0889"/>
    <w:rsid w:val="00E01666"/>
    <w:rsid w:val="00E02CA1"/>
    <w:rsid w:val="00E12003"/>
    <w:rsid w:val="00E134F1"/>
    <w:rsid w:val="00E2743E"/>
    <w:rsid w:val="00E4394E"/>
    <w:rsid w:val="00E47869"/>
    <w:rsid w:val="00E664C7"/>
    <w:rsid w:val="00E724EA"/>
    <w:rsid w:val="00E738A1"/>
    <w:rsid w:val="00E96BBC"/>
    <w:rsid w:val="00EA2016"/>
    <w:rsid w:val="00EA7443"/>
    <w:rsid w:val="00EB44AC"/>
    <w:rsid w:val="00EC55B0"/>
    <w:rsid w:val="00EC68D7"/>
    <w:rsid w:val="00EE2751"/>
    <w:rsid w:val="00F00105"/>
    <w:rsid w:val="00F26B35"/>
    <w:rsid w:val="00F45547"/>
    <w:rsid w:val="00F46539"/>
    <w:rsid w:val="00F530C7"/>
    <w:rsid w:val="00F53562"/>
    <w:rsid w:val="00F67732"/>
    <w:rsid w:val="00F679A7"/>
    <w:rsid w:val="00F772EA"/>
    <w:rsid w:val="00FA7451"/>
    <w:rsid w:val="00FB0742"/>
    <w:rsid w:val="00FB1B30"/>
    <w:rsid w:val="00FC16D0"/>
    <w:rsid w:val="00FC2EB1"/>
    <w:rsid w:val="00FE20B5"/>
    <w:rsid w:val="00FE558B"/>
    <w:rsid w:val="00FF5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A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48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48E5"/>
  </w:style>
  <w:style w:type="paragraph" w:styleId="Footer">
    <w:name w:val="footer"/>
    <w:basedOn w:val="Normal"/>
    <w:link w:val="FooterChar"/>
    <w:uiPriority w:val="99"/>
    <w:semiHidden/>
    <w:unhideWhenUsed/>
    <w:rsid w:val="007648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48E5"/>
  </w:style>
  <w:style w:type="character" w:customStyle="1" w:styleId="selectable">
    <w:name w:val="selectable"/>
    <w:basedOn w:val="DefaultParagraphFont"/>
    <w:rsid w:val="00835EE8"/>
  </w:style>
  <w:style w:type="character" w:styleId="Hyperlink">
    <w:name w:val="Hyperlink"/>
    <w:basedOn w:val="DefaultParagraphFont"/>
    <w:uiPriority w:val="99"/>
    <w:unhideWhenUsed/>
    <w:rsid w:val="00835EE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126/science.190.4214.556" TargetMode="External"/><Relationship Id="rId3" Type="http://schemas.openxmlformats.org/officeDocument/2006/relationships/webSettings" Target="webSettings.xml"/><Relationship Id="rId7" Type="http://schemas.openxmlformats.org/officeDocument/2006/relationships/hyperlink" Target="http://dx.doi.org/10.1016/0038%091098(82)91034-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07/s12200-012-0277-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1311</TotalTime>
  <Pages>9</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4</cp:revision>
  <dcterms:created xsi:type="dcterms:W3CDTF">2017-04-06T14:23:00Z</dcterms:created>
  <dcterms:modified xsi:type="dcterms:W3CDTF">2017-04-07T12:38:00Z</dcterms:modified>
</cp:coreProperties>
</file>