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573" w:rsidRPr="00C85553" w:rsidRDefault="003E4601">
      <w:r w:rsidRPr="00C85553">
        <w:t>Name of Student</w:t>
      </w:r>
    </w:p>
    <w:p w:rsidR="003E4601" w:rsidRPr="00C85553" w:rsidRDefault="003E4601">
      <w:r w:rsidRPr="00C85553">
        <w:t>Name of Professor</w:t>
      </w:r>
    </w:p>
    <w:p w:rsidR="003E4601" w:rsidRPr="00C85553" w:rsidRDefault="003E4601">
      <w:r w:rsidRPr="00C85553">
        <w:t>Course</w:t>
      </w:r>
    </w:p>
    <w:p w:rsidR="003E4601" w:rsidRPr="00C85553" w:rsidRDefault="003E4601">
      <w:r w:rsidRPr="00C85553">
        <w:t>Date</w:t>
      </w:r>
    </w:p>
    <w:p w:rsidR="003E4601" w:rsidRPr="00C85553" w:rsidRDefault="003E4601" w:rsidP="003E4601">
      <w:pPr>
        <w:jc w:val="center"/>
      </w:pPr>
      <w:r w:rsidRPr="00C85553">
        <w:t>Commentary Essay</w:t>
      </w:r>
    </w:p>
    <w:p w:rsidR="00584B6D" w:rsidRPr="00C85553" w:rsidRDefault="00584B6D" w:rsidP="00584B6D">
      <w:pPr>
        <w:ind w:left="720" w:hanging="720"/>
        <w:contextualSpacing/>
      </w:pPr>
      <w:r w:rsidRPr="00C85553">
        <w:t xml:space="preserve">Swanson, Anna, Ted Mellnik, and Darla Cameron. </w:t>
      </w:r>
      <w:r w:rsidRPr="00C85553">
        <w:rPr>
          <w:i/>
        </w:rPr>
        <w:t>The Places in America most exposed to a trade war</w:t>
      </w:r>
      <w:r w:rsidRPr="00C85553">
        <w:t xml:space="preserve">. The Washington Post, 7 Feb. 2017, </w:t>
      </w:r>
      <w:hyperlink r:id="rId6" w:history="1">
        <w:r w:rsidRPr="00C85553">
          <w:rPr>
            <w:rStyle w:val="Hyperlink"/>
            <w:color w:val="auto"/>
          </w:rPr>
          <w:t>https://www.washingtonpost.com/graphics/business/trade-exposure/</w:t>
        </w:r>
      </w:hyperlink>
    </w:p>
    <w:p w:rsidR="00796B4A" w:rsidRPr="00C85553" w:rsidRDefault="00796B4A" w:rsidP="00796B4A">
      <w:pPr>
        <w:ind w:firstLine="720"/>
        <w:contextualSpacing/>
      </w:pPr>
      <w:r w:rsidRPr="00C85553">
        <w:t>The above article talks about the diversity of the American cities’ economies through the presentation of the historical factors that contribute to the diversity. It can be observed that there are unique factors that contribute to the way the American cities operate and why some jobs are prominent in some towns and not the others. This historical evaluation is necessary because it heightens understanding of the cities and why things happen as they do. For example, it can be observed that coastal cities are known for petroleum products and chemicals exportations, while some Midwestern cities are known for manufactured goods and auto parts’ export (Swanson, Mellnik, and Cameron). It is through the understanding of such historical factors that investors or immigrants can understand about a country or city and prepare appropriately.</w:t>
      </w:r>
    </w:p>
    <w:p w:rsidR="00584B6D" w:rsidRPr="00C85553" w:rsidRDefault="00796B4A" w:rsidP="00796B4A">
      <w:pPr>
        <w:ind w:firstLine="720"/>
        <w:contextualSpacing/>
      </w:pPr>
      <w:r w:rsidRPr="00C85553">
        <w:t xml:space="preserve">The importance of understanding history is also highlighted by Turner (15-18). It emerges that America’s history is based on its character and willingness to change and adopt new approaches to an expanding and evolving people. However, it can be observed that America has modified to accommodate all these differences, such that people do not need to emphasize on their cultural background histories. On the contrary, all are regarded as Americans, and all </w:t>
      </w:r>
      <w:r w:rsidRPr="00C85553">
        <w:lastRenderedPageBreak/>
        <w:t>institutions grow with an emphasis on the growth of the American population. From the time of its colonization by the British, America has grown from a country that was predominantly English, but which has come to accept other people from other backgrounds such as Spanish, German, and Scotch-Irish among others (Turner 17). This diversity has not hindered the growth of the USA as a superior global economy. On the contrary, the diversity has contributed to the growth of a diverse and hybrid culture that has been instrumental in the country’s history.</w:t>
      </w:r>
    </w:p>
    <w:p w:rsidR="00544123" w:rsidRPr="00C85553" w:rsidRDefault="00544123" w:rsidP="00B76B2A">
      <w:pPr>
        <w:ind w:firstLine="720"/>
        <w:contextualSpacing/>
      </w:pPr>
    </w:p>
    <w:p w:rsidR="00544123" w:rsidRPr="00C85553" w:rsidRDefault="00544123" w:rsidP="00B76B2A">
      <w:pPr>
        <w:ind w:firstLine="720"/>
        <w:contextualSpacing/>
      </w:pPr>
    </w:p>
    <w:p w:rsidR="00544123" w:rsidRPr="00C85553" w:rsidRDefault="00544123" w:rsidP="00B76B2A">
      <w:pPr>
        <w:ind w:firstLine="720"/>
        <w:contextualSpacing/>
      </w:pPr>
    </w:p>
    <w:p w:rsidR="001C0BD3" w:rsidRPr="00C85553" w:rsidRDefault="001C0BD3" w:rsidP="00544123">
      <w:pPr>
        <w:ind w:firstLine="720"/>
        <w:contextualSpacing/>
        <w:jc w:val="center"/>
      </w:pPr>
    </w:p>
    <w:p w:rsidR="001C0BD3" w:rsidRPr="00C85553" w:rsidRDefault="001C0BD3" w:rsidP="00544123">
      <w:pPr>
        <w:ind w:firstLine="720"/>
        <w:contextualSpacing/>
        <w:jc w:val="center"/>
      </w:pPr>
    </w:p>
    <w:p w:rsidR="001C0BD3" w:rsidRPr="00C85553" w:rsidRDefault="001C0BD3" w:rsidP="00544123">
      <w:pPr>
        <w:ind w:firstLine="720"/>
        <w:contextualSpacing/>
        <w:jc w:val="center"/>
      </w:pPr>
    </w:p>
    <w:p w:rsidR="001C0BD3" w:rsidRPr="00C85553" w:rsidRDefault="001C0BD3" w:rsidP="00544123">
      <w:pPr>
        <w:ind w:firstLine="720"/>
        <w:contextualSpacing/>
        <w:jc w:val="center"/>
      </w:pPr>
    </w:p>
    <w:p w:rsidR="001C0BD3" w:rsidRPr="00C85553" w:rsidRDefault="001C0BD3" w:rsidP="00544123">
      <w:pPr>
        <w:ind w:firstLine="720"/>
        <w:contextualSpacing/>
        <w:jc w:val="center"/>
      </w:pPr>
    </w:p>
    <w:p w:rsidR="001C0BD3" w:rsidRPr="00C85553" w:rsidRDefault="001C0BD3" w:rsidP="00544123">
      <w:pPr>
        <w:ind w:firstLine="720"/>
        <w:contextualSpacing/>
        <w:jc w:val="center"/>
      </w:pPr>
    </w:p>
    <w:p w:rsidR="001C0BD3" w:rsidRPr="00C85553" w:rsidRDefault="001C0BD3" w:rsidP="00544123">
      <w:pPr>
        <w:ind w:firstLine="720"/>
        <w:contextualSpacing/>
        <w:jc w:val="center"/>
      </w:pPr>
    </w:p>
    <w:p w:rsidR="001C0BD3" w:rsidRPr="00C85553" w:rsidRDefault="001C0BD3" w:rsidP="00544123">
      <w:pPr>
        <w:ind w:firstLine="720"/>
        <w:contextualSpacing/>
        <w:jc w:val="center"/>
      </w:pPr>
    </w:p>
    <w:p w:rsidR="001C0BD3" w:rsidRPr="00C85553" w:rsidRDefault="001C0BD3" w:rsidP="00544123">
      <w:pPr>
        <w:ind w:firstLine="720"/>
        <w:contextualSpacing/>
        <w:jc w:val="center"/>
      </w:pPr>
    </w:p>
    <w:p w:rsidR="001C0BD3" w:rsidRPr="00C85553" w:rsidRDefault="001C0BD3" w:rsidP="00544123">
      <w:pPr>
        <w:ind w:firstLine="720"/>
        <w:contextualSpacing/>
        <w:jc w:val="center"/>
      </w:pPr>
    </w:p>
    <w:p w:rsidR="001C0BD3" w:rsidRPr="00C85553" w:rsidRDefault="001C0BD3" w:rsidP="00544123">
      <w:pPr>
        <w:ind w:firstLine="720"/>
        <w:contextualSpacing/>
        <w:jc w:val="center"/>
      </w:pPr>
    </w:p>
    <w:p w:rsidR="00BA2EDD" w:rsidRDefault="00BA2EDD" w:rsidP="00544123">
      <w:pPr>
        <w:ind w:firstLine="720"/>
        <w:contextualSpacing/>
        <w:jc w:val="center"/>
      </w:pPr>
    </w:p>
    <w:p w:rsidR="00BA2EDD" w:rsidRDefault="00BA2EDD" w:rsidP="00544123">
      <w:pPr>
        <w:ind w:firstLine="720"/>
        <w:contextualSpacing/>
        <w:jc w:val="center"/>
      </w:pPr>
    </w:p>
    <w:p w:rsidR="00BA2EDD" w:rsidRDefault="00BA2EDD" w:rsidP="00544123">
      <w:pPr>
        <w:ind w:firstLine="720"/>
        <w:contextualSpacing/>
        <w:jc w:val="center"/>
      </w:pPr>
    </w:p>
    <w:p w:rsidR="00544123" w:rsidRPr="00C85553" w:rsidRDefault="00544123" w:rsidP="00544123">
      <w:pPr>
        <w:ind w:firstLine="720"/>
        <w:contextualSpacing/>
        <w:jc w:val="center"/>
      </w:pPr>
      <w:r w:rsidRPr="00C85553">
        <w:lastRenderedPageBreak/>
        <w:t>Works Cited</w:t>
      </w:r>
    </w:p>
    <w:p w:rsidR="00544123" w:rsidRPr="00C85553" w:rsidRDefault="00E2291B" w:rsidP="003A13AA">
      <w:pPr>
        <w:ind w:left="720" w:hanging="720"/>
        <w:contextualSpacing/>
      </w:pPr>
      <w:r w:rsidRPr="00C85553">
        <w:t xml:space="preserve">Swanson, Anna, Ted Mellnik, and Darla Cameron. </w:t>
      </w:r>
      <w:r w:rsidRPr="00C85553">
        <w:rPr>
          <w:i/>
        </w:rPr>
        <w:t>The Places in America most exposed to a trade war</w:t>
      </w:r>
      <w:r w:rsidRPr="00C85553">
        <w:t xml:space="preserve">. The Washington Post, 7 Feb. 2017, </w:t>
      </w:r>
      <w:hyperlink r:id="rId7" w:history="1">
        <w:r w:rsidR="003A13AA" w:rsidRPr="00C85553">
          <w:rPr>
            <w:rStyle w:val="Hyperlink"/>
            <w:color w:val="auto"/>
          </w:rPr>
          <w:t>https://www.washingtonpost.com/graphics/business/trade-exposure/</w:t>
        </w:r>
      </w:hyperlink>
      <w:r w:rsidR="003A13AA" w:rsidRPr="00C85553">
        <w:t>. Accessed 24 Feb. 2017.</w:t>
      </w:r>
    </w:p>
    <w:p w:rsidR="00544123" w:rsidRPr="00C85553" w:rsidRDefault="00F10223" w:rsidP="003A13AA">
      <w:pPr>
        <w:ind w:left="720" w:hanging="720"/>
        <w:contextualSpacing/>
      </w:pPr>
      <w:r w:rsidRPr="00C85553">
        <w:t xml:space="preserve">Turner, Frederick, J. The significance of the frontier in American history. </w:t>
      </w:r>
      <w:r w:rsidR="00A05D2B" w:rsidRPr="00C85553">
        <w:t xml:space="preserve">pp. </w:t>
      </w:r>
      <w:r w:rsidR="00634F79" w:rsidRPr="00C85553">
        <w:t>15-18. (Course Material)</w:t>
      </w:r>
      <w:r w:rsidR="00F523FF">
        <w:t>.</w:t>
      </w:r>
      <w:r w:rsidR="00634F79" w:rsidRPr="00C85553">
        <w:t xml:space="preserve"> </w:t>
      </w:r>
    </w:p>
    <w:p w:rsidR="00544123" w:rsidRPr="00C85553" w:rsidRDefault="00544123" w:rsidP="003A13AA">
      <w:pPr>
        <w:ind w:left="720" w:hanging="720"/>
        <w:contextualSpacing/>
      </w:pPr>
    </w:p>
    <w:p w:rsidR="003A13AA" w:rsidRPr="00C85553" w:rsidRDefault="003A13AA" w:rsidP="00B76B2A">
      <w:pPr>
        <w:ind w:firstLine="720"/>
        <w:contextualSpacing/>
      </w:pPr>
    </w:p>
    <w:p w:rsidR="003A13AA" w:rsidRPr="00C85553" w:rsidRDefault="003A13AA" w:rsidP="00B76B2A">
      <w:pPr>
        <w:ind w:firstLine="720"/>
        <w:contextualSpacing/>
      </w:pPr>
    </w:p>
    <w:p w:rsidR="003A13AA" w:rsidRPr="00C85553" w:rsidRDefault="003A13AA" w:rsidP="00B76B2A">
      <w:pPr>
        <w:ind w:firstLine="720"/>
        <w:contextualSpacing/>
      </w:pPr>
    </w:p>
    <w:p w:rsidR="003A13AA" w:rsidRPr="00C85553" w:rsidRDefault="003A13AA" w:rsidP="00B76B2A">
      <w:pPr>
        <w:ind w:firstLine="720"/>
        <w:contextualSpacing/>
      </w:pPr>
    </w:p>
    <w:p w:rsidR="003A13AA" w:rsidRPr="00C85553" w:rsidRDefault="003A13AA" w:rsidP="00B76B2A">
      <w:pPr>
        <w:ind w:firstLine="720"/>
        <w:contextualSpacing/>
      </w:pPr>
    </w:p>
    <w:p w:rsidR="003A13AA" w:rsidRPr="00C85553" w:rsidRDefault="003A13AA" w:rsidP="00B76B2A">
      <w:pPr>
        <w:ind w:firstLine="720"/>
        <w:contextualSpacing/>
      </w:pPr>
    </w:p>
    <w:sectPr w:rsidR="003A13AA" w:rsidRPr="00C85553" w:rsidSect="001A1573">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517" w:rsidRDefault="00821517" w:rsidP="00821517">
      <w:pPr>
        <w:spacing w:after="0" w:line="240" w:lineRule="auto"/>
      </w:pPr>
      <w:r>
        <w:separator/>
      </w:r>
    </w:p>
  </w:endnote>
  <w:endnote w:type="continuationSeparator" w:id="1">
    <w:p w:rsidR="00821517" w:rsidRDefault="00821517" w:rsidP="008215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517" w:rsidRDefault="00821517" w:rsidP="00821517">
      <w:pPr>
        <w:spacing w:after="0" w:line="240" w:lineRule="auto"/>
      </w:pPr>
      <w:r>
        <w:separator/>
      </w:r>
    </w:p>
  </w:footnote>
  <w:footnote w:type="continuationSeparator" w:id="1">
    <w:p w:rsidR="00821517" w:rsidRDefault="00821517" w:rsidP="008215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42028"/>
      <w:docPartObj>
        <w:docPartGallery w:val="Page Numbers (Top of Page)"/>
        <w:docPartUnique/>
      </w:docPartObj>
    </w:sdtPr>
    <w:sdtContent>
      <w:p w:rsidR="00821517" w:rsidRDefault="00821517" w:rsidP="00821517">
        <w:pPr>
          <w:pStyle w:val="Header"/>
        </w:pPr>
        <w:r>
          <w:t xml:space="preserve">                                                                                                                 Surname        </w:t>
        </w:r>
        <w:fldSimple w:instr=" PAGE   \* MERGEFORMAT ">
          <w:r w:rsidR="007C3CF8">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868EA"/>
    <w:rsid w:val="00021E45"/>
    <w:rsid w:val="001A1573"/>
    <w:rsid w:val="001B2F1E"/>
    <w:rsid w:val="001C0BD3"/>
    <w:rsid w:val="001F72AC"/>
    <w:rsid w:val="003A13AA"/>
    <w:rsid w:val="003E4601"/>
    <w:rsid w:val="00432C3C"/>
    <w:rsid w:val="00442086"/>
    <w:rsid w:val="00457D9C"/>
    <w:rsid w:val="00476B20"/>
    <w:rsid w:val="004C3CC8"/>
    <w:rsid w:val="004D39C9"/>
    <w:rsid w:val="00544123"/>
    <w:rsid w:val="00572B90"/>
    <w:rsid w:val="00584B6D"/>
    <w:rsid w:val="00634F79"/>
    <w:rsid w:val="00635F1F"/>
    <w:rsid w:val="006E203C"/>
    <w:rsid w:val="00715A6D"/>
    <w:rsid w:val="00717344"/>
    <w:rsid w:val="007519ED"/>
    <w:rsid w:val="00796B4A"/>
    <w:rsid w:val="007B0BE7"/>
    <w:rsid w:val="007C3CF8"/>
    <w:rsid w:val="00821517"/>
    <w:rsid w:val="0084280A"/>
    <w:rsid w:val="00885713"/>
    <w:rsid w:val="008E185E"/>
    <w:rsid w:val="00A05D2B"/>
    <w:rsid w:val="00A54B94"/>
    <w:rsid w:val="00A74C01"/>
    <w:rsid w:val="00AB25DA"/>
    <w:rsid w:val="00B3247E"/>
    <w:rsid w:val="00B34E34"/>
    <w:rsid w:val="00B76B2A"/>
    <w:rsid w:val="00B868EA"/>
    <w:rsid w:val="00B904A1"/>
    <w:rsid w:val="00BA2EDD"/>
    <w:rsid w:val="00C85553"/>
    <w:rsid w:val="00DD5528"/>
    <w:rsid w:val="00E2291B"/>
    <w:rsid w:val="00F10223"/>
    <w:rsid w:val="00F523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517"/>
  </w:style>
  <w:style w:type="paragraph" w:styleId="Footer">
    <w:name w:val="footer"/>
    <w:basedOn w:val="Normal"/>
    <w:link w:val="FooterChar"/>
    <w:uiPriority w:val="99"/>
    <w:semiHidden/>
    <w:unhideWhenUsed/>
    <w:rsid w:val="008215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1517"/>
  </w:style>
  <w:style w:type="character" w:styleId="Hyperlink">
    <w:name w:val="Hyperlink"/>
    <w:basedOn w:val="DefaultParagraphFont"/>
    <w:uiPriority w:val="99"/>
    <w:unhideWhenUsed/>
    <w:rsid w:val="003A13A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washingtonpost.com/graphics/business/trade-exposu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ashingtonpost.com/graphics/business/trade-exposur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64</cp:revision>
  <dcterms:created xsi:type="dcterms:W3CDTF">2017-02-24T11:47:00Z</dcterms:created>
  <dcterms:modified xsi:type="dcterms:W3CDTF">2017-02-24T14:40:00Z</dcterms:modified>
</cp:coreProperties>
</file>