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4F1195">
      <w:pPr>
        <w:spacing w:line="480" w:lineRule="auto"/>
        <w:jc w:val="center"/>
      </w:pPr>
      <w:r>
        <w:t>Prejudice and Discrimination</w:t>
      </w:r>
    </w:p>
    <w:p w:rsidR="004F1195" w:rsidRDefault="004F1195" w:rsidP="005772AB">
      <w:pPr>
        <w:spacing w:line="480" w:lineRule="auto"/>
        <w:jc w:val="center"/>
      </w:pPr>
      <w:r>
        <w:t>Student’s Name</w:t>
      </w:r>
    </w:p>
    <w:p w:rsidR="004F1195" w:rsidRDefault="004F1195" w:rsidP="005772AB">
      <w:pPr>
        <w:spacing w:line="480" w:lineRule="auto"/>
        <w:jc w:val="center"/>
      </w:pPr>
      <w:r>
        <w:t>Institutional Affiliation</w:t>
      </w: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4F1195" w:rsidRDefault="004F1195" w:rsidP="005772AB">
      <w:pPr>
        <w:spacing w:line="480" w:lineRule="auto"/>
        <w:jc w:val="center"/>
      </w:pPr>
    </w:p>
    <w:p w:rsidR="00E1036D" w:rsidRDefault="00772173" w:rsidP="005772AB">
      <w:pPr>
        <w:spacing w:line="480" w:lineRule="auto"/>
        <w:jc w:val="center"/>
      </w:pPr>
      <w:r>
        <w:lastRenderedPageBreak/>
        <w:t>Prejudice and Discrimination</w:t>
      </w:r>
    </w:p>
    <w:p w:rsidR="007C3E35" w:rsidRDefault="007C3E35" w:rsidP="005772AB">
      <w:pPr>
        <w:spacing w:line="480" w:lineRule="auto"/>
        <w:ind w:firstLine="720"/>
      </w:pPr>
      <w:r>
        <w:t xml:space="preserve">Prejudice and discrimination is a major topic in social psychology. This topic is of great interest as prejudice and discrimination occurs systematically and in different scenarios. Firstly, prejudice is any affective response or negative attitude towards a specific group and its individual members. Discrimination is rather the unfair treatment of members of a particular group such as the elderly based on their membership inside the group. The following paper aims at applying social psychology to understand prejudice and discrimination based on a real world issue. In this case, the paper will focus on analyzing the inter-group prejudice specifically racism. It will discuss what can be done to address or prevent the prejudice of racism. </w:t>
      </w:r>
    </w:p>
    <w:p w:rsidR="0093744D" w:rsidRDefault="00300762" w:rsidP="005772AB">
      <w:pPr>
        <w:spacing w:line="480" w:lineRule="auto"/>
        <w:ind w:firstLine="720"/>
      </w:pPr>
      <w:r>
        <w:t>Prejudice in this case refers to the unjustifiable and prejudgment, normally negative attitude toward a certain group of a different gender, ethnic, or cultural group. Racial prejudice includes beliefs or exaggerated stereotypes, emotions (fear, envy, or aggression), and tendencies to action such as discriminate</w:t>
      </w:r>
      <w:r w:rsidR="00311D2C">
        <w:t xml:space="preserve"> (</w:t>
      </w:r>
      <w:r w:rsidR="00311D2C">
        <w:rPr>
          <w:rFonts w:eastAsia="Times New Roman" w:cs="Times New Roman"/>
          <w:color w:val="auto"/>
          <w:szCs w:val="24"/>
        </w:rPr>
        <w:t xml:space="preserve">Fulani, </w:t>
      </w:r>
      <w:r w:rsidR="00311D2C" w:rsidRPr="00BD523B">
        <w:rPr>
          <w:rFonts w:eastAsia="Times New Roman" w:cs="Times New Roman"/>
          <w:color w:val="auto"/>
          <w:szCs w:val="24"/>
        </w:rPr>
        <w:t>2014)</w:t>
      </w:r>
      <w:r>
        <w:t xml:space="preserve">. </w:t>
      </w:r>
      <w:r w:rsidR="00711F4B">
        <w:t>Racism is described as the discrimination or prejudice directed towards a certain racial or ethnic group. For instance, in the United States, before the 1950s there existed policies of racial segregation in public schools and public spaces. Therefore, race relates to both prejudices where people are hostile towards people of different races and discriminative in that people are treated unfairly due to their race. Despite the significant progress in ending racism over the history, racism is still a major issue especially in America. People often use racially offensive humor, jokes, or even language among other prejudicial behaviors.</w:t>
      </w:r>
      <w:r w:rsidR="00786B49">
        <w:t xml:space="preserve"> In history, racism was outright or straight-forward with overt discrimination and prejudice encompassing oppressive feelings and acts.</w:t>
      </w:r>
      <w:r w:rsidR="00A62FEF">
        <w:t xml:space="preserve"> </w:t>
      </w:r>
      <w:r w:rsidR="00A62A51">
        <w:t xml:space="preserve">However, this has changed to modern racism represented by subtle and covert feeling focused towards racial </w:t>
      </w:r>
      <w:r w:rsidR="00A62A51">
        <w:lastRenderedPageBreak/>
        <w:t>groups</w:t>
      </w:r>
      <w:r w:rsidR="008C112C">
        <w:t xml:space="preserve"> </w:t>
      </w:r>
      <w:r w:rsidR="008C112C">
        <w:t>(</w:t>
      </w:r>
      <w:r w:rsidR="008C112C">
        <w:rPr>
          <w:rFonts w:eastAsia="Times New Roman" w:cs="Times New Roman"/>
          <w:color w:val="auto"/>
          <w:szCs w:val="24"/>
        </w:rPr>
        <w:t xml:space="preserve">Fulani, </w:t>
      </w:r>
      <w:r w:rsidR="008C112C" w:rsidRPr="00BD523B">
        <w:rPr>
          <w:rFonts w:eastAsia="Times New Roman" w:cs="Times New Roman"/>
          <w:color w:val="auto"/>
          <w:szCs w:val="24"/>
        </w:rPr>
        <w:t>2014)</w:t>
      </w:r>
      <w:r w:rsidR="00A62A51">
        <w:t xml:space="preserve">. This type of racism also promotes the belief that racism long ended decades ago. </w:t>
      </w:r>
    </w:p>
    <w:p w:rsidR="00772173" w:rsidRDefault="0093744D" w:rsidP="005772AB">
      <w:pPr>
        <w:spacing w:line="480" w:lineRule="auto"/>
        <w:ind w:firstLine="720"/>
      </w:pPr>
      <w:r>
        <w:t>Racism is still present in the modern world. Moreover, it has its own adverse effects to society. Racism clearly destroys social cohesion, it is socially disruptive, weakens proper community relations, and decreases overall national unity. Therefore, there is need to address the issue or racism or prevent it from occurring. Firstly, racism occurs on four psychological levels including the cognitive, emotional, and action-oriented. In the cognitive sense, individuals tend to develop perceptions and belief</w:t>
      </w:r>
      <w:r w:rsidR="004C6AEB">
        <w:t>s</w:t>
      </w:r>
      <w:r>
        <w:t xml:space="preserve"> of a group </w:t>
      </w:r>
      <w:r w:rsidR="004C6AEB">
        <w:t>in terms of</w:t>
      </w:r>
      <w:r>
        <w:t xml:space="preserve"> threatening/non-threatening</w:t>
      </w:r>
      <w:r w:rsidR="004C6AEB">
        <w:t xml:space="preserve">, acquisitive, </w:t>
      </w:r>
      <w:proofErr w:type="spellStart"/>
      <w:r w:rsidR="00A05285">
        <w:t>seclusive</w:t>
      </w:r>
      <w:proofErr w:type="spellEnd"/>
      <w:r w:rsidR="00A05285">
        <w:t xml:space="preserve">/intrusive, </w:t>
      </w:r>
      <w:r w:rsidR="00F4578B">
        <w:t>inferior/equal, or having positive or negative attributes</w:t>
      </w:r>
      <w:r w:rsidR="00957827">
        <w:t xml:space="preserve"> </w:t>
      </w:r>
      <w:r w:rsidR="00957827">
        <w:t>(</w:t>
      </w:r>
      <w:r w:rsidR="00957827">
        <w:rPr>
          <w:rFonts w:eastAsia="Times New Roman" w:cs="Times New Roman"/>
          <w:color w:val="auto"/>
          <w:szCs w:val="24"/>
        </w:rPr>
        <w:t xml:space="preserve">Fulani, </w:t>
      </w:r>
      <w:r w:rsidR="00957827" w:rsidRPr="00BD523B">
        <w:rPr>
          <w:rFonts w:eastAsia="Times New Roman" w:cs="Times New Roman"/>
          <w:color w:val="auto"/>
          <w:szCs w:val="24"/>
        </w:rPr>
        <w:t>2014)</w:t>
      </w:r>
      <w:r w:rsidR="00F4578B">
        <w:t xml:space="preserve">. According to </w:t>
      </w:r>
      <w:r w:rsidR="00C438D5">
        <w:rPr>
          <w:rFonts w:eastAsia="Times New Roman" w:cs="Times New Roman"/>
          <w:color w:val="auto"/>
          <w:szCs w:val="24"/>
        </w:rPr>
        <w:t>Gonzalez</w:t>
      </w:r>
      <w:r w:rsidR="00950FEF" w:rsidRPr="007B6096">
        <w:rPr>
          <w:rFonts w:eastAsia="Times New Roman" w:cs="Times New Roman"/>
          <w:color w:val="auto"/>
          <w:szCs w:val="24"/>
        </w:rPr>
        <w:t xml:space="preserve"> </w:t>
      </w:r>
      <w:r w:rsidR="00950FEF" w:rsidRPr="00950FEF">
        <w:rPr>
          <w:rFonts w:eastAsia="Times New Roman" w:cs="Times New Roman"/>
          <w:i/>
          <w:color w:val="auto"/>
          <w:szCs w:val="24"/>
        </w:rPr>
        <w:t>et al.,</w:t>
      </w:r>
      <w:r w:rsidR="00950FEF">
        <w:rPr>
          <w:rFonts w:eastAsia="Times New Roman" w:cs="Times New Roman"/>
          <w:color w:val="auto"/>
          <w:szCs w:val="24"/>
        </w:rPr>
        <w:t xml:space="preserve"> </w:t>
      </w:r>
      <w:r w:rsidR="00950FEF" w:rsidRPr="007B6096">
        <w:rPr>
          <w:rFonts w:eastAsia="Times New Roman" w:cs="Times New Roman"/>
          <w:color w:val="auto"/>
          <w:szCs w:val="24"/>
        </w:rPr>
        <w:t>(2015)</w:t>
      </w:r>
      <w:r w:rsidR="00950FEF">
        <w:rPr>
          <w:rFonts w:eastAsia="Times New Roman" w:cs="Times New Roman"/>
          <w:color w:val="auto"/>
          <w:szCs w:val="24"/>
        </w:rPr>
        <w:t xml:space="preserve"> </w:t>
      </w:r>
      <w:r w:rsidR="00F4578B">
        <w:t xml:space="preserve">racism is based on an individual’s mind based on social categorization. In terms of emotions, these are the feelings that a certain racial group mostly minorities provokes in an individual. </w:t>
      </w:r>
      <w:r w:rsidR="00813E22">
        <w:t>This basically means that one can have negative feelings towards a person of a different race even though they do not act; it is still a form of racism. Action-orientation is basically when an individual decides to take negative or positive predisposition to participate in discriminatory or prejudicial behavior</w:t>
      </w:r>
      <w:r w:rsidR="00957827">
        <w:t xml:space="preserve"> </w:t>
      </w:r>
      <w:r w:rsidR="00957827">
        <w:t>(</w:t>
      </w:r>
      <w:r w:rsidR="00957827">
        <w:rPr>
          <w:rFonts w:eastAsia="Times New Roman" w:cs="Times New Roman"/>
          <w:color w:val="auto"/>
          <w:szCs w:val="24"/>
        </w:rPr>
        <w:t xml:space="preserve">Fulani, </w:t>
      </w:r>
      <w:r w:rsidR="00957827" w:rsidRPr="00BD523B">
        <w:rPr>
          <w:rFonts w:eastAsia="Times New Roman" w:cs="Times New Roman"/>
          <w:color w:val="auto"/>
          <w:szCs w:val="24"/>
        </w:rPr>
        <w:t>2014)</w:t>
      </w:r>
      <w:r w:rsidR="00813E22">
        <w:t xml:space="preserve">.  </w:t>
      </w:r>
    </w:p>
    <w:p w:rsidR="008625CC" w:rsidRDefault="00813E22" w:rsidP="005772AB">
      <w:pPr>
        <w:spacing w:line="480" w:lineRule="auto"/>
        <w:ind w:firstLine="720"/>
      </w:pPr>
      <w:r>
        <w:t xml:space="preserve">One of the best and effective preventive measures for racism is through the contact theory. This theory relies on premise that intergroup contact, collaboration, and communications helps reduce prejudice and discrimination. </w:t>
      </w:r>
      <w:r w:rsidR="000B2022" w:rsidRPr="007B6096">
        <w:rPr>
          <w:rFonts w:eastAsia="Times New Roman" w:cs="Times New Roman"/>
          <w:color w:val="auto"/>
          <w:szCs w:val="24"/>
        </w:rPr>
        <w:t>Nordstrom</w:t>
      </w:r>
      <w:r>
        <w:t xml:space="preserve"> (2015)</w:t>
      </w:r>
      <w:r w:rsidR="00784AEA">
        <w:t xml:space="preserve"> conducted an intergroup contact program that covered racism towards Africans Americans, Muslims, Asians, and Hispanics among students in Introduction to Psychology. </w:t>
      </w:r>
      <w:r w:rsidR="00FB3BCE">
        <w:t>The students interviewed members of diverse racial groups and wrote their memoirs that were later presented to the whole campus. After completing a student survey, it illustrated reduced prejudice and discrimination towards racial groups for the next two years</w:t>
      </w:r>
      <w:r w:rsidR="0040368A">
        <w:t xml:space="preserve"> (</w:t>
      </w:r>
      <w:r w:rsidR="0040368A" w:rsidRPr="007B6096">
        <w:rPr>
          <w:rFonts w:eastAsia="Times New Roman" w:cs="Times New Roman"/>
          <w:color w:val="auto"/>
          <w:szCs w:val="24"/>
        </w:rPr>
        <w:t>Nordstrom</w:t>
      </w:r>
      <w:r w:rsidR="0040368A">
        <w:rPr>
          <w:rFonts w:eastAsia="Times New Roman" w:cs="Times New Roman"/>
          <w:color w:val="auto"/>
          <w:szCs w:val="24"/>
        </w:rPr>
        <w:t>,</w:t>
      </w:r>
      <w:r w:rsidR="0040368A">
        <w:t xml:space="preserve"> </w:t>
      </w:r>
      <w:r w:rsidR="0040368A">
        <w:t>2015)</w:t>
      </w:r>
      <w:r w:rsidR="00FB3BCE">
        <w:t xml:space="preserve">. This illustrates that offering intergroup contact </w:t>
      </w:r>
      <w:r w:rsidR="00FB3BCE">
        <w:lastRenderedPageBreak/>
        <w:t xml:space="preserve">in the community, schools, and even institutions can reduce racism. This is because the groups have a common objective, equal status in the contact, and intergroup as well as institutional cooperation and support. </w:t>
      </w:r>
    </w:p>
    <w:p w:rsidR="00F643D3" w:rsidRDefault="008625CC" w:rsidP="005772AB">
      <w:pPr>
        <w:spacing w:line="480" w:lineRule="auto"/>
        <w:ind w:firstLine="720"/>
      </w:pPr>
      <w:r>
        <w:t xml:space="preserve">Another effective method is through education and awareness. Firstly, racism is mostly caused by social learning. What children are taught from a young age tends to make up their beliefs, feelings, and attitudes towards society or certain racial groups. Therefore, educating people on racism especially learning about an out-group and their experiences reduces prejudice and discrimination. </w:t>
      </w:r>
      <w:proofErr w:type="spellStart"/>
      <w:r w:rsidR="0074400E">
        <w:t>Pettijohn</w:t>
      </w:r>
      <w:proofErr w:type="spellEnd"/>
      <w:r w:rsidR="0074400E">
        <w:t xml:space="preserve"> &amp; </w:t>
      </w:r>
      <w:proofErr w:type="spellStart"/>
      <w:r w:rsidR="0074400E">
        <w:t>Walzer</w:t>
      </w:r>
      <w:proofErr w:type="spellEnd"/>
      <w:r w:rsidR="0074400E">
        <w:t xml:space="preserve"> </w:t>
      </w:r>
      <w:r w:rsidR="0074400E">
        <w:t>(</w:t>
      </w:r>
      <w:r w:rsidR="0074400E">
        <w:t>2008)</w:t>
      </w:r>
      <w:r>
        <w:t xml:space="preserve"> conducted a study a study that compared the reduction of prejudice between students taking courses in Psychology Introduction and Psychology of Prejudice. Those taking Psychology of prejudice course reported high rates of reduced prejudice that included </w:t>
      </w:r>
      <w:r w:rsidR="00F643D3">
        <w:t>racism, sexism, and homophobia than for the students undertaking introduction to Psychology courses</w:t>
      </w:r>
      <w:r w:rsidR="00942CA8">
        <w:t xml:space="preserve"> (</w:t>
      </w:r>
      <w:proofErr w:type="spellStart"/>
      <w:r w:rsidR="00942CA8">
        <w:t>Pettijohn</w:t>
      </w:r>
      <w:proofErr w:type="spellEnd"/>
      <w:r w:rsidR="00942CA8">
        <w:t xml:space="preserve"> &amp; </w:t>
      </w:r>
      <w:proofErr w:type="spellStart"/>
      <w:r w:rsidR="00942CA8">
        <w:t>Walzer</w:t>
      </w:r>
      <w:proofErr w:type="spellEnd"/>
      <w:r w:rsidR="00942CA8">
        <w:t>,</w:t>
      </w:r>
      <w:r w:rsidR="00942CA8">
        <w:t xml:space="preserve"> 2008)</w:t>
      </w:r>
      <w:r w:rsidR="00F643D3">
        <w:t xml:space="preserve">. </w:t>
      </w:r>
      <w:r w:rsidR="00DA1F9C">
        <w:t>This illustrates</w:t>
      </w:r>
      <w:r w:rsidR="00F643D3">
        <w:t xml:space="preserve"> the degree to which awareness can enhance reduction of racism occurrence. Additionally, raising awareness through other platforms can enhance the prevention of poverty such as adverts or community-based programs or activities. </w:t>
      </w:r>
    </w:p>
    <w:p w:rsidR="000F19BA" w:rsidRDefault="00F643D3" w:rsidP="005772AB">
      <w:pPr>
        <w:spacing w:line="480" w:lineRule="auto"/>
        <w:ind w:firstLine="720"/>
      </w:pPr>
      <w:r>
        <w:t xml:space="preserve">In conclusion, racism </w:t>
      </w:r>
      <w:r w:rsidR="00B85380">
        <w:t>is</w:t>
      </w:r>
      <w:r>
        <w:t xml:space="preserve"> a huge problem through prejudice and discrimination.</w:t>
      </w:r>
      <w:r w:rsidR="00DA1F9C">
        <w:t xml:space="preserve"> </w:t>
      </w:r>
      <w:r w:rsidR="000F19BA">
        <w:t>It has changed over the years can increasingly damage social relations as well as disrupt society as a whole. It is important to focus on incorporating group contact strategies to prevent racism. When minority and majority group interact or cooperate they tend to change their perceptions and attitudes avoiding racisms. Racism is also a perception o</w:t>
      </w:r>
      <w:r w:rsidR="00B20FBC">
        <w:t>f</w:t>
      </w:r>
      <w:r w:rsidR="000F19BA">
        <w:t xml:space="preserve"> the mind and through education and awareness it can be prevented. </w:t>
      </w:r>
    </w:p>
    <w:p w:rsidR="004F1195" w:rsidRDefault="004F1195" w:rsidP="005772AB">
      <w:pPr>
        <w:spacing w:line="480" w:lineRule="auto"/>
        <w:jc w:val="center"/>
      </w:pPr>
    </w:p>
    <w:p w:rsidR="00813E22" w:rsidRDefault="000F19BA" w:rsidP="005772AB">
      <w:pPr>
        <w:spacing w:line="480" w:lineRule="auto"/>
        <w:jc w:val="center"/>
      </w:pPr>
      <w:r>
        <w:lastRenderedPageBreak/>
        <w:t>References</w:t>
      </w:r>
    </w:p>
    <w:p w:rsidR="004F1195" w:rsidRPr="00BD523B" w:rsidRDefault="004F1195" w:rsidP="004F1195">
      <w:pPr>
        <w:spacing w:after="0" w:line="480" w:lineRule="auto"/>
        <w:ind w:left="720" w:hanging="720"/>
        <w:rPr>
          <w:rFonts w:eastAsia="Times New Roman" w:cs="Times New Roman"/>
          <w:color w:val="auto"/>
          <w:szCs w:val="24"/>
        </w:rPr>
      </w:pPr>
      <w:r w:rsidRPr="00BD523B">
        <w:rPr>
          <w:rFonts w:eastAsia="Times New Roman" w:cs="Times New Roman"/>
          <w:color w:val="auto"/>
          <w:szCs w:val="24"/>
        </w:rPr>
        <w:t xml:space="preserve">Fulani, L. (2014). </w:t>
      </w:r>
      <w:proofErr w:type="gramStart"/>
      <w:r w:rsidRPr="00BD523B">
        <w:rPr>
          <w:rFonts w:eastAsia="Times New Roman" w:cs="Times New Roman"/>
          <w:i/>
          <w:iCs/>
          <w:color w:val="auto"/>
          <w:szCs w:val="24"/>
        </w:rPr>
        <w:t>The psychopathology of everyday racism and sexism</w:t>
      </w:r>
      <w:r w:rsidRPr="00BD523B">
        <w:rPr>
          <w:rFonts w:eastAsia="Times New Roman" w:cs="Times New Roman"/>
          <w:color w:val="auto"/>
          <w:szCs w:val="24"/>
        </w:rPr>
        <w:t>.</w:t>
      </w:r>
      <w:proofErr w:type="gramEnd"/>
      <w:r w:rsidRPr="00BD523B">
        <w:rPr>
          <w:rFonts w:eastAsia="Times New Roman" w:cs="Times New Roman"/>
          <w:color w:val="auto"/>
          <w:szCs w:val="24"/>
        </w:rPr>
        <w:t xml:space="preserve"> </w:t>
      </w:r>
      <w:proofErr w:type="gramStart"/>
      <w:r w:rsidRPr="00BD523B">
        <w:rPr>
          <w:rFonts w:eastAsia="Times New Roman" w:cs="Times New Roman"/>
          <w:color w:val="auto"/>
          <w:szCs w:val="24"/>
        </w:rPr>
        <w:t>Psychology Press.</w:t>
      </w:r>
      <w:proofErr w:type="gramEnd"/>
    </w:p>
    <w:p w:rsidR="004F1195" w:rsidRPr="007B6096" w:rsidRDefault="004F1195" w:rsidP="004F1195">
      <w:pPr>
        <w:spacing w:after="0" w:line="480" w:lineRule="auto"/>
        <w:ind w:left="720" w:hanging="720"/>
        <w:rPr>
          <w:rFonts w:eastAsia="Times New Roman" w:cs="Times New Roman"/>
          <w:color w:val="auto"/>
          <w:szCs w:val="24"/>
        </w:rPr>
      </w:pPr>
      <w:proofErr w:type="gramStart"/>
      <w:r w:rsidRPr="007B6096">
        <w:rPr>
          <w:rFonts w:eastAsia="Times New Roman" w:cs="Times New Roman"/>
          <w:color w:val="auto"/>
          <w:szCs w:val="24"/>
        </w:rPr>
        <w:t xml:space="preserve">Gonzalez, K. A., </w:t>
      </w:r>
      <w:proofErr w:type="spellStart"/>
      <w:r w:rsidRPr="007B6096">
        <w:rPr>
          <w:rFonts w:eastAsia="Times New Roman" w:cs="Times New Roman"/>
          <w:color w:val="auto"/>
          <w:szCs w:val="24"/>
        </w:rPr>
        <w:t>Riggle</w:t>
      </w:r>
      <w:proofErr w:type="spellEnd"/>
      <w:r w:rsidRPr="007B6096">
        <w:rPr>
          <w:rFonts w:eastAsia="Times New Roman" w:cs="Times New Roman"/>
          <w:color w:val="auto"/>
          <w:szCs w:val="24"/>
        </w:rPr>
        <w:t xml:space="preserve">, E. D., &amp; </w:t>
      </w:r>
      <w:proofErr w:type="spellStart"/>
      <w:r w:rsidRPr="007B6096">
        <w:rPr>
          <w:rFonts w:eastAsia="Times New Roman" w:cs="Times New Roman"/>
          <w:color w:val="auto"/>
          <w:szCs w:val="24"/>
        </w:rPr>
        <w:t>Rostosky</w:t>
      </w:r>
      <w:proofErr w:type="spellEnd"/>
      <w:r w:rsidRPr="007B6096">
        <w:rPr>
          <w:rFonts w:eastAsia="Times New Roman" w:cs="Times New Roman"/>
          <w:color w:val="auto"/>
          <w:szCs w:val="24"/>
        </w:rPr>
        <w:t>, S. S. (2015).</w:t>
      </w:r>
      <w:proofErr w:type="gramEnd"/>
      <w:r w:rsidRPr="007B6096">
        <w:rPr>
          <w:rFonts w:eastAsia="Times New Roman" w:cs="Times New Roman"/>
          <w:color w:val="auto"/>
          <w:szCs w:val="24"/>
        </w:rPr>
        <w:t xml:space="preserve"> </w:t>
      </w:r>
      <w:proofErr w:type="gramStart"/>
      <w:r w:rsidRPr="007B6096">
        <w:rPr>
          <w:rFonts w:eastAsia="Times New Roman" w:cs="Times New Roman"/>
          <w:color w:val="auto"/>
          <w:szCs w:val="24"/>
        </w:rPr>
        <w:t>Cultivating positive feelings and attitudes: A path to prejudice reduction and ally behavior.</w:t>
      </w:r>
      <w:proofErr w:type="gramEnd"/>
      <w:r w:rsidRPr="007B6096">
        <w:rPr>
          <w:rFonts w:eastAsia="Times New Roman" w:cs="Times New Roman"/>
          <w:color w:val="auto"/>
          <w:szCs w:val="24"/>
        </w:rPr>
        <w:t xml:space="preserve"> </w:t>
      </w:r>
      <w:proofErr w:type="gramStart"/>
      <w:r w:rsidRPr="007B6096">
        <w:rPr>
          <w:rFonts w:eastAsia="Times New Roman" w:cs="Times New Roman"/>
          <w:i/>
          <w:iCs/>
          <w:color w:val="auto"/>
          <w:szCs w:val="24"/>
        </w:rPr>
        <w:t>Translational Issues in Psychological Science</w:t>
      </w:r>
      <w:r w:rsidRPr="007B6096">
        <w:rPr>
          <w:rFonts w:eastAsia="Times New Roman" w:cs="Times New Roman"/>
          <w:color w:val="auto"/>
          <w:szCs w:val="24"/>
        </w:rPr>
        <w:t xml:space="preserve">, </w:t>
      </w:r>
      <w:r w:rsidRPr="007B6096">
        <w:rPr>
          <w:rFonts w:eastAsia="Times New Roman" w:cs="Times New Roman"/>
          <w:i/>
          <w:iCs/>
          <w:color w:val="auto"/>
          <w:szCs w:val="24"/>
        </w:rPr>
        <w:t>1</w:t>
      </w:r>
      <w:r w:rsidRPr="007B6096">
        <w:rPr>
          <w:rFonts w:eastAsia="Times New Roman" w:cs="Times New Roman"/>
          <w:color w:val="auto"/>
          <w:szCs w:val="24"/>
        </w:rPr>
        <w:t>(4), 372.</w:t>
      </w:r>
      <w:proofErr w:type="gramEnd"/>
    </w:p>
    <w:p w:rsidR="004F1195" w:rsidRPr="007B6096" w:rsidRDefault="004F1195" w:rsidP="004F1195">
      <w:pPr>
        <w:spacing w:after="0" w:line="480" w:lineRule="auto"/>
        <w:ind w:left="720" w:hanging="720"/>
        <w:rPr>
          <w:rFonts w:eastAsia="Times New Roman" w:cs="Times New Roman"/>
          <w:color w:val="auto"/>
          <w:szCs w:val="24"/>
        </w:rPr>
      </w:pPr>
      <w:r w:rsidRPr="007B6096">
        <w:rPr>
          <w:rFonts w:eastAsia="Times New Roman" w:cs="Times New Roman"/>
          <w:color w:val="auto"/>
          <w:szCs w:val="24"/>
        </w:rPr>
        <w:t xml:space="preserve">Nordstrom, A. H. (2015). The Voices Project: Reducing White Students’ Racism in Introduction to Psychology. </w:t>
      </w:r>
      <w:proofErr w:type="gramStart"/>
      <w:r w:rsidRPr="007B6096">
        <w:rPr>
          <w:rFonts w:eastAsia="Times New Roman" w:cs="Times New Roman"/>
          <w:i/>
          <w:iCs/>
          <w:color w:val="auto"/>
          <w:szCs w:val="24"/>
        </w:rPr>
        <w:t>Teaching of Psychology</w:t>
      </w:r>
      <w:r w:rsidRPr="007B6096">
        <w:rPr>
          <w:rFonts w:eastAsia="Times New Roman" w:cs="Times New Roman"/>
          <w:color w:val="auto"/>
          <w:szCs w:val="24"/>
        </w:rPr>
        <w:t xml:space="preserve">, </w:t>
      </w:r>
      <w:r w:rsidRPr="007B6096">
        <w:rPr>
          <w:rFonts w:eastAsia="Times New Roman" w:cs="Times New Roman"/>
          <w:i/>
          <w:iCs/>
          <w:color w:val="auto"/>
          <w:szCs w:val="24"/>
        </w:rPr>
        <w:t>42</w:t>
      </w:r>
      <w:r w:rsidRPr="007B6096">
        <w:rPr>
          <w:rFonts w:eastAsia="Times New Roman" w:cs="Times New Roman"/>
          <w:color w:val="auto"/>
          <w:szCs w:val="24"/>
        </w:rPr>
        <w:t>(1), 43-50.</w:t>
      </w:r>
      <w:proofErr w:type="gramEnd"/>
    </w:p>
    <w:p w:rsidR="004F1195" w:rsidRDefault="004F1195" w:rsidP="004F1195">
      <w:pPr>
        <w:spacing w:line="480" w:lineRule="auto"/>
        <w:ind w:left="720" w:hanging="720"/>
      </w:pPr>
      <w:proofErr w:type="spellStart"/>
      <w:proofErr w:type="gramStart"/>
      <w:r>
        <w:t>Pettijohn</w:t>
      </w:r>
      <w:proofErr w:type="spellEnd"/>
      <w:r>
        <w:t xml:space="preserve">, T. I., &amp; </w:t>
      </w:r>
      <w:proofErr w:type="spellStart"/>
      <w:r>
        <w:t>Walzer</w:t>
      </w:r>
      <w:proofErr w:type="spellEnd"/>
      <w:r>
        <w:t>, A. S. (2008).</w:t>
      </w:r>
      <w:proofErr w:type="gramEnd"/>
      <w:r>
        <w:t xml:space="preserve"> </w:t>
      </w:r>
      <w:proofErr w:type="gramStart"/>
      <w:r>
        <w:t>Reducing Racism, Sexism, and Homophobia in College Students by Completing a Psychology of Prejudice Course.</w:t>
      </w:r>
      <w:proofErr w:type="gramEnd"/>
      <w:r>
        <w:t xml:space="preserve"> </w:t>
      </w:r>
      <w:r>
        <w:rPr>
          <w:i/>
          <w:iCs/>
        </w:rPr>
        <w:t>College Student Journal</w:t>
      </w:r>
      <w:r>
        <w:t xml:space="preserve">, </w:t>
      </w:r>
      <w:r>
        <w:rPr>
          <w:i/>
          <w:iCs/>
        </w:rPr>
        <w:t>42</w:t>
      </w:r>
      <w:r>
        <w:t>(2), 459-468.</w:t>
      </w:r>
      <w:bookmarkStart w:id="0" w:name="_GoBack"/>
      <w:bookmarkEnd w:id="0"/>
    </w:p>
    <w:sectPr w:rsidR="004F1195" w:rsidSect="005772A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D7" w:rsidRDefault="005816D7" w:rsidP="005772AB">
      <w:pPr>
        <w:spacing w:after="0" w:line="240" w:lineRule="auto"/>
      </w:pPr>
      <w:r>
        <w:separator/>
      </w:r>
    </w:p>
  </w:endnote>
  <w:endnote w:type="continuationSeparator" w:id="0">
    <w:p w:rsidR="005816D7" w:rsidRDefault="005816D7" w:rsidP="0057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D7" w:rsidRDefault="005816D7" w:rsidP="005772AB">
      <w:pPr>
        <w:spacing w:after="0" w:line="240" w:lineRule="auto"/>
      </w:pPr>
      <w:r>
        <w:separator/>
      </w:r>
    </w:p>
  </w:footnote>
  <w:footnote w:type="continuationSeparator" w:id="0">
    <w:p w:rsidR="005816D7" w:rsidRDefault="005816D7" w:rsidP="00577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AB" w:rsidRDefault="004F1195">
    <w:pPr>
      <w:pStyle w:val="Header"/>
      <w:jc w:val="right"/>
    </w:pPr>
    <w:r>
      <w:t>PREJUDICE AND DISCRIMINATION</w:t>
    </w:r>
    <w:r>
      <w:t xml:space="preserve"> </w:t>
    </w:r>
    <w:r>
      <w:tab/>
    </w:r>
    <w:r>
      <w:tab/>
    </w:r>
    <w:sdt>
      <w:sdtPr>
        <w:id w:val="-1419088567"/>
        <w:docPartObj>
          <w:docPartGallery w:val="Page Numbers (Top of Page)"/>
          <w:docPartUnique/>
        </w:docPartObj>
      </w:sdtPr>
      <w:sdtEndPr>
        <w:rPr>
          <w:noProof/>
        </w:rPr>
      </w:sdtEndPr>
      <w:sdtContent>
        <w:r w:rsidR="005772AB">
          <w:fldChar w:fldCharType="begin"/>
        </w:r>
        <w:r w:rsidR="005772AB">
          <w:instrText xml:space="preserve"> PAGE   \* MERGEFORMAT </w:instrText>
        </w:r>
        <w:r w:rsidR="005772AB">
          <w:fldChar w:fldCharType="separate"/>
        </w:r>
        <w:r>
          <w:rPr>
            <w:noProof/>
          </w:rPr>
          <w:t>2</w:t>
        </w:r>
        <w:r w:rsidR="005772AB">
          <w:rPr>
            <w:noProof/>
          </w:rPr>
          <w:fldChar w:fldCharType="end"/>
        </w:r>
      </w:sdtContent>
    </w:sdt>
  </w:p>
  <w:p w:rsidR="005772AB" w:rsidRDefault="00577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AB" w:rsidRDefault="005772AB">
    <w:pPr>
      <w:pStyle w:val="Header"/>
    </w:pPr>
    <w:r>
      <w:t>Running head: PREJUDICE AND DISCRIMINATION</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73"/>
    <w:rsid w:val="000B2022"/>
    <w:rsid w:val="000F19BA"/>
    <w:rsid w:val="00300762"/>
    <w:rsid w:val="00311D2C"/>
    <w:rsid w:val="0040368A"/>
    <w:rsid w:val="00470F72"/>
    <w:rsid w:val="004C6AEB"/>
    <w:rsid w:val="004F1195"/>
    <w:rsid w:val="00541C65"/>
    <w:rsid w:val="005772AB"/>
    <w:rsid w:val="005816D7"/>
    <w:rsid w:val="00711F4B"/>
    <w:rsid w:val="0074400E"/>
    <w:rsid w:val="00772173"/>
    <w:rsid w:val="00781594"/>
    <w:rsid w:val="00784AEA"/>
    <w:rsid w:val="00786B49"/>
    <w:rsid w:val="007B6096"/>
    <w:rsid w:val="007C3E35"/>
    <w:rsid w:val="00813E22"/>
    <w:rsid w:val="008625CC"/>
    <w:rsid w:val="008C112C"/>
    <w:rsid w:val="0093744D"/>
    <w:rsid w:val="00942CA8"/>
    <w:rsid w:val="00950FEF"/>
    <w:rsid w:val="00957827"/>
    <w:rsid w:val="009947B9"/>
    <w:rsid w:val="00A05285"/>
    <w:rsid w:val="00A62A51"/>
    <w:rsid w:val="00A62FEF"/>
    <w:rsid w:val="00AE759B"/>
    <w:rsid w:val="00B20FBC"/>
    <w:rsid w:val="00B85380"/>
    <w:rsid w:val="00BD523B"/>
    <w:rsid w:val="00C438D5"/>
    <w:rsid w:val="00D41F6D"/>
    <w:rsid w:val="00DA1F9C"/>
    <w:rsid w:val="00F4578B"/>
    <w:rsid w:val="00F474B2"/>
    <w:rsid w:val="00F643D3"/>
    <w:rsid w:val="00FB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AB"/>
  </w:style>
  <w:style w:type="paragraph" w:styleId="Footer">
    <w:name w:val="footer"/>
    <w:basedOn w:val="Normal"/>
    <w:link w:val="FooterChar"/>
    <w:uiPriority w:val="99"/>
    <w:unhideWhenUsed/>
    <w:rsid w:val="0057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AB"/>
  </w:style>
  <w:style w:type="paragraph" w:styleId="Footer">
    <w:name w:val="footer"/>
    <w:basedOn w:val="Normal"/>
    <w:link w:val="FooterChar"/>
    <w:uiPriority w:val="99"/>
    <w:unhideWhenUsed/>
    <w:rsid w:val="0057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6639">
      <w:bodyDiv w:val="1"/>
      <w:marLeft w:val="0"/>
      <w:marRight w:val="0"/>
      <w:marTop w:val="0"/>
      <w:marBottom w:val="0"/>
      <w:divBdr>
        <w:top w:val="none" w:sz="0" w:space="0" w:color="auto"/>
        <w:left w:val="none" w:sz="0" w:space="0" w:color="auto"/>
        <w:bottom w:val="none" w:sz="0" w:space="0" w:color="auto"/>
        <w:right w:val="none" w:sz="0" w:space="0" w:color="auto"/>
      </w:divBdr>
      <w:divsChild>
        <w:div w:id="504828019">
          <w:marLeft w:val="0"/>
          <w:marRight w:val="0"/>
          <w:marTop w:val="0"/>
          <w:marBottom w:val="0"/>
          <w:divBdr>
            <w:top w:val="none" w:sz="0" w:space="0" w:color="auto"/>
            <w:left w:val="none" w:sz="0" w:space="0" w:color="auto"/>
            <w:bottom w:val="none" w:sz="0" w:space="0" w:color="auto"/>
            <w:right w:val="none" w:sz="0" w:space="0" w:color="auto"/>
          </w:divBdr>
        </w:div>
      </w:divsChild>
    </w:div>
    <w:div w:id="632255940">
      <w:bodyDiv w:val="1"/>
      <w:marLeft w:val="0"/>
      <w:marRight w:val="0"/>
      <w:marTop w:val="0"/>
      <w:marBottom w:val="0"/>
      <w:divBdr>
        <w:top w:val="none" w:sz="0" w:space="0" w:color="auto"/>
        <w:left w:val="none" w:sz="0" w:space="0" w:color="auto"/>
        <w:bottom w:val="none" w:sz="0" w:space="0" w:color="auto"/>
        <w:right w:val="none" w:sz="0" w:space="0" w:color="auto"/>
      </w:divBdr>
      <w:divsChild>
        <w:div w:id="548499248">
          <w:marLeft w:val="0"/>
          <w:marRight w:val="0"/>
          <w:marTop w:val="0"/>
          <w:marBottom w:val="0"/>
          <w:divBdr>
            <w:top w:val="none" w:sz="0" w:space="0" w:color="auto"/>
            <w:left w:val="none" w:sz="0" w:space="0" w:color="auto"/>
            <w:bottom w:val="none" w:sz="0" w:space="0" w:color="auto"/>
            <w:right w:val="none" w:sz="0" w:space="0" w:color="auto"/>
          </w:divBdr>
        </w:div>
      </w:divsChild>
    </w:div>
    <w:div w:id="1079400739">
      <w:bodyDiv w:val="1"/>
      <w:marLeft w:val="0"/>
      <w:marRight w:val="0"/>
      <w:marTop w:val="0"/>
      <w:marBottom w:val="0"/>
      <w:divBdr>
        <w:top w:val="none" w:sz="0" w:space="0" w:color="auto"/>
        <w:left w:val="none" w:sz="0" w:space="0" w:color="auto"/>
        <w:bottom w:val="none" w:sz="0" w:space="0" w:color="auto"/>
        <w:right w:val="none" w:sz="0" w:space="0" w:color="auto"/>
      </w:divBdr>
      <w:divsChild>
        <w:div w:id="161587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48</cp:revision>
  <dcterms:created xsi:type="dcterms:W3CDTF">2017-05-11T09:16:00Z</dcterms:created>
  <dcterms:modified xsi:type="dcterms:W3CDTF">2017-05-11T12:13:00Z</dcterms:modified>
</cp:coreProperties>
</file>