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139A" w:rsidRDefault="0036139A" w:rsidP="0036139A">
      <w:pPr>
        <w:jc w:val="right"/>
      </w:pPr>
      <w:r>
        <w:t>Post 1:</w:t>
      </w:r>
    </w:p>
    <w:p w:rsidR="0036139A" w:rsidRDefault="0036139A" w:rsidP="0036139A">
      <w:pPr>
        <w:pStyle w:val="a3"/>
        <w:shd w:val="clear" w:color="auto" w:fill="FFFFFF"/>
        <w:spacing w:before="0" w:beforeAutospacing="0" w:after="0" w:afterAutospacing="0" w:line="360" w:lineRule="atLeast"/>
        <w:jc w:val="center"/>
        <w:rPr>
          <w:rFonts w:ascii="Tahoma" w:hAnsi="Tahoma" w:cs="Tahoma"/>
          <w:color w:val="44505D"/>
          <w:sz w:val="18"/>
          <w:szCs w:val="18"/>
        </w:rPr>
      </w:pPr>
      <w:r>
        <w:rPr>
          <w:color w:val="44505D"/>
        </w:rPr>
        <w:t>Facility (s) Trade-offs</w:t>
      </w:r>
    </w:p>
    <w:p w:rsidR="0036139A" w:rsidRDefault="0036139A" w:rsidP="0036139A">
      <w:pPr>
        <w:pStyle w:val="a3"/>
        <w:shd w:val="clear" w:color="auto" w:fill="FFFFFF"/>
        <w:spacing w:before="0" w:beforeAutospacing="0" w:after="0" w:afterAutospacing="0" w:line="360" w:lineRule="atLeast"/>
        <w:ind w:firstLine="720"/>
        <w:rPr>
          <w:rFonts w:ascii="Tahoma" w:hAnsi="Tahoma" w:cs="Tahoma"/>
          <w:color w:val="44505D"/>
          <w:sz w:val="18"/>
          <w:szCs w:val="18"/>
        </w:rPr>
      </w:pPr>
      <w:r>
        <w:rPr>
          <w:color w:val="44505D"/>
        </w:rPr>
        <w:t xml:space="preserve">Facility (s) trade-offs are compromises or decisions that must be arrived at to necessitate a centralized facility or otherwise. Facilities obtain the primary manifestations of plant (s) and warehouse (s). Inbound and outbound </w:t>
      </w:r>
      <w:proofErr w:type="gramStart"/>
      <w:r>
        <w:rPr>
          <w:color w:val="44505D"/>
        </w:rPr>
        <w:t>logistics</w:t>
      </w:r>
      <w:proofErr w:type="gramEnd"/>
      <w:r>
        <w:rPr>
          <w:color w:val="44505D"/>
        </w:rPr>
        <w:t xml:space="preserve"> facilitate plant (s) and warehouse (s) respectively (Shen and </w:t>
      </w:r>
      <w:proofErr w:type="spellStart"/>
      <w:r>
        <w:rPr>
          <w:color w:val="44505D"/>
        </w:rPr>
        <w:t>Daskin</w:t>
      </w:r>
      <w:proofErr w:type="spellEnd"/>
      <w:r>
        <w:rPr>
          <w:color w:val="44505D"/>
        </w:rPr>
        <w:t>, 2005). Decisions influencing the infrastructure of facilities vary from one organization to another depending on the nature of operations and diversification strategies.</w:t>
      </w:r>
    </w:p>
    <w:p w:rsidR="0036139A" w:rsidRDefault="0036139A" w:rsidP="0036139A">
      <w:pPr>
        <w:pStyle w:val="a3"/>
        <w:shd w:val="clear" w:color="auto" w:fill="FFFFFF"/>
        <w:spacing w:before="0" w:beforeAutospacing="0" w:after="0" w:afterAutospacing="0" w:line="360" w:lineRule="atLeast"/>
        <w:rPr>
          <w:rFonts w:ascii="Tahoma" w:hAnsi="Tahoma" w:cs="Tahoma"/>
          <w:color w:val="44505D"/>
          <w:sz w:val="18"/>
          <w:szCs w:val="18"/>
        </w:rPr>
      </w:pPr>
      <w:r>
        <w:rPr>
          <w:color w:val="44505D"/>
        </w:rPr>
        <w:t xml:space="preserve">Different participants </w:t>
      </w:r>
      <w:proofErr w:type="spellStart"/>
      <w:proofErr w:type="gramStart"/>
      <w:r>
        <w:rPr>
          <w:color w:val="44505D"/>
        </w:rPr>
        <w:t>posses</w:t>
      </w:r>
      <w:proofErr w:type="spellEnd"/>
      <w:proofErr w:type="gramEnd"/>
      <w:r>
        <w:rPr>
          <w:color w:val="44505D"/>
        </w:rPr>
        <w:t xml:space="preserve"> different measures of manipulation upon the decision (s) of centralizing or decentralizing plant (s) and warehouse (s). The existing and anticipated supply base, that is, demand and forecasted or targeted demand respectively is a primary determinant of the decision process as well.</w:t>
      </w:r>
    </w:p>
    <w:p w:rsidR="0036139A" w:rsidRDefault="0036139A" w:rsidP="0036139A">
      <w:pPr>
        <w:pStyle w:val="a3"/>
        <w:shd w:val="clear" w:color="auto" w:fill="FFFFFF"/>
        <w:spacing w:before="0" w:beforeAutospacing="0" w:after="0" w:afterAutospacing="0" w:line="360" w:lineRule="atLeast"/>
        <w:ind w:firstLine="720"/>
        <w:rPr>
          <w:rFonts w:ascii="Tahoma" w:hAnsi="Tahoma" w:cs="Tahoma"/>
          <w:color w:val="44505D"/>
          <w:sz w:val="18"/>
          <w:szCs w:val="18"/>
        </w:rPr>
      </w:pPr>
      <w:r>
        <w:rPr>
          <w:color w:val="44505D"/>
        </w:rPr>
        <w:t xml:space="preserve">Plant (s) and warehouse (s) structure (s) or framework (s) of size (s) and location (s) derive accreditation from different participant, parties, or stakeholders concerned with each of their effective functioning while necessitating quality at minimum cost (s). Logistics of Inbound (suppliers) and outbound players (firm and clientele) control facility (s) trade-offs. </w:t>
      </w:r>
      <w:proofErr w:type="gramStart"/>
      <w:r>
        <w:rPr>
          <w:color w:val="44505D"/>
        </w:rPr>
        <w:t>Logistics</w:t>
      </w:r>
      <w:proofErr w:type="gramEnd"/>
      <w:r>
        <w:rPr>
          <w:color w:val="44505D"/>
        </w:rPr>
        <w:t xml:space="preserve"> meaning: location, assets and human resource capacity, and size.</w:t>
      </w:r>
    </w:p>
    <w:p w:rsidR="0036139A" w:rsidRDefault="0036139A" w:rsidP="0036139A">
      <w:pPr>
        <w:pStyle w:val="a3"/>
        <w:shd w:val="clear" w:color="auto" w:fill="FFFFFF"/>
        <w:spacing w:before="0" w:beforeAutospacing="0" w:after="0" w:afterAutospacing="0" w:line="360" w:lineRule="atLeast"/>
        <w:ind w:firstLine="720"/>
        <w:rPr>
          <w:rFonts w:ascii="Tahoma" w:hAnsi="Tahoma" w:cs="Tahoma"/>
          <w:color w:val="44505D"/>
          <w:sz w:val="18"/>
          <w:szCs w:val="18"/>
        </w:rPr>
      </w:pPr>
      <w:r>
        <w:rPr>
          <w:color w:val="44505D"/>
        </w:rPr>
        <w:t>Settling upon the most valuable outline (s) or approach (s) of facility (s) orientation must be bent on the state of all upstream and downstream value and supply chain contributors; while observing the principles of supply chain management that enhance definitive optimization.</w:t>
      </w:r>
    </w:p>
    <w:p w:rsidR="0036139A" w:rsidRDefault="0036139A" w:rsidP="0036139A">
      <w:pPr>
        <w:pStyle w:val="a3"/>
        <w:shd w:val="clear" w:color="auto" w:fill="FFFFFF"/>
        <w:spacing w:before="0" w:beforeAutospacing="0" w:after="0" w:afterAutospacing="0" w:line="360" w:lineRule="atLeast"/>
        <w:ind w:firstLine="720"/>
        <w:rPr>
          <w:rFonts w:ascii="Tahoma" w:hAnsi="Tahoma" w:cs="Tahoma"/>
          <w:color w:val="44505D"/>
          <w:sz w:val="18"/>
          <w:szCs w:val="18"/>
        </w:rPr>
      </w:pPr>
      <w:r>
        <w:rPr>
          <w:color w:val="44505D"/>
        </w:rPr>
        <w:t>Most advanced and or global firms have invested in making their inbound and outbound operations electronic. This makes it easier for these organizations to track and monitor distinguishable operations or operations’ segments. The real-time supervision indicates definite status and or performance of each fragment.</w:t>
      </w:r>
    </w:p>
    <w:p w:rsidR="0036139A" w:rsidRDefault="0036139A" w:rsidP="0036139A">
      <w:pPr>
        <w:pStyle w:val="a3"/>
        <w:shd w:val="clear" w:color="auto" w:fill="FFFFFF"/>
        <w:spacing w:before="0" w:beforeAutospacing="0" w:after="0" w:afterAutospacing="0" w:line="360" w:lineRule="atLeast"/>
        <w:ind w:firstLine="720"/>
        <w:rPr>
          <w:rFonts w:ascii="Tahoma" w:hAnsi="Tahoma" w:cs="Tahoma"/>
          <w:color w:val="44505D"/>
          <w:sz w:val="18"/>
          <w:szCs w:val="18"/>
        </w:rPr>
      </w:pPr>
      <w:r>
        <w:rPr>
          <w:color w:val="44505D"/>
        </w:rPr>
        <w:t xml:space="preserve">This indication </w:t>
      </w:r>
      <w:proofErr w:type="gramStart"/>
      <w:r>
        <w:rPr>
          <w:color w:val="44505D"/>
        </w:rPr>
        <w:t>engineers</w:t>
      </w:r>
      <w:proofErr w:type="gramEnd"/>
      <w:r>
        <w:rPr>
          <w:color w:val="44505D"/>
        </w:rPr>
        <w:t xml:space="preserve"> identification of a process’s or participant’s shortcomings and strengths accordingly as well as the metrics of delivery and operation-ability associated with their operations and function-ability. The speed, costs, processes’ impacts, and sustainability can be easily captured and or depicted.</w:t>
      </w:r>
    </w:p>
    <w:p w:rsidR="0036139A" w:rsidRDefault="0036139A" w:rsidP="0036139A">
      <w:pPr>
        <w:pStyle w:val="a3"/>
        <w:shd w:val="clear" w:color="auto" w:fill="FFFFFF"/>
        <w:spacing w:before="0" w:beforeAutospacing="0" w:after="0" w:afterAutospacing="0" w:line="360" w:lineRule="atLeast"/>
        <w:ind w:firstLine="720"/>
        <w:rPr>
          <w:rFonts w:ascii="Tahoma" w:hAnsi="Tahoma" w:cs="Tahoma"/>
          <w:color w:val="44505D"/>
          <w:sz w:val="18"/>
          <w:szCs w:val="18"/>
        </w:rPr>
      </w:pPr>
      <w:r>
        <w:rPr>
          <w:color w:val="44505D"/>
        </w:rPr>
        <w:t>Technology which provides an integration platform for electronic systems and the internet could foist optimal facility (s) trade-offs through real-time manifestation (s). Upstream and downstream electronic systemization indicates supplier (s) capacities and location and the impact of the same on delivery reliability in terms of time and place utility.</w:t>
      </w:r>
    </w:p>
    <w:p w:rsidR="0036139A" w:rsidRDefault="0036139A" w:rsidP="0036139A">
      <w:pPr>
        <w:pStyle w:val="a3"/>
        <w:shd w:val="clear" w:color="auto" w:fill="FFFFFF"/>
        <w:spacing w:before="0" w:beforeAutospacing="0" w:after="0" w:afterAutospacing="0" w:line="360" w:lineRule="atLeast"/>
        <w:ind w:firstLine="720"/>
        <w:rPr>
          <w:rFonts w:ascii="Tahoma" w:hAnsi="Tahoma" w:cs="Tahoma"/>
          <w:color w:val="44505D"/>
          <w:sz w:val="18"/>
          <w:szCs w:val="18"/>
        </w:rPr>
      </w:pPr>
      <w:r>
        <w:rPr>
          <w:color w:val="44505D"/>
        </w:rPr>
        <w:t xml:space="preserve">The place and time utilities could be multifaceted for multinational-necessities corporations whose versatile target (demand) seeks diversified-specific preferences and or tastes. </w:t>
      </w:r>
      <w:proofErr w:type="spellStart"/>
      <w:r>
        <w:rPr>
          <w:color w:val="44505D"/>
        </w:rPr>
        <w:t>Electronizing</w:t>
      </w:r>
      <w:proofErr w:type="spellEnd"/>
      <w:r>
        <w:rPr>
          <w:color w:val="44505D"/>
        </w:rPr>
        <w:t xml:space="preserve"> the constituents of place-time utilities and versatile </w:t>
      </w:r>
      <w:r>
        <w:rPr>
          <w:color w:val="44505D"/>
        </w:rPr>
        <w:lastRenderedPageBreak/>
        <w:t>demands provides a platform for constituents’ examination (s) leading to their exceptional clustering for value.</w:t>
      </w:r>
    </w:p>
    <w:p w:rsidR="0036139A" w:rsidRDefault="0036139A" w:rsidP="0036139A">
      <w:pPr>
        <w:pStyle w:val="a3"/>
        <w:shd w:val="clear" w:color="auto" w:fill="FFFFFF"/>
        <w:spacing w:before="0" w:beforeAutospacing="0" w:after="0" w:afterAutospacing="0" w:line="360" w:lineRule="atLeast"/>
        <w:ind w:firstLine="720"/>
        <w:rPr>
          <w:rFonts w:ascii="Tahoma" w:hAnsi="Tahoma" w:cs="Tahoma"/>
          <w:color w:val="44505D"/>
          <w:sz w:val="18"/>
          <w:szCs w:val="18"/>
        </w:rPr>
      </w:pPr>
      <w:r>
        <w:rPr>
          <w:color w:val="44505D"/>
        </w:rPr>
        <w:t>Apple Inc’s relocation of manufacturing or assembly plants to China is an outstanding illustration of a corporation that has made a significant trade-off decision. The decision of fully shipping the assembly functions to China has been a sequential course.</w:t>
      </w:r>
    </w:p>
    <w:p w:rsidR="0036139A" w:rsidRDefault="0036139A" w:rsidP="0036139A">
      <w:pPr>
        <w:pStyle w:val="a3"/>
        <w:shd w:val="clear" w:color="auto" w:fill="FFFFFF"/>
        <w:spacing w:before="0" w:beforeAutospacing="0" w:after="0" w:afterAutospacing="0" w:line="360" w:lineRule="atLeast"/>
        <w:ind w:firstLine="720"/>
        <w:rPr>
          <w:rFonts w:ascii="Tahoma" w:hAnsi="Tahoma" w:cs="Tahoma"/>
          <w:color w:val="44505D"/>
          <w:sz w:val="18"/>
          <w:szCs w:val="18"/>
        </w:rPr>
      </w:pPr>
      <w:r>
        <w:rPr>
          <w:color w:val="44505D"/>
        </w:rPr>
        <w:t xml:space="preserve">The first step was establishment of a supply relationship between Apple Inc and Foxconn. Plant transfer and centralization in China is however deemed to have started in 1995 through the construction of the Elk Grove facility. Upon deepened relationships between the firms, the plant was transformed to AppleCare facility. Factors that heightened relocation and centralization were primarily: cheaper labor, effective assembly components supply </w:t>
      </w:r>
      <w:proofErr w:type="gramStart"/>
      <w:r>
        <w:rPr>
          <w:color w:val="44505D"/>
        </w:rPr>
        <w:t>logistics</w:t>
      </w:r>
      <w:proofErr w:type="gramEnd"/>
      <w:r>
        <w:rPr>
          <w:color w:val="44505D"/>
        </w:rPr>
        <w:t>, availability of overtime personnel.</w:t>
      </w:r>
    </w:p>
    <w:p w:rsidR="0036139A" w:rsidRDefault="0036139A" w:rsidP="0036139A">
      <w:pPr>
        <w:pStyle w:val="a3"/>
        <w:shd w:val="clear" w:color="auto" w:fill="FFFFFF"/>
        <w:spacing w:before="0" w:beforeAutospacing="0" w:after="0" w:afterAutospacing="0" w:line="360" w:lineRule="atLeast"/>
        <w:ind w:firstLine="720"/>
        <w:rPr>
          <w:rFonts w:ascii="Tahoma" w:hAnsi="Tahoma" w:cs="Tahoma"/>
          <w:color w:val="44505D"/>
          <w:sz w:val="18"/>
          <w:szCs w:val="18"/>
        </w:rPr>
      </w:pPr>
      <w:r>
        <w:rPr>
          <w:color w:val="44505D"/>
        </w:rPr>
        <w:t>More definitively; manufacturing an iPhone costs $65 in the United States and $8 in China, huge logistical challenges would be experienced since most components are manufactured in China and assembly is done in The United States, switching for one component supplier to another would be easier, accessibility of bigger and more nimble factories and appropriately qualified engineers in China.</w:t>
      </w:r>
    </w:p>
    <w:p w:rsidR="0036139A" w:rsidRDefault="0036139A" w:rsidP="0036139A">
      <w:pPr>
        <w:pStyle w:val="a3"/>
        <w:shd w:val="clear" w:color="auto" w:fill="FFFFFF"/>
        <w:spacing w:before="0" w:beforeAutospacing="0" w:after="0" w:afterAutospacing="0" w:line="360" w:lineRule="atLeast"/>
        <w:rPr>
          <w:rFonts w:ascii="Tahoma" w:hAnsi="Tahoma" w:cs="Tahoma"/>
          <w:color w:val="44505D"/>
          <w:sz w:val="18"/>
          <w:szCs w:val="18"/>
        </w:rPr>
      </w:pPr>
      <w:r>
        <w:rPr>
          <w:color w:val="44505D"/>
        </w:rPr>
        <w:t> </w:t>
      </w:r>
    </w:p>
    <w:p w:rsidR="0036139A" w:rsidRDefault="0036139A" w:rsidP="0036139A">
      <w:pPr>
        <w:pStyle w:val="a3"/>
        <w:shd w:val="clear" w:color="auto" w:fill="FFFFFF"/>
        <w:spacing w:before="0" w:beforeAutospacing="0" w:after="0" w:afterAutospacing="0" w:line="360" w:lineRule="atLeast"/>
        <w:rPr>
          <w:rFonts w:ascii="Tahoma" w:hAnsi="Tahoma" w:cs="Tahoma"/>
          <w:color w:val="44505D"/>
          <w:sz w:val="18"/>
          <w:szCs w:val="18"/>
        </w:rPr>
      </w:pPr>
      <w:r>
        <w:rPr>
          <w:color w:val="44505D"/>
        </w:rPr>
        <w:t> </w:t>
      </w:r>
    </w:p>
    <w:p w:rsidR="0036139A" w:rsidRDefault="0036139A" w:rsidP="0036139A">
      <w:pPr>
        <w:pStyle w:val="a3"/>
        <w:shd w:val="clear" w:color="auto" w:fill="FFFFFF"/>
        <w:spacing w:before="0" w:beforeAutospacing="0" w:after="0" w:afterAutospacing="0" w:line="360" w:lineRule="atLeast"/>
        <w:jc w:val="center"/>
        <w:rPr>
          <w:rFonts w:ascii="Tahoma" w:hAnsi="Tahoma" w:cs="Tahoma"/>
          <w:color w:val="44505D"/>
          <w:sz w:val="18"/>
          <w:szCs w:val="18"/>
        </w:rPr>
      </w:pPr>
      <w:r>
        <w:rPr>
          <w:color w:val="44505D"/>
        </w:rPr>
        <w:t>Reference</w:t>
      </w:r>
    </w:p>
    <w:p w:rsidR="0036139A" w:rsidRDefault="0036139A" w:rsidP="0036139A">
      <w:pPr>
        <w:pStyle w:val="a3"/>
        <w:shd w:val="clear" w:color="auto" w:fill="FFFFFF"/>
        <w:spacing w:before="0" w:beforeAutospacing="0" w:after="0" w:afterAutospacing="0" w:line="360" w:lineRule="atLeast"/>
        <w:ind w:left="720" w:hanging="720"/>
        <w:rPr>
          <w:rFonts w:ascii="Tahoma" w:hAnsi="Tahoma" w:cs="Tahoma"/>
          <w:color w:val="44505D"/>
          <w:sz w:val="18"/>
          <w:szCs w:val="18"/>
        </w:rPr>
      </w:pPr>
      <w:r>
        <w:rPr>
          <w:color w:val="44505D"/>
        </w:rPr>
        <w:t xml:space="preserve">Shen, Z. J. M., &amp; </w:t>
      </w:r>
      <w:proofErr w:type="spellStart"/>
      <w:r>
        <w:rPr>
          <w:color w:val="44505D"/>
        </w:rPr>
        <w:t>Daskin</w:t>
      </w:r>
      <w:proofErr w:type="spellEnd"/>
      <w:r>
        <w:rPr>
          <w:color w:val="44505D"/>
        </w:rPr>
        <w:t xml:space="preserve">, M. S. (2005). Trade-offs between customer service and cost in integrated supply chain </w:t>
      </w:r>
      <w:proofErr w:type="spellStart"/>
      <w:proofErr w:type="gramStart"/>
      <w:r>
        <w:rPr>
          <w:color w:val="44505D"/>
        </w:rPr>
        <w:t>design.</w:t>
      </w:r>
      <w:r>
        <w:rPr>
          <w:rStyle w:val="a4"/>
          <w:color w:val="44505D"/>
        </w:rPr>
        <w:t>Manufacturing</w:t>
      </w:r>
      <w:proofErr w:type="spellEnd"/>
      <w:proofErr w:type="gramEnd"/>
      <w:r>
        <w:rPr>
          <w:rStyle w:val="a4"/>
          <w:color w:val="44505D"/>
        </w:rPr>
        <w:t xml:space="preserve"> &amp; service operations management, 7(3), 188-207.</w:t>
      </w:r>
    </w:p>
    <w:p w:rsidR="0036139A" w:rsidRDefault="0036139A" w:rsidP="0036139A">
      <w:pPr>
        <w:jc w:val="right"/>
      </w:pPr>
    </w:p>
    <w:p w:rsidR="0036139A" w:rsidRDefault="0036139A" w:rsidP="0036139A">
      <w:pPr>
        <w:jc w:val="right"/>
      </w:pPr>
    </w:p>
    <w:p w:rsidR="0036139A" w:rsidRDefault="0036139A" w:rsidP="0036139A">
      <w:pPr>
        <w:jc w:val="right"/>
      </w:pPr>
      <w:proofErr w:type="gramStart"/>
      <w:r>
        <w:t>Comment :</w:t>
      </w:r>
      <w:proofErr w:type="gramEnd"/>
    </w:p>
    <w:p w:rsidR="0036139A" w:rsidRDefault="0036139A" w:rsidP="0036139A">
      <w:pPr>
        <w:jc w:val="right"/>
      </w:pPr>
    </w:p>
    <w:p w:rsidR="0036139A" w:rsidRDefault="0036139A" w:rsidP="0036139A">
      <w:pPr>
        <w:jc w:val="right"/>
      </w:pPr>
    </w:p>
    <w:p w:rsidR="0036139A" w:rsidRDefault="0036139A" w:rsidP="0036139A">
      <w:pPr>
        <w:jc w:val="right"/>
      </w:pPr>
    </w:p>
    <w:p w:rsidR="0036139A" w:rsidRDefault="0036139A" w:rsidP="0036139A">
      <w:pPr>
        <w:jc w:val="right"/>
      </w:pPr>
    </w:p>
    <w:p w:rsidR="0036139A" w:rsidRDefault="0036139A" w:rsidP="0036139A">
      <w:pPr>
        <w:jc w:val="right"/>
      </w:pPr>
    </w:p>
    <w:p w:rsidR="0036139A" w:rsidRDefault="0036139A" w:rsidP="0036139A">
      <w:pPr>
        <w:jc w:val="right"/>
      </w:pPr>
    </w:p>
    <w:p w:rsidR="0036139A" w:rsidRDefault="0036139A" w:rsidP="0036139A">
      <w:pPr>
        <w:jc w:val="right"/>
      </w:pPr>
    </w:p>
    <w:p w:rsidR="0036139A" w:rsidRDefault="0036139A" w:rsidP="0036139A">
      <w:pPr>
        <w:jc w:val="right"/>
      </w:pPr>
    </w:p>
    <w:p w:rsidR="0036139A" w:rsidRDefault="0036139A" w:rsidP="0036139A">
      <w:pPr>
        <w:jc w:val="right"/>
      </w:pPr>
      <w:r>
        <w:t xml:space="preserve">Post </w:t>
      </w:r>
      <w:proofErr w:type="gramStart"/>
      <w:r>
        <w:t>2 :</w:t>
      </w:r>
      <w:proofErr w:type="gramEnd"/>
    </w:p>
    <w:p w:rsidR="0036139A" w:rsidRDefault="0036139A" w:rsidP="0036139A">
      <w:pPr>
        <w:pStyle w:val="a3"/>
        <w:shd w:val="clear" w:color="auto" w:fill="FFFFFF"/>
        <w:spacing w:before="0" w:beforeAutospacing="0" w:after="0" w:afterAutospacing="0"/>
        <w:jc w:val="center"/>
        <w:rPr>
          <w:rFonts w:ascii="Tahoma" w:hAnsi="Tahoma" w:cs="Tahoma"/>
          <w:color w:val="44505D"/>
          <w:sz w:val="18"/>
          <w:szCs w:val="18"/>
        </w:rPr>
      </w:pPr>
      <w:r>
        <w:rPr>
          <w:rFonts w:ascii="Cambria" w:hAnsi="Cambria" w:cs="Tahoma"/>
          <w:color w:val="44505D"/>
          <w:spacing w:val="15"/>
          <w:sz w:val="28"/>
          <w:szCs w:val="28"/>
        </w:rPr>
        <w:lastRenderedPageBreak/>
        <w:t>Trade-offs in Economics </w:t>
      </w:r>
    </w:p>
    <w:p w:rsidR="0036139A" w:rsidRDefault="0036139A" w:rsidP="0036139A">
      <w:pPr>
        <w:pStyle w:val="a3"/>
        <w:shd w:val="clear" w:color="auto" w:fill="FFFFFF"/>
        <w:spacing w:before="240" w:beforeAutospacing="0" w:after="240" w:afterAutospacing="0"/>
        <w:rPr>
          <w:rFonts w:ascii="Tahoma" w:hAnsi="Tahoma" w:cs="Tahoma"/>
          <w:color w:val="44505D"/>
          <w:sz w:val="18"/>
          <w:szCs w:val="18"/>
        </w:rPr>
      </w:pPr>
      <w:r>
        <w:rPr>
          <w:rFonts w:ascii="Tahoma" w:hAnsi="Tahoma" w:cs="Tahoma"/>
          <w:color w:val="44505D"/>
          <w:sz w:val="18"/>
          <w:szCs w:val="18"/>
        </w:rPr>
        <w:t>      In economics, the term trade-off is often expressed as an opportunity cost, which is the most preferred possible alternative. A trade-off involves a sacrifice that must be made to get a certain product or experience. A person gives up the opportunity to buy 'good B,' because they want to buy 'good A' instead. For a person going to a baseball game, their economic trade-off is the money and time spent at the ballpark, as compared to the alternative of watching the game at home and saving their money, plus the time spent driving to the ball game (Winter, 2012). </w:t>
      </w:r>
    </w:p>
    <w:p w:rsidR="0036139A" w:rsidRDefault="0036139A" w:rsidP="0036139A">
      <w:pPr>
        <w:pStyle w:val="a3"/>
        <w:shd w:val="clear" w:color="auto" w:fill="FFFFFF"/>
        <w:spacing w:before="240" w:beforeAutospacing="0" w:after="240" w:afterAutospacing="0"/>
        <w:rPr>
          <w:rFonts w:ascii="Tahoma" w:hAnsi="Tahoma" w:cs="Tahoma"/>
          <w:color w:val="44505D"/>
          <w:sz w:val="18"/>
          <w:szCs w:val="18"/>
        </w:rPr>
      </w:pPr>
      <w:r>
        <w:rPr>
          <w:rFonts w:ascii="Tahoma" w:hAnsi="Tahoma" w:cs="Tahoma"/>
          <w:color w:val="44505D"/>
          <w:sz w:val="18"/>
          <w:szCs w:val="18"/>
        </w:rPr>
        <w:t>      Deciding on a centrally located facility is the wok of the shareholders and management in an organization an example of a company is the Fuji Photo Film Company which has centralized all the manufacturing and production in Japan rather than multi units of production centers. </w:t>
      </w:r>
    </w:p>
    <w:p w:rsidR="0036139A" w:rsidRDefault="0036139A" w:rsidP="0036139A">
      <w:pPr>
        <w:pStyle w:val="a3"/>
        <w:shd w:val="clear" w:color="auto" w:fill="FFFFFF"/>
        <w:spacing w:before="0" w:beforeAutospacing="0" w:after="0" w:afterAutospacing="0"/>
        <w:rPr>
          <w:rFonts w:ascii="Tahoma" w:hAnsi="Tahoma" w:cs="Tahoma"/>
          <w:color w:val="44505D"/>
          <w:sz w:val="18"/>
          <w:szCs w:val="18"/>
        </w:rPr>
      </w:pPr>
      <w:r>
        <w:rPr>
          <w:rStyle w:val="a5"/>
          <w:color w:val="44505D"/>
        </w:rPr>
        <w:t>Trade-offs involved in deciding to have a single large, centrally located facility</w:t>
      </w:r>
    </w:p>
    <w:p w:rsidR="0036139A" w:rsidRDefault="0036139A" w:rsidP="0036139A">
      <w:pPr>
        <w:pStyle w:val="a3"/>
        <w:shd w:val="clear" w:color="auto" w:fill="FFFFFF"/>
        <w:spacing w:before="240" w:beforeAutospacing="0" w:after="240" w:afterAutospacing="0"/>
        <w:rPr>
          <w:rFonts w:ascii="Tahoma" w:hAnsi="Tahoma" w:cs="Tahoma"/>
          <w:color w:val="44505D"/>
          <w:sz w:val="18"/>
          <w:szCs w:val="18"/>
        </w:rPr>
      </w:pPr>
      <w:r>
        <w:rPr>
          <w:rFonts w:ascii="Tahoma" w:hAnsi="Tahoma" w:cs="Tahoma"/>
          <w:color w:val="44505D"/>
          <w:sz w:val="18"/>
          <w:szCs w:val="18"/>
        </w:rPr>
        <w:t xml:space="preserve">      Accessibility; one of the biggest advantages of having </w:t>
      </w:r>
      <w:proofErr w:type="gramStart"/>
      <w:r>
        <w:rPr>
          <w:rFonts w:ascii="Tahoma" w:hAnsi="Tahoma" w:cs="Tahoma"/>
          <w:color w:val="44505D"/>
          <w:sz w:val="18"/>
          <w:szCs w:val="18"/>
        </w:rPr>
        <w:t>all of</w:t>
      </w:r>
      <w:proofErr w:type="gramEnd"/>
      <w:r>
        <w:rPr>
          <w:rFonts w:ascii="Tahoma" w:hAnsi="Tahoma" w:cs="Tahoma"/>
          <w:color w:val="44505D"/>
          <w:sz w:val="18"/>
          <w:szCs w:val="18"/>
        </w:rPr>
        <w:t xml:space="preserve"> your products in one central location means you have easy access whenever you need it. Instead of trying to keep track of which products are where, you know, </w:t>
      </w:r>
      <w:proofErr w:type="gramStart"/>
      <w:r>
        <w:rPr>
          <w:rFonts w:ascii="Tahoma" w:hAnsi="Tahoma" w:cs="Tahoma"/>
          <w:color w:val="44505D"/>
          <w:sz w:val="18"/>
          <w:szCs w:val="18"/>
        </w:rPr>
        <w:t>at all times</w:t>
      </w:r>
      <w:proofErr w:type="gramEnd"/>
      <w:r>
        <w:rPr>
          <w:rFonts w:ascii="Tahoma" w:hAnsi="Tahoma" w:cs="Tahoma"/>
          <w:color w:val="44505D"/>
          <w:sz w:val="18"/>
          <w:szCs w:val="18"/>
        </w:rPr>
        <w:t>, where your products are and how to access them (Stevenson, 2015).</w:t>
      </w:r>
    </w:p>
    <w:p w:rsidR="0036139A" w:rsidRDefault="0036139A" w:rsidP="0036139A">
      <w:pPr>
        <w:pStyle w:val="a3"/>
        <w:shd w:val="clear" w:color="auto" w:fill="FFFFFF"/>
        <w:spacing w:before="240" w:beforeAutospacing="0" w:after="240" w:afterAutospacing="0"/>
        <w:rPr>
          <w:rFonts w:ascii="Tahoma" w:hAnsi="Tahoma" w:cs="Tahoma"/>
          <w:color w:val="44505D"/>
          <w:sz w:val="18"/>
          <w:szCs w:val="18"/>
        </w:rPr>
      </w:pPr>
      <w:r>
        <w:rPr>
          <w:rFonts w:ascii="Tahoma" w:hAnsi="Tahoma" w:cs="Tahoma"/>
          <w:color w:val="44505D"/>
          <w:sz w:val="18"/>
          <w:szCs w:val="18"/>
        </w:rPr>
        <w:t xml:space="preserve">      Transportation; while you might see a slight rise in your inbound transportation costs, the fact that </w:t>
      </w:r>
      <w:proofErr w:type="gramStart"/>
      <w:r>
        <w:rPr>
          <w:rFonts w:ascii="Tahoma" w:hAnsi="Tahoma" w:cs="Tahoma"/>
          <w:color w:val="44505D"/>
          <w:sz w:val="18"/>
          <w:szCs w:val="18"/>
        </w:rPr>
        <w:t>all of</w:t>
      </w:r>
      <w:proofErr w:type="gramEnd"/>
      <w:r>
        <w:rPr>
          <w:rFonts w:ascii="Tahoma" w:hAnsi="Tahoma" w:cs="Tahoma"/>
          <w:color w:val="44505D"/>
          <w:sz w:val="18"/>
          <w:szCs w:val="18"/>
        </w:rPr>
        <w:t xml:space="preserve"> your products are in one central location will make shipping your products much more efficient. Yes, sometimes your products will have to travel a little further than they would if you had multiple distribution centers. In any case, spreading your items all through numerous conveyance focuses could mean postponements in the transportation of a few items over others, conceivably prompting to client disappointment. Numerous dissemination focuses additionally implies there are various conveyance courses, which can make the coordination of appropriation considerably more congested (Stevenson, 2015).</w:t>
      </w:r>
    </w:p>
    <w:p w:rsidR="0036139A" w:rsidRDefault="0036139A" w:rsidP="0036139A">
      <w:pPr>
        <w:pStyle w:val="a3"/>
        <w:shd w:val="clear" w:color="auto" w:fill="FFFFFF"/>
        <w:spacing w:before="240" w:beforeAutospacing="0" w:after="240" w:afterAutospacing="0"/>
        <w:rPr>
          <w:rFonts w:ascii="Tahoma" w:hAnsi="Tahoma" w:cs="Tahoma"/>
          <w:color w:val="44505D"/>
          <w:sz w:val="18"/>
          <w:szCs w:val="18"/>
        </w:rPr>
      </w:pPr>
      <w:r>
        <w:rPr>
          <w:rFonts w:ascii="Tahoma" w:hAnsi="Tahoma" w:cs="Tahoma"/>
          <w:color w:val="44505D"/>
          <w:sz w:val="18"/>
          <w:szCs w:val="18"/>
        </w:rPr>
        <w:t xml:space="preserve">      Reporting; depending on what sort of business you’re in or what sorts of products you offer customers, you need to keep a close eye on what you have in stock. With a central distribution center, creating these types of reports becomes incredibly easy. You only </w:t>
      </w:r>
      <w:proofErr w:type="gramStart"/>
      <w:r>
        <w:rPr>
          <w:rFonts w:ascii="Tahoma" w:hAnsi="Tahoma" w:cs="Tahoma"/>
          <w:color w:val="44505D"/>
          <w:sz w:val="18"/>
          <w:szCs w:val="18"/>
        </w:rPr>
        <w:t>have to</w:t>
      </w:r>
      <w:proofErr w:type="gramEnd"/>
      <w:r>
        <w:rPr>
          <w:rFonts w:ascii="Tahoma" w:hAnsi="Tahoma" w:cs="Tahoma"/>
          <w:color w:val="44505D"/>
          <w:sz w:val="18"/>
          <w:szCs w:val="18"/>
        </w:rPr>
        <w:t xml:space="preserve"> go to one source rather than track down multiple reports from multiple distribution centers (Stevenson, 2015).</w:t>
      </w:r>
    </w:p>
    <w:p w:rsidR="0036139A" w:rsidRDefault="0036139A" w:rsidP="0036139A">
      <w:pPr>
        <w:pStyle w:val="a3"/>
        <w:shd w:val="clear" w:color="auto" w:fill="FFFFFF"/>
        <w:spacing w:before="240" w:beforeAutospacing="0" w:after="240" w:afterAutospacing="0"/>
        <w:rPr>
          <w:rFonts w:ascii="Tahoma" w:hAnsi="Tahoma" w:cs="Tahoma"/>
          <w:color w:val="44505D"/>
          <w:sz w:val="18"/>
          <w:szCs w:val="18"/>
        </w:rPr>
      </w:pPr>
      <w:r>
        <w:rPr>
          <w:rFonts w:ascii="Tahoma" w:hAnsi="Tahoma" w:cs="Tahoma"/>
          <w:color w:val="44505D"/>
          <w:sz w:val="18"/>
          <w:szCs w:val="18"/>
        </w:rPr>
        <w:t xml:space="preserve">      Costs; you’ll save money </w:t>
      </w:r>
      <w:proofErr w:type="gramStart"/>
      <w:r>
        <w:rPr>
          <w:rFonts w:ascii="Tahoma" w:hAnsi="Tahoma" w:cs="Tahoma"/>
          <w:color w:val="44505D"/>
          <w:sz w:val="18"/>
          <w:szCs w:val="18"/>
        </w:rPr>
        <w:t>in the long run</w:t>
      </w:r>
      <w:proofErr w:type="gramEnd"/>
      <w:r>
        <w:rPr>
          <w:rFonts w:ascii="Tahoma" w:hAnsi="Tahoma" w:cs="Tahoma"/>
          <w:color w:val="44505D"/>
          <w:sz w:val="18"/>
          <w:szCs w:val="18"/>
        </w:rPr>
        <w:t xml:space="preserve"> since you won’t operate multiple distribution centers. You will also be able to cut down on employee costs because it does not take as much manpower to operate a single facility when compared to multiple centers (Stevenson, 2015).</w:t>
      </w:r>
    </w:p>
    <w:p w:rsidR="0036139A" w:rsidRDefault="0036139A" w:rsidP="0036139A">
      <w:pPr>
        <w:pStyle w:val="a3"/>
        <w:shd w:val="clear" w:color="auto" w:fill="FFFFFF"/>
        <w:spacing w:before="0" w:beforeAutospacing="0" w:after="0" w:afterAutospacing="0"/>
        <w:rPr>
          <w:rFonts w:ascii="Tahoma" w:hAnsi="Tahoma" w:cs="Tahoma"/>
          <w:color w:val="44505D"/>
          <w:sz w:val="18"/>
          <w:szCs w:val="18"/>
        </w:rPr>
      </w:pPr>
      <w:r>
        <w:rPr>
          <w:rStyle w:val="a5"/>
          <w:color w:val="44505D"/>
        </w:rPr>
        <w:t>Technology facilitate an optimal decision in the present circumstance</w:t>
      </w:r>
    </w:p>
    <w:p w:rsidR="0036139A" w:rsidRDefault="0036139A" w:rsidP="0036139A">
      <w:pPr>
        <w:pStyle w:val="a3"/>
        <w:shd w:val="clear" w:color="auto" w:fill="FFFFFF"/>
        <w:spacing w:before="240" w:beforeAutospacing="0" w:after="240" w:afterAutospacing="0"/>
        <w:rPr>
          <w:rFonts w:ascii="Tahoma" w:hAnsi="Tahoma" w:cs="Tahoma"/>
          <w:color w:val="44505D"/>
          <w:sz w:val="18"/>
          <w:szCs w:val="18"/>
        </w:rPr>
      </w:pPr>
      <w:r>
        <w:rPr>
          <w:rFonts w:ascii="Tahoma" w:hAnsi="Tahoma" w:cs="Tahoma"/>
          <w:color w:val="44505D"/>
          <w:sz w:val="18"/>
          <w:szCs w:val="18"/>
        </w:rPr>
        <w:t>      Having a centralized center may not make sense for every company out there. For some, having multiple distribution centers makes sense. for organizations that require heavy technology and equipment, having a centrally located facility can help avoid the costs of having to buy the technical equipment in every station but rather to make the manufacturing and production costs at one place which can be ideal (Winter, 2012).</w:t>
      </w:r>
    </w:p>
    <w:p w:rsidR="0036139A" w:rsidRDefault="0036139A" w:rsidP="0036139A">
      <w:pPr>
        <w:pStyle w:val="a3"/>
        <w:shd w:val="clear" w:color="auto" w:fill="FFFFFF"/>
        <w:spacing w:before="240" w:beforeAutospacing="0" w:after="240" w:afterAutospacing="0"/>
        <w:rPr>
          <w:rFonts w:ascii="Tahoma" w:hAnsi="Tahoma" w:cs="Tahoma"/>
          <w:color w:val="44505D"/>
          <w:sz w:val="18"/>
          <w:szCs w:val="18"/>
        </w:rPr>
      </w:pPr>
      <w:r>
        <w:rPr>
          <w:rFonts w:ascii="Tahoma" w:hAnsi="Tahoma" w:cs="Tahoma"/>
          <w:color w:val="44505D"/>
          <w:sz w:val="18"/>
          <w:szCs w:val="18"/>
        </w:rPr>
        <w:t>References: </w:t>
      </w:r>
    </w:p>
    <w:p w:rsidR="0036139A" w:rsidRDefault="0036139A" w:rsidP="0036139A">
      <w:pPr>
        <w:pStyle w:val="a3"/>
        <w:shd w:val="clear" w:color="auto" w:fill="FFFFFF"/>
        <w:spacing w:before="240" w:beforeAutospacing="0" w:after="240" w:afterAutospacing="0"/>
        <w:rPr>
          <w:rFonts w:ascii="Tahoma" w:hAnsi="Tahoma" w:cs="Tahoma"/>
          <w:color w:val="44505D"/>
          <w:sz w:val="18"/>
          <w:szCs w:val="18"/>
        </w:rPr>
      </w:pPr>
      <w:r>
        <w:rPr>
          <w:rFonts w:ascii="Tahoma" w:hAnsi="Tahoma" w:cs="Tahoma"/>
          <w:color w:val="44505D"/>
          <w:sz w:val="18"/>
          <w:szCs w:val="18"/>
        </w:rPr>
        <w:t>Stevenson, W. (2015). "Operations management (12th ed.)". New York, NY: McGraw-Hill Irwin.</w:t>
      </w:r>
    </w:p>
    <w:p w:rsidR="0036139A" w:rsidRDefault="0036139A" w:rsidP="0036139A">
      <w:pPr>
        <w:pStyle w:val="a3"/>
        <w:shd w:val="clear" w:color="auto" w:fill="FFFFFF"/>
        <w:spacing w:before="0" w:beforeAutospacing="0" w:after="0" w:afterAutospacing="0"/>
        <w:rPr>
          <w:rFonts w:ascii="Tahoma" w:hAnsi="Tahoma" w:cs="Tahoma"/>
          <w:color w:val="44505D"/>
          <w:sz w:val="18"/>
          <w:szCs w:val="18"/>
        </w:rPr>
      </w:pPr>
      <w:r>
        <w:rPr>
          <w:rFonts w:ascii="Tahoma" w:hAnsi="Tahoma" w:cs="Tahoma"/>
          <w:color w:val="44505D"/>
          <w:sz w:val="18"/>
          <w:szCs w:val="18"/>
        </w:rPr>
        <w:t>Winter, H. (2012). “Trade-Offs: An Introduction to Economic Reasoning and Social Issues (2</w:t>
      </w:r>
      <w:r>
        <w:rPr>
          <w:rFonts w:ascii="Tahoma" w:hAnsi="Tahoma" w:cs="Tahoma"/>
          <w:color w:val="44505D"/>
          <w:sz w:val="18"/>
          <w:szCs w:val="18"/>
          <w:vertAlign w:val="superscript"/>
        </w:rPr>
        <w:t>nd</w:t>
      </w:r>
      <w:r>
        <w:rPr>
          <w:rFonts w:ascii="Tahoma" w:hAnsi="Tahoma" w:cs="Tahoma"/>
          <w:color w:val="44505D"/>
          <w:sz w:val="18"/>
          <w:szCs w:val="18"/>
        </w:rPr>
        <w:t> ed.)”. Chicago, University of Chicago Press. ISBN:9780226924502 </w:t>
      </w:r>
    </w:p>
    <w:p w:rsidR="0036139A" w:rsidRDefault="0036139A" w:rsidP="0036139A">
      <w:pPr>
        <w:jc w:val="right"/>
      </w:pPr>
    </w:p>
    <w:p w:rsidR="0036139A" w:rsidRDefault="0036139A" w:rsidP="0036139A">
      <w:pPr>
        <w:jc w:val="right"/>
      </w:pPr>
    </w:p>
    <w:p w:rsidR="0036139A" w:rsidRDefault="0036139A" w:rsidP="0036139A">
      <w:pPr>
        <w:jc w:val="right"/>
      </w:pPr>
    </w:p>
    <w:p w:rsidR="0036139A" w:rsidRDefault="0036139A" w:rsidP="0036139A">
      <w:pPr>
        <w:jc w:val="right"/>
      </w:pPr>
    </w:p>
    <w:p w:rsidR="0036139A" w:rsidRDefault="0036139A" w:rsidP="0036139A">
      <w:pPr>
        <w:jc w:val="right"/>
      </w:pPr>
      <w:proofErr w:type="gramStart"/>
      <w:r>
        <w:t>Comment :</w:t>
      </w:r>
      <w:proofErr w:type="gramEnd"/>
    </w:p>
    <w:p w:rsidR="0036139A" w:rsidRDefault="0036139A" w:rsidP="0036139A">
      <w:pPr>
        <w:jc w:val="right"/>
      </w:pPr>
    </w:p>
    <w:p w:rsidR="0036139A" w:rsidRDefault="0036139A" w:rsidP="0036139A">
      <w:pPr>
        <w:jc w:val="right"/>
      </w:pPr>
    </w:p>
    <w:p w:rsidR="0036139A" w:rsidRDefault="0036139A" w:rsidP="0036139A">
      <w:pPr>
        <w:jc w:val="right"/>
      </w:pPr>
    </w:p>
    <w:p w:rsidR="0036139A" w:rsidRDefault="0036139A" w:rsidP="0036139A">
      <w:pPr>
        <w:jc w:val="right"/>
      </w:pPr>
    </w:p>
    <w:p w:rsidR="0036139A" w:rsidRDefault="0036139A" w:rsidP="0036139A">
      <w:pPr>
        <w:jc w:val="right"/>
        <w:rPr>
          <w:rtl/>
        </w:rPr>
      </w:pPr>
      <w:r>
        <w:t xml:space="preserve">Post </w:t>
      </w:r>
      <w:proofErr w:type="gramStart"/>
      <w:r>
        <w:t>3 :</w:t>
      </w:r>
      <w:proofErr w:type="gramEnd"/>
    </w:p>
    <w:p w:rsidR="0036139A" w:rsidRDefault="0036139A" w:rsidP="0036139A">
      <w:pPr>
        <w:pStyle w:val="a3"/>
        <w:shd w:val="clear" w:color="auto" w:fill="FFFFFF"/>
        <w:spacing w:before="0" w:beforeAutospacing="0" w:after="0" w:afterAutospacing="0" w:line="360" w:lineRule="atLeast"/>
        <w:rPr>
          <w:rFonts w:ascii="Tahoma" w:hAnsi="Tahoma" w:cs="Tahoma"/>
          <w:color w:val="44505D"/>
          <w:sz w:val="18"/>
          <w:szCs w:val="18"/>
        </w:rPr>
      </w:pPr>
      <w:r>
        <w:rPr>
          <w:color w:val="44505D"/>
        </w:rPr>
        <w:t>Related diversification is a strategy that occurs when a company moves in to a new industry that has relevant similarities with company existing industry or industries. Some companies engage in related diversification to exploit their core competencies that are difficult to imitate by the competitors.</w:t>
      </w:r>
    </w:p>
    <w:p w:rsidR="0036139A" w:rsidRDefault="0036139A" w:rsidP="0036139A">
      <w:pPr>
        <w:pStyle w:val="a3"/>
        <w:shd w:val="clear" w:color="auto" w:fill="FFFFFF"/>
        <w:spacing w:before="0" w:beforeAutospacing="0" w:after="0" w:afterAutospacing="0" w:line="360" w:lineRule="atLeast"/>
        <w:rPr>
          <w:rFonts w:ascii="Tahoma" w:hAnsi="Tahoma" w:cs="Tahoma"/>
          <w:color w:val="44505D"/>
          <w:sz w:val="18"/>
          <w:szCs w:val="18"/>
        </w:rPr>
      </w:pPr>
      <w:r>
        <w:rPr>
          <w:color w:val="44505D"/>
        </w:rPr>
        <w:t xml:space="preserve">Johnson and Johnson have implemented related diversification strategy (Kannan, 2014) by engaging in research and development to manufacture quality products to the customers. There are many products developed by the company </w:t>
      </w:r>
      <w:proofErr w:type="gramStart"/>
      <w:r>
        <w:rPr>
          <w:color w:val="44505D"/>
        </w:rPr>
        <w:t>on the basis of</w:t>
      </w:r>
      <w:proofErr w:type="gramEnd"/>
      <w:r>
        <w:rPr>
          <w:color w:val="44505D"/>
        </w:rPr>
        <w:t xml:space="preserve"> its core competency to research and develop new products (</w:t>
      </w:r>
      <w:proofErr w:type="spellStart"/>
      <w:r>
        <w:rPr>
          <w:color w:val="44505D"/>
        </w:rPr>
        <w:t>Antonson</w:t>
      </w:r>
      <w:proofErr w:type="spellEnd"/>
      <w:r>
        <w:rPr>
          <w:color w:val="44505D"/>
        </w:rPr>
        <w:t>, 2012). Management people have believed that offering quality products and lowering the cost of manufacturing the products and as the related diversification benefits are economies of scale and scope and opportunities to expand product offering and expand market, the rationale behind choosing the related diversification is to follow the credo company has established.</w:t>
      </w:r>
    </w:p>
    <w:p w:rsidR="0036139A" w:rsidRDefault="0036139A" w:rsidP="0036139A">
      <w:pPr>
        <w:pStyle w:val="a3"/>
        <w:shd w:val="clear" w:color="auto" w:fill="FFFFFF"/>
        <w:spacing w:before="0" w:beforeAutospacing="0" w:after="0" w:afterAutospacing="0" w:line="360" w:lineRule="atLeast"/>
        <w:rPr>
          <w:rFonts w:ascii="Tahoma" w:hAnsi="Tahoma" w:cs="Tahoma"/>
          <w:color w:val="44505D"/>
          <w:sz w:val="18"/>
          <w:szCs w:val="18"/>
        </w:rPr>
      </w:pPr>
      <w:r>
        <w:rPr>
          <w:color w:val="44505D"/>
        </w:rPr>
        <w:t xml:space="preserve">The credo of company refers that Johnson and Johnson should be responsible towards the customers, patients, and their parents, </w:t>
      </w:r>
      <w:proofErr w:type="gramStart"/>
      <w:r>
        <w:rPr>
          <w:color w:val="44505D"/>
        </w:rPr>
        <w:t>doctors</w:t>
      </w:r>
      <w:proofErr w:type="gramEnd"/>
      <w:r>
        <w:rPr>
          <w:color w:val="44505D"/>
        </w:rPr>
        <w:t xml:space="preserve"> and nurses. Its credo reveals that company is focused to improve quality and reduce the cost of manufacturing. Company credo considers offering fair profits to the suppliers and distribution. It considers providing empowerment to employees and sustainable development to community.</w:t>
      </w:r>
    </w:p>
    <w:p w:rsidR="0036139A" w:rsidRDefault="0036139A" w:rsidP="0036139A">
      <w:pPr>
        <w:pStyle w:val="a3"/>
        <w:shd w:val="clear" w:color="auto" w:fill="FFFFFF"/>
        <w:spacing w:before="0" w:beforeAutospacing="0" w:after="0" w:afterAutospacing="0" w:line="360" w:lineRule="atLeast"/>
        <w:rPr>
          <w:rFonts w:ascii="Tahoma" w:hAnsi="Tahoma" w:cs="Tahoma"/>
          <w:color w:val="44505D"/>
          <w:sz w:val="18"/>
          <w:szCs w:val="18"/>
        </w:rPr>
      </w:pPr>
      <w:proofErr w:type="gramStart"/>
      <w:r>
        <w:rPr>
          <w:color w:val="44505D"/>
        </w:rPr>
        <w:t>So</w:t>
      </w:r>
      <w:proofErr w:type="gramEnd"/>
      <w:r>
        <w:rPr>
          <w:color w:val="44505D"/>
        </w:rPr>
        <w:t xml:space="preserve"> Johnson and Johnson company has chosen related diversification strategy. It is done to achieve the operational relatedness benefits, and strategic relatedness benefits. As company seeks to provide fair profits to channel partners and good quality to products, company has chosen this strategy. Due to volatility and intense competition, Johnson and Jonson </w:t>
      </w:r>
      <w:proofErr w:type="gramStart"/>
      <w:r>
        <w:rPr>
          <w:color w:val="44505D"/>
        </w:rPr>
        <w:t>has</w:t>
      </w:r>
      <w:proofErr w:type="gramEnd"/>
      <w:r>
        <w:rPr>
          <w:color w:val="44505D"/>
        </w:rPr>
        <w:t xml:space="preserve"> to maintain its position and has to find the alternative sources of income to support the existing business so it has opted related diversification for risk spreading and growth.</w:t>
      </w:r>
    </w:p>
    <w:p w:rsidR="0036139A" w:rsidRDefault="0036139A" w:rsidP="0036139A">
      <w:pPr>
        <w:pStyle w:val="a3"/>
        <w:shd w:val="clear" w:color="auto" w:fill="FFFFFF"/>
        <w:spacing w:before="0" w:beforeAutospacing="0" w:after="0" w:afterAutospacing="0" w:line="360" w:lineRule="atLeast"/>
        <w:rPr>
          <w:rFonts w:ascii="Tahoma" w:hAnsi="Tahoma" w:cs="Tahoma"/>
          <w:color w:val="44505D"/>
          <w:sz w:val="18"/>
          <w:szCs w:val="18"/>
        </w:rPr>
      </w:pPr>
      <w:r>
        <w:rPr>
          <w:color w:val="44505D"/>
        </w:rPr>
        <w:t>The related diversification strategy supports the company credo that considers sustainable development of community, proper care to customers and patients, fair profits to channel partners and other stakeholders. Due to these reasons Johnson and Johnson has adopted related diversifications strategy.</w:t>
      </w:r>
    </w:p>
    <w:p w:rsidR="0036139A" w:rsidRDefault="0036139A" w:rsidP="0036139A">
      <w:pPr>
        <w:pStyle w:val="a3"/>
        <w:shd w:val="clear" w:color="auto" w:fill="FFFFFF"/>
        <w:spacing w:before="0" w:beforeAutospacing="0" w:after="0" w:afterAutospacing="0" w:line="360" w:lineRule="atLeast"/>
        <w:rPr>
          <w:rFonts w:ascii="Tahoma" w:hAnsi="Tahoma" w:cs="Tahoma"/>
          <w:color w:val="44505D"/>
          <w:sz w:val="18"/>
          <w:szCs w:val="18"/>
        </w:rPr>
      </w:pPr>
      <w:r>
        <w:rPr>
          <w:color w:val="44505D"/>
        </w:rPr>
        <w:t> </w:t>
      </w:r>
    </w:p>
    <w:p w:rsidR="0036139A" w:rsidRDefault="0036139A" w:rsidP="0036139A">
      <w:pPr>
        <w:pStyle w:val="a3"/>
        <w:shd w:val="clear" w:color="auto" w:fill="FFFFFF"/>
        <w:spacing w:before="0" w:beforeAutospacing="0" w:after="0" w:afterAutospacing="0" w:line="360" w:lineRule="atLeast"/>
        <w:jc w:val="center"/>
        <w:rPr>
          <w:rFonts w:ascii="Tahoma" w:hAnsi="Tahoma" w:cs="Tahoma"/>
          <w:color w:val="44505D"/>
          <w:sz w:val="18"/>
          <w:szCs w:val="18"/>
        </w:rPr>
      </w:pPr>
      <w:r>
        <w:rPr>
          <w:color w:val="44505D"/>
        </w:rPr>
        <w:t>References</w:t>
      </w:r>
    </w:p>
    <w:p w:rsidR="0036139A" w:rsidRDefault="0036139A" w:rsidP="0036139A">
      <w:pPr>
        <w:pStyle w:val="a3"/>
        <w:shd w:val="clear" w:color="auto" w:fill="FFFFFF"/>
        <w:spacing w:before="0" w:beforeAutospacing="0" w:after="0" w:afterAutospacing="0" w:line="360" w:lineRule="atLeast"/>
        <w:rPr>
          <w:rFonts w:ascii="Tahoma" w:hAnsi="Tahoma" w:cs="Tahoma"/>
          <w:color w:val="44505D"/>
          <w:sz w:val="18"/>
          <w:szCs w:val="18"/>
        </w:rPr>
      </w:pPr>
      <w:proofErr w:type="spellStart"/>
      <w:r>
        <w:rPr>
          <w:color w:val="44505D"/>
        </w:rPr>
        <w:lastRenderedPageBreak/>
        <w:t>Antonson</w:t>
      </w:r>
      <w:proofErr w:type="spellEnd"/>
      <w:r>
        <w:rPr>
          <w:color w:val="44505D"/>
        </w:rPr>
        <w:t xml:space="preserve"> Erik A, (2012). Dow 30 profile: Johnson &amp; Johnson. Retrieved from</w:t>
      </w:r>
    </w:p>
    <w:p w:rsidR="0036139A" w:rsidRDefault="0036139A" w:rsidP="0036139A">
      <w:pPr>
        <w:pStyle w:val="a3"/>
        <w:shd w:val="clear" w:color="auto" w:fill="FFFFFF"/>
        <w:spacing w:before="0" w:beforeAutospacing="0" w:after="0" w:afterAutospacing="0" w:line="360" w:lineRule="atLeast"/>
        <w:rPr>
          <w:rFonts w:ascii="Tahoma" w:hAnsi="Tahoma" w:cs="Tahoma"/>
          <w:color w:val="44505D"/>
          <w:sz w:val="18"/>
          <w:szCs w:val="18"/>
        </w:rPr>
      </w:pPr>
      <w:r>
        <w:rPr>
          <w:color w:val="44505D"/>
        </w:rPr>
        <w:t>Http://www.valueline.com/Stocks/Highlights/Dow_30_Profile__Johnson___Johnson.aspx#.vwhto5x97mz</w:t>
      </w:r>
    </w:p>
    <w:p w:rsidR="0036139A" w:rsidRDefault="0036139A" w:rsidP="0036139A">
      <w:pPr>
        <w:pStyle w:val="a3"/>
        <w:shd w:val="clear" w:color="auto" w:fill="FFFFFF"/>
        <w:spacing w:before="0" w:beforeAutospacing="0" w:after="0" w:afterAutospacing="0" w:line="360" w:lineRule="atLeast"/>
        <w:rPr>
          <w:rFonts w:ascii="Tahoma" w:hAnsi="Tahoma" w:cs="Tahoma"/>
          <w:color w:val="44505D"/>
          <w:sz w:val="18"/>
          <w:szCs w:val="18"/>
        </w:rPr>
      </w:pPr>
      <w:r>
        <w:rPr>
          <w:color w:val="44505D"/>
        </w:rPr>
        <w:t> </w:t>
      </w:r>
    </w:p>
    <w:p w:rsidR="0036139A" w:rsidRDefault="0036139A" w:rsidP="0036139A">
      <w:pPr>
        <w:pStyle w:val="a3"/>
        <w:shd w:val="clear" w:color="auto" w:fill="FFFFFF"/>
        <w:spacing w:before="0" w:beforeAutospacing="0" w:after="0" w:afterAutospacing="0" w:line="360" w:lineRule="atLeast"/>
        <w:jc w:val="both"/>
        <w:rPr>
          <w:rFonts w:ascii="Tahoma" w:hAnsi="Tahoma" w:cs="Tahoma"/>
          <w:color w:val="44505D"/>
          <w:sz w:val="18"/>
          <w:szCs w:val="18"/>
        </w:rPr>
      </w:pPr>
      <w:r>
        <w:rPr>
          <w:rStyle w:val="a4"/>
          <w:color w:val="44505D"/>
        </w:rPr>
        <w:t>Credo</w:t>
      </w:r>
      <w:r>
        <w:rPr>
          <w:color w:val="44505D"/>
        </w:rPr>
        <w:t> (</w:t>
      </w:r>
      <w:proofErr w:type="spellStart"/>
      <w:r>
        <w:rPr>
          <w:color w:val="44505D"/>
        </w:rPr>
        <w:t>n.d.</w:t>
      </w:r>
      <w:proofErr w:type="spellEnd"/>
      <w:r>
        <w:rPr>
          <w:color w:val="44505D"/>
        </w:rPr>
        <w:t>). Retrieved from</w:t>
      </w:r>
    </w:p>
    <w:p w:rsidR="0036139A" w:rsidRDefault="0036139A" w:rsidP="0036139A">
      <w:pPr>
        <w:pStyle w:val="a3"/>
        <w:shd w:val="clear" w:color="auto" w:fill="FFFFFF"/>
        <w:spacing w:before="0" w:beforeAutospacing="0" w:after="0" w:afterAutospacing="0" w:line="360" w:lineRule="atLeast"/>
        <w:jc w:val="both"/>
        <w:rPr>
          <w:rFonts w:ascii="Tahoma" w:hAnsi="Tahoma" w:cs="Tahoma"/>
          <w:color w:val="44505D"/>
          <w:sz w:val="18"/>
          <w:szCs w:val="18"/>
        </w:rPr>
      </w:pPr>
      <w:hyperlink r:id="rId4" w:history="1">
        <w:r>
          <w:rPr>
            <w:rStyle w:val="Hyperlink"/>
            <w:color w:val="5388C2"/>
            <w:u w:val="none"/>
          </w:rPr>
          <w:t>Http://www.jnj.com/about-jnj/jnj-credo</w:t>
        </w:r>
      </w:hyperlink>
    </w:p>
    <w:p w:rsidR="0036139A" w:rsidRDefault="0036139A" w:rsidP="0036139A">
      <w:pPr>
        <w:pStyle w:val="a3"/>
        <w:shd w:val="clear" w:color="auto" w:fill="FFFFFF"/>
        <w:spacing w:before="0" w:beforeAutospacing="0" w:after="0" w:afterAutospacing="0" w:line="360" w:lineRule="atLeast"/>
        <w:rPr>
          <w:rFonts w:ascii="Tahoma" w:hAnsi="Tahoma" w:cs="Tahoma"/>
          <w:color w:val="44505D"/>
          <w:sz w:val="18"/>
          <w:szCs w:val="18"/>
        </w:rPr>
      </w:pPr>
      <w:r>
        <w:rPr>
          <w:color w:val="44505D"/>
        </w:rPr>
        <w:t xml:space="preserve">Kannan Gokul, (2014). </w:t>
      </w:r>
      <w:proofErr w:type="gramStart"/>
      <w:r>
        <w:rPr>
          <w:color w:val="44505D"/>
        </w:rPr>
        <w:t>Diversification(</w:t>
      </w:r>
      <w:proofErr w:type="gramEnd"/>
      <w:r>
        <w:rPr>
          <w:color w:val="44505D"/>
        </w:rPr>
        <w:t>2). Retrieved from</w:t>
      </w:r>
    </w:p>
    <w:p w:rsidR="0036139A" w:rsidRDefault="0036139A" w:rsidP="0036139A">
      <w:pPr>
        <w:pStyle w:val="a3"/>
        <w:shd w:val="clear" w:color="auto" w:fill="FFFFFF"/>
        <w:spacing w:before="0" w:beforeAutospacing="0" w:after="0" w:afterAutospacing="0" w:line="360" w:lineRule="atLeast"/>
        <w:rPr>
          <w:rFonts w:ascii="Tahoma" w:hAnsi="Tahoma" w:cs="Tahoma"/>
          <w:color w:val="44505D"/>
          <w:sz w:val="18"/>
          <w:szCs w:val="18"/>
        </w:rPr>
      </w:pPr>
      <w:hyperlink r:id="rId5" w:history="1">
        <w:r>
          <w:rPr>
            <w:rStyle w:val="Hyperlink"/>
            <w:color w:val="5388C2"/>
            <w:u w:val="none"/>
          </w:rPr>
          <w:t>Http://www.slideshare.net/gokulkannan13/diversification-2</w:t>
        </w:r>
      </w:hyperlink>
    </w:p>
    <w:p w:rsidR="0036139A" w:rsidRDefault="0036139A" w:rsidP="0036139A">
      <w:pPr>
        <w:pStyle w:val="a3"/>
        <w:shd w:val="clear" w:color="auto" w:fill="FFFFFF"/>
        <w:spacing w:before="0" w:beforeAutospacing="0" w:after="0" w:afterAutospacing="0" w:line="360" w:lineRule="atLeast"/>
        <w:rPr>
          <w:rFonts w:ascii="Tahoma" w:hAnsi="Tahoma" w:cs="Tahoma"/>
          <w:color w:val="44505D"/>
          <w:sz w:val="18"/>
          <w:szCs w:val="18"/>
        </w:rPr>
      </w:pPr>
      <w:r>
        <w:rPr>
          <w:color w:val="44505D"/>
        </w:rPr>
        <w:t> </w:t>
      </w:r>
    </w:p>
    <w:p w:rsidR="0036139A" w:rsidRDefault="0036139A" w:rsidP="0036139A">
      <w:pPr>
        <w:jc w:val="right"/>
        <w:rPr>
          <w:rtl/>
        </w:rPr>
      </w:pPr>
    </w:p>
    <w:p w:rsidR="0036139A" w:rsidRDefault="0036139A" w:rsidP="0036139A">
      <w:pPr>
        <w:jc w:val="right"/>
        <w:rPr>
          <w:rtl/>
        </w:rPr>
      </w:pPr>
    </w:p>
    <w:p w:rsidR="0036139A" w:rsidRDefault="0036139A" w:rsidP="0036139A">
      <w:pPr>
        <w:jc w:val="right"/>
      </w:pPr>
      <w:proofErr w:type="gramStart"/>
      <w:r>
        <w:t>Comment :</w:t>
      </w:r>
      <w:proofErr w:type="gramEnd"/>
    </w:p>
    <w:p w:rsidR="0036139A" w:rsidRDefault="0036139A" w:rsidP="0036139A">
      <w:pPr>
        <w:jc w:val="right"/>
      </w:pPr>
    </w:p>
    <w:p w:rsidR="0036139A" w:rsidRDefault="0036139A" w:rsidP="0036139A">
      <w:pPr>
        <w:jc w:val="right"/>
      </w:pPr>
    </w:p>
    <w:p w:rsidR="0036139A" w:rsidRDefault="0036139A" w:rsidP="0036139A">
      <w:pPr>
        <w:jc w:val="right"/>
      </w:pPr>
    </w:p>
    <w:p w:rsidR="0036139A" w:rsidRDefault="0036139A" w:rsidP="0036139A">
      <w:pPr>
        <w:jc w:val="right"/>
      </w:pPr>
    </w:p>
    <w:p w:rsidR="0036139A" w:rsidRDefault="0036139A" w:rsidP="0036139A">
      <w:pPr>
        <w:jc w:val="right"/>
      </w:pPr>
    </w:p>
    <w:p w:rsidR="0036139A" w:rsidRDefault="0036139A" w:rsidP="0036139A">
      <w:pPr>
        <w:jc w:val="right"/>
      </w:pPr>
    </w:p>
    <w:p w:rsidR="0036139A" w:rsidRDefault="0036139A" w:rsidP="0036139A">
      <w:pPr>
        <w:jc w:val="right"/>
      </w:pPr>
      <w:r>
        <w:t>Post 4:</w:t>
      </w:r>
    </w:p>
    <w:p w:rsidR="0036139A" w:rsidRDefault="0036139A" w:rsidP="0036139A">
      <w:pPr>
        <w:pStyle w:val="a3"/>
        <w:shd w:val="clear" w:color="auto" w:fill="FFFFFF"/>
        <w:spacing w:before="0" w:beforeAutospacing="0" w:after="0" w:afterAutospacing="0" w:line="360" w:lineRule="atLeast"/>
        <w:jc w:val="center"/>
        <w:rPr>
          <w:rFonts w:ascii="Tahoma" w:hAnsi="Tahoma" w:cs="Tahoma"/>
          <w:color w:val="44505D"/>
          <w:sz w:val="18"/>
          <w:szCs w:val="18"/>
        </w:rPr>
      </w:pPr>
      <w:r>
        <w:rPr>
          <w:color w:val="44505D"/>
        </w:rPr>
        <w:t>Value Creation through Diversification Strategies</w:t>
      </w:r>
    </w:p>
    <w:p w:rsidR="0036139A" w:rsidRDefault="0036139A" w:rsidP="0036139A">
      <w:pPr>
        <w:pStyle w:val="a3"/>
        <w:shd w:val="clear" w:color="auto" w:fill="FFFFFF"/>
        <w:spacing w:before="0" w:beforeAutospacing="0" w:after="0" w:afterAutospacing="0" w:line="360" w:lineRule="atLeast"/>
        <w:ind w:firstLine="720"/>
        <w:rPr>
          <w:rFonts w:ascii="Tahoma" w:hAnsi="Tahoma" w:cs="Tahoma"/>
          <w:color w:val="44505D"/>
          <w:sz w:val="18"/>
          <w:szCs w:val="18"/>
        </w:rPr>
      </w:pPr>
      <w:r>
        <w:rPr>
          <w:color w:val="44505D"/>
        </w:rPr>
        <w:t>Different strategy approaches provide distinct outcome (s) depending on their initiation’s cause and situational action-ability. Understanding different diversification strategy concepts is imperative while seeking to identify ways in which they create value (Barney, 2014). A diversification strategy is at times undertaken when an enterprise or firm introduces a new product in the market.</w:t>
      </w:r>
    </w:p>
    <w:p w:rsidR="0036139A" w:rsidRDefault="0036139A" w:rsidP="0036139A">
      <w:pPr>
        <w:pStyle w:val="a3"/>
        <w:shd w:val="clear" w:color="auto" w:fill="FFFFFF"/>
        <w:spacing w:before="0" w:beforeAutospacing="0" w:after="0" w:afterAutospacing="0" w:line="360" w:lineRule="atLeast"/>
        <w:ind w:firstLine="720"/>
        <w:rPr>
          <w:rFonts w:ascii="Tahoma" w:hAnsi="Tahoma" w:cs="Tahoma"/>
          <w:color w:val="44505D"/>
          <w:sz w:val="18"/>
          <w:szCs w:val="18"/>
        </w:rPr>
      </w:pPr>
      <w:r>
        <w:rPr>
          <w:color w:val="44505D"/>
        </w:rPr>
        <w:t>Concentric, conglomerate, and horizontal strategies of diversification are the primary forms of the same. These forms minimize loss risk (s) in a business firm through geographical split of different product (s) categories. Many if not all corporations experience the challenge of operating under a diversification model due to various requirements that must be considered by a corporation.</w:t>
      </w:r>
    </w:p>
    <w:p w:rsidR="0036139A" w:rsidRDefault="0036139A" w:rsidP="0036139A">
      <w:pPr>
        <w:pStyle w:val="a3"/>
        <w:shd w:val="clear" w:color="auto" w:fill="FFFFFF"/>
        <w:spacing w:before="0" w:beforeAutospacing="0" w:after="0" w:afterAutospacing="0" w:line="360" w:lineRule="atLeast"/>
        <w:ind w:firstLine="720"/>
        <w:rPr>
          <w:rFonts w:ascii="Tahoma" w:hAnsi="Tahoma" w:cs="Tahoma"/>
          <w:color w:val="44505D"/>
          <w:sz w:val="18"/>
          <w:szCs w:val="18"/>
        </w:rPr>
      </w:pPr>
      <w:r>
        <w:rPr>
          <w:color w:val="44505D"/>
        </w:rPr>
        <w:t>Concentric diversification concerns itself with introduction of new relevant products in new markets and is effectively implemented under various circumstances. A corporation competing in a slow or no growth industry and enhancing current declining product sales by introducing new related products in an enterprise’s pool while offering them at competitive prices are circumstantial instances accrediting the strategy.</w:t>
      </w:r>
    </w:p>
    <w:p w:rsidR="0036139A" w:rsidRDefault="0036139A" w:rsidP="0036139A">
      <w:pPr>
        <w:pStyle w:val="a3"/>
        <w:shd w:val="clear" w:color="auto" w:fill="FFFFFF"/>
        <w:spacing w:before="0" w:beforeAutospacing="0" w:after="0" w:afterAutospacing="0" w:line="360" w:lineRule="atLeast"/>
        <w:ind w:firstLine="720"/>
        <w:rPr>
          <w:rFonts w:ascii="Tahoma" w:hAnsi="Tahoma" w:cs="Tahoma"/>
          <w:color w:val="44505D"/>
          <w:sz w:val="18"/>
          <w:szCs w:val="18"/>
        </w:rPr>
      </w:pPr>
      <w:r>
        <w:rPr>
          <w:color w:val="44505D"/>
        </w:rPr>
        <w:lastRenderedPageBreak/>
        <w:t>New products not related to existing ones are added to an organization’s products’ pool in conglomerate strategy. Expectation to earn profit through segmented sale of acquired firms is another approach adopted by certain enterprises.</w:t>
      </w:r>
    </w:p>
    <w:p w:rsidR="0036139A" w:rsidRDefault="0036139A" w:rsidP="0036139A">
      <w:pPr>
        <w:pStyle w:val="a3"/>
        <w:shd w:val="clear" w:color="auto" w:fill="FFFFFF"/>
        <w:spacing w:before="0" w:beforeAutospacing="0" w:after="0" w:afterAutospacing="0" w:line="360" w:lineRule="atLeast"/>
        <w:ind w:firstLine="720"/>
        <w:rPr>
          <w:rFonts w:ascii="Tahoma" w:hAnsi="Tahoma" w:cs="Tahoma"/>
          <w:color w:val="44505D"/>
          <w:sz w:val="18"/>
          <w:szCs w:val="18"/>
        </w:rPr>
      </w:pPr>
      <w:r>
        <w:rPr>
          <w:color w:val="44505D"/>
        </w:rPr>
        <w:t xml:space="preserve">Annual declining of profits and sales, possession of capital talent and sufficient management by the organization intending to successfully compete in a new industry, acquiring and acquired corporations obtaining financial </w:t>
      </w:r>
      <w:proofErr w:type="gramStart"/>
      <w:r>
        <w:rPr>
          <w:color w:val="44505D"/>
        </w:rPr>
        <w:t>synergy</w:t>
      </w:r>
      <w:proofErr w:type="gramEnd"/>
      <w:r>
        <w:rPr>
          <w:color w:val="44505D"/>
        </w:rPr>
        <w:t>, and current market-present product absolute saturation are some of the parameters accentuating integration of conglomerate concept.</w:t>
      </w:r>
    </w:p>
    <w:p w:rsidR="0036139A" w:rsidRDefault="0036139A" w:rsidP="0036139A">
      <w:pPr>
        <w:pStyle w:val="a3"/>
        <w:shd w:val="clear" w:color="auto" w:fill="FFFFFF"/>
        <w:spacing w:before="0" w:beforeAutospacing="0" w:after="0" w:afterAutospacing="0" w:line="360" w:lineRule="atLeast"/>
        <w:ind w:firstLine="720"/>
        <w:rPr>
          <w:rFonts w:ascii="Tahoma" w:hAnsi="Tahoma" w:cs="Tahoma"/>
          <w:color w:val="44505D"/>
          <w:sz w:val="18"/>
          <w:szCs w:val="18"/>
        </w:rPr>
      </w:pPr>
      <w:r>
        <w:rPr>
          <w:color w:val="44505D"/>
        </w:rPr>
        <w:t>A new unrelated product (s) provision to existing clientele constructs a horizontal strategy. Whereby, products capturing a different consumption scope or pool are introduced and delivered to real-time consumers through existent distribution channels. This strategy runs a less acceptance risk than conglomerate due to the rapport or goodwill from routine brand and or trademark customers.</w:t>
      </w:r>
    </w:p>
    <w:p w:rsidR="0036139A" w:rsidRDefault="0036139A" w:rsidP="0036139A">
      <w:pPr>
        <w:pStyle w:val="a3"/>
        <w:shd w:val="clear" w:color="auto" w:fill="FFFFFF"/>
        <w:spacing w:before="0" w:beforeAutospacing="0" w:after="0" w:afterAutospacing="0" w:line="360" w:lineRule="atLeast"/>
        <w:ind w:firstLine="720"/>
        <w:rPr>
          <w:rFonts w:ascii="Tahoma" w:hAnsi="Tahoma" w:cs="Tahoma"/>
          <w:color w:val="44505D"/>
          <w:sz w:val="18"/>
          <w:szCs w:val="18"/>
        </w:rPr>
      </w:pPr>
      <w:r>
        <w:rPr>
          <w:color w:val="44505D"/>
        </w:rPr>
        <w:t>The increase of entire products’-line revenue endorsed by New-line product provisions, highly competitive - low margins and returns industry (s), marketing through extant distribution channels, and comparison of current and new products’ counter cyclical sales patterns qualify espousal of ‘</w:t>
      </w:r>
      <w:proofErr w:type="spellStart"/>
      <w:r>
        <w:rPr>
          <w:color w:val="44505D"/>
        </w:rPr>
        <w:t>horizontalism</w:t>
      </w:r>
      <w:proofErr w:type="spellEnd"/>
      <w:r>
        <w:rPr>
          <w:color w:val="44505D"/>
        </w:rPr>
        <w:t>’.</w:t>
      </w:r>
    </w:p>
    <w:p w:rsidR="0036139A" w:rsidRDefault="0036139A" w:rsidP="0036139A">
      <w:pPr>
        <w:pStyle w:val="a3"/>
        <w:shd w:val="clear" w:color="auto" w:fill="FFFFFF"/>
        <w:spacing w:before="0" w:beforeAutospacing="0" w:after="0" w:afterAutospacing="0" w:line="360" w:lineRule="atLeast"/>
        <w:ind w:firstLine="720"/>
        <w:rPr>
          <w:rFonts w:ascii="Tahoma" w:hAnsi="Tahoma" w:cs="Tahoma"/>
          <w:color w:val="44505D"/>
          <w:sz w:val="18"/>
          <w:szCs w:val="18"/>
        </w:rPr>
      </w:pPr>
      <w:r>
        <w:rPr>
          <w:color w:val="44505D"/>
        </w:rPr>
        <w:t xml:space="preserve">An enterprises worth is determinable through fair market, </w:t>
      </w:r>
      <w:proofErr w:type="gramStart"/>
      <w:r>
        <w:rPr>
          <w:color w:val="44505D"/>
        </w:rPr>
        <w:t>investment</w:t>
      </w:r>
      <w:proofErr w:type="gramEnd"/>
      <w:r>
        <w:rPr>
          <w:color w:val="44505D"/>
        </w:rPr>
        <w:t xml:space="preserve"> and intrinsic values. The Fair market value is the amount reasonably offered by a buyer and acceptable by a seller in asset (s) exchange independent of circumstances. Investment value measures the worth of a business to the owner or a specific investor based on different goals of running and risk perceptions accompanying the same.</w:t>
      </w:r>
    </w:p>
    <w:p w:rsidR="0036139A" w:rsidRDefault="0036139A" w:rsidP="0036139A">
      <w:pPr>
        <w:pStyle w:val="a3"/>
        <w:shd w:val="clear" w:color="auto" w:fill="FFFFFF"/>
        <w:spacing w:before="0" w:beforeAutospacing="0" w:after="0" w:afterAutospacing="0" w:line="360" w:lineRule="atLeast"/>
        <w:ind w:firstLine="720"/>
        <w:rPr>
          <w:rFonts w:ascii="Tahoma" w:hAnsi="Tahoma" w:cs="Tahoma"/>
          <w:color w:val="44505D"/>
          <w:sz w:val="18"/>
          <w:szCs w:val="18"/>
        </w:rPr>
      </w:pPr>
      <w:r>
        <w:rPr>
          <w:color w:val="44505D"/>
        </w:rPr>
        <w:t>Intrinsic value measures an investor’s in-depth understanding of a corporation’s true economic potential commonly based upon likely business growth, business earnings potential, and a firm’s financial and operational strength.</w:t>
      </w:r>
    </w:p>
    <w:p w:rsidR="0036139A" w:rsidRDefault="0036139A" w:rsidP="0036139A">
      <w:pPr>
        <w:pStyle w:val="a3"/>
        <w:shd w:val="clear" w:color="auto" w:fill="FFFFFF"/>
        <w:spacing w:before="0" w:beforeAutospacing="0" w:after="0" w:afterAutospacing="0" w:line="360" w:lineRule="atLeast"/>
        <w:ind w:firstLine="720"/>
        <w:rPr>
          <w:rFonts w:ascii="Tahoma" w:hAnsi="Tahoma" w:cs="Tahoma"/>
          <w:color w:val="44505D"/>
          <w:sz w:val="18"/>
          <w:szCs w:val="18"/>
        </w:rPr>
      </w:pPr>
      <w:r>
        <w:rPr>
          <w:color w:val="44505D"/>
        </w:rPr>
        <w:t>Diversification strategies create value through investment and intrinsic computations. The former could be derived through implementation of all three strategies. All the strategies seek to increase the corporation’s revenue, growth, and operational strength depending on their nature and business cycle circumstance.</w:t>
      </w:r>
    </w:p>
    <w:p w:rsidR="0036139A" w:rsidRDefault="0036139A" w:rsidP="0036139A">
      <w:pPr>
        <w:pStyle w:val="a3"/>
        <w:shd w:val="clear" w:color="auto" w:fill="FFFFFF"/>
        <w:spacing w:before="0" w:beforeAutospacing="0" w:after="0" w:afterAutospacing="0" w:line="360" w:lineRule="atLeast"/>
        <w:ind w:firstLine="720"/>
        <w:rPr>
          <w:rFonts w:ascii="Tahoma" w:hAnsi="Tahoma" w:cs="Tahoma"/>
          <w:color w:val="44505D"/>
          <w:sz w:val="18"/>
          <w:szCs w:val="18"/>
        </w:rPr>
      </w:pPr>
      <w:r>
        <w:rPr>
          <w:color w:val="44505D"/>
        </w:rPr>
        <w:t xml:space="preserve">The latter could be achieved through any strategy which runs under diversified accentuation goals and risk perception (s). Extensively, </w:t>
      </w:r>
      <w:proofErr w:type="gramStart"/>
      <w:r>
        <w:rPr>
          <w:color w:val="44505D"/>
        </w:rPr>
        <w:t>a fair market value</w:t>
      </w:r>
      <w:proofErr w:type="gramEnd"/>
      <w:r>
        <w:rPr>
          <w:color w:val="44505D"/>
        </w:rPr>
        <w:t xml:space="preserve"> form could be relatively achieved through concentric strategy since in most instances there is mostly no significant - quantitative increase or decrease in assets. Segmented assets sale of an acquired enterprise obtains financial implication and or benefit for the selling organization so an increase in assets’ value is diminutive.</w:t>
      </w:r>
    </w:p>
    <w:p w:rsidR="0036139A" w:rsidRDefault="0036139A" w:rsidP="0036139A">
      <w:pPr>
        <w:pStyle w:val="a3"/>
        <w:shd w:val="clear" w:color="auto" w:fill="FFFFFF"/>
        <w:spacing w:before="0" w:beforeAutospacing="0" w:after="0" w:afterAutospacing="0" w:line="360" w:lineRule="atLeast"/>
        <w:rPr>
          <w:rFonts w:ascii="Tahoma" w:hAnsi="Tahoma" w:cs="Tahoma"/>
          <w:color w:val="44505D"/>
          <w:sz w:val="18"/>
          <w:szCs w:val="18"/>
        </w:rPr>
      </w:pPr>
      <w:r>
        <w:rPr>
          <w:color w:val="44505D"/>
        </w:rPr>
        <w:t> </w:t>
      </w:r>
    </w:p>
    <w:p w:rsidR="0036139A" w:rsidRDefault="0036139A" w:rsidP="0036139A">
      <w:pPr>
        <w:pStyle w:val="a3"/>
        <w:shd w:val="clear" w:color="auto" w:fill="FFFFFF"/>
        <w:spacing w:before="0" w:beforeAutospacing="0" w:after="0" w:afterAutospacing="0" w:line="360" w:lineRule="atLeast"/>
        <w:jc w:val="center"/>
        <w:rPr>
          <w:rFonts w:ascii="Tahoma" w:hAnsi="Tahoma" w:cs="Tahoma"/>
          <w:color w:val="44505D"/>
          <w:sz w:val="18"/>
          <w:szCs w:val="18"/>
        </w:rPr>
      </w:pPr>
      <w:r>
        <w:rPr>
          <w:color w:val="44505D"/>
        </w:rPr>
        <w:t>References</w:t>
      </w:r>
    </w:p>
    <w:p w:rsidR="0036139A" w:rsidRDefault="0036139A" w:rsidP="0036139A">
      <w:pPr>
        <w:pStyle w:val="a3"/>
        <w:shd w:val="clear" w:color="auto" w:fill="FFFFFF"/>
        <w:spacing w:before="0" w:beforeAutospacing="0" w:after="0" w:afterAutospacing="0" w:line="360" w:lineRule="atLeast"/>
        <w:ind w:left="720" w:hanging="720"/>
        <w:rPr>
          <w:rFonts w:ascii="Tahoma" w:hAnsi="Tahoma" w:cs="Tahoma"/>
          <w:color w:val="44505D"/>
          <w:sz w:val="18"/>
          <w:szCs w:val="18"/>
        </w:rPr>
      </w:pPr>
      <w:r>
        <w:rPr>
          <w:color w:val="44505D"/>
        </w:rPr>
        <w:lastRenderedPageBreak/>
        <w:t>Barney, J. B. (2014). </w:t>
      </w:r>
      <w:r>
        <w:rPr>
          <w:rStyle w:val="a4"/>
          <w:color w:val="44505D"/>
        </w:rPr>
        <w:t>Gaining and sustaining competitive advantage</w:t>
      </w:r>
      <w:r>
        <w:rPr>
          <w:color w:val="44505D"/>
        </w:rPr>
        <w:t>. Pearson Higher Ed.</w:t>
      </w:r>
    </w:p>
    <w:p w:rsidR="0036139A" w:rsidRDefault="0036139A" w:rsidP="0036139A">
      <w:pPr>
        <w:jc w:val="right"/>
      </w:pPr>
    </w:p>
    <w:p w:rsidR="0036139A" w:rsidRDefault="0036139A" w:rsidP="0036139A">
      <w:pPr>
        <w:jc w:val="right"/>
      </w:pPr>
    </w:p>
    <w:p w:rsidR="0036139A" w:rsidRDefault="0036139A" w:rsidP="0036139A">
      <w:pPr>
        <w:jc w:val="right"/>
      </w:pPr>
    </w:p>
    <w:p w:rsidR="0036139A" w:rsidRDefault="0036139A" w:rsidP="0036139A">
      <w:pPr>
        <w:jc w:val="right"/>
      </w:pPr>
    </w:p>
    <w:p w:rsidR="0036139A" w:rsidRDefault="0036139A" w:rsidP="0036139A">
      <w:pPr>
        <w:jc w:val="right"/>
      </w:pPr>
      <w:proofErr w:type="gramStart"/>
      <w:r>
        <w:t>Comment :</w:t>
      </w:r>
      <w:proofErr w:type="gramEnd"/>
    </w:p>
    <w:p w:rsidR="0036139A" w:rsidRPr="0036139A" w:rsidRDefault="0036139A" w:rsidP="0036139A">
      <w:pPr>
        <w:jc w:val="right"/>
        <w:rPr>
          <w:rFonts w:hint="cs"/>
        </w:rPr>
      </w:pPr>
      <w:bookmarkStart w:id="0" w:name="_GoBack"/>
      <w:bookmarkEnd w:id="0"/>
    </w:p>
    <w:sectPr w:rsidR="0036139A" w:rsidRPr="0036139A" w:rsidSect="002F536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39A"/>
    <w:rsid w:val="002F5365"/>
    <w:rsid w:val="0036139A"/>
    <w:rsid w:val="00BE7C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E1801"/>
  <w15:chartTrackingRefBased/>
  <w15:docId w15:val="{41E0861A-D7D1-4232-83DB-484443D61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6139A"/>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36139A"/>
    <w:rPr>
      <w:i/>
      <w:iCs/>
    </w:rPr>
  </w:style>
  <w:style w:type="character" w:styleId="a5">
    <w:name w:val="Strong"/>
    <w:basedOn w:val="a0"/>
    <w:uiPriority w:val="22"/>
    <w:qFormat/>
    <w:rsid w:val="0036139A"/>
    <w:rPr>
      <w:b/>
      <w:bCs/>
    </w:rPr>
  </w:style>
  <w:style w:type="character" w:styleId="Hyperlink">
    <w:name w:val="Hyperlink"/>
    <w:basedOn w:val="a0"/>
    <w:uiPriority w:val="99"/>
    <w:semiHidden/>
    <w:unhideWhenUsed/>
    <w:rsid w:val="003613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786329">
      <w:bodyDiv w:val="1"/>
      <w:marLeft w:val="0"/>
      <w:marRight w:val="0"/>
      <w:marTop w:val="0"/>
      <w:marBottom w:val="0"/>
      <w:divBdr>
        <w:top w:val="none" w:sz="0" w:space="0" w:color="auto"/>
        <w:left w:val="none" w:sz="0" w:space="0" w:color="auto"/>
        <w:bottom w:val="none" w:sz="0" w:space="0" w:color="auto"/>
        <w:right w:val="none" w:sz="0" w:space="0" w:color="auto"/>
      </w:divBdr>
    </w:div>
    <w:div w:id="1233273186">
      <w:bodyDiv w:val="1"/>
      <w:marLeft w:val="0"/>
      <w:marRight w:val="0"/>
      <w:marTop w:val="0"/>
      <w:marBottom w:val="0"/>
      <w:divBdr>
        <w:top w:val="none" w:sz="0" w:space="0" w:color="auto"/>
        <w:left w:val="none" w:sz="0" w:space="0" w:color="auto"/>
        <w:bottom w:val="none" w:sz="0" w:space="0" w:color="auto"/>
        <w:right w:val="none" w:sz="0" w:space="0" w:color="auto"/>
      </w:divBdr>
    </w:div>
    <w:div w:id="1976714722">
      <w:bodyDiv w:val="1"/>
      <w:marLeft w:val="0"/>
      <w:marRight w:val="0"/>
      <w:marTop w:val="0"/>
      <w:marBottom w:val="0"/>
      <w:divBdr>
        <w:top w:val="none" w:sz="0" w:space="0" w:color="auto"/>
        <w:left w:val="none" w:sz="0" w:space="0" w:color="auto"/>
        <w:bottom w:val="none" w:sz="0" w:space="0" w:color="auto"/>
        <w:right w:val="none" w:sz="0" w:space="0" w:color="auto"/>
      </w:divBdr>
    </w:div>
    <w:div w:id="203360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lideshare.net/gokulkannan13/diversification-2" TargetMode="External"/><Relationship Id="rId4" Type="http://schemas.openxmlformats.org/officeDocument/2006/relationships/hyperlink" Target="http://www.jnj.com/about-jnj/jnj-credo"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2174</Words>
  <Characters>12392</Characters>
  <Application>Microsoft Office Word</Application>
  <DocSecurity>0</DocSecurity>
  <Lines>103</Lines>
  <Paragraphs>29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2017-11-15T19:17:00Z</dcterms:created>
  <dcterms:modified xsi:type="dcterms:W3CDTF">2017-11-15T19:29:00Z</dcterms:modified>
</cp:coreProperties>
</file>