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EFE" w:rsidRDefault="00740EFE" w:rsidP="00740EFE">
      <w:pPr>
        <w:spacing w:line="480" w:lineRule="auto"/>
        <w:rPr>
          <w:rFonts w:ascii="Times New Roman" w:hAnsi="Times New Roman" w:cs="Times New Roman"/>
          <w:sz w:val="24"/>
          <w:szCs w:val="24"/>
        </w:rPr>
      </w:pPr>
    </w:p>
    <w:p w:rsidR="00740EFE" w:rsidRDefault="00740EFE" w:rsidP="00740EFE">
      <w:pPr>
        <w:spacing w:line="480" w:lineRule="auto"/>
        <w:rPr>
          <w:rFonts w:ascii="Times New Roman" w:hAnsi="Times New Roman" w:cs="Times New Roman"/>
          <w:sz w:val="24"/>
          <w:szCs w:val="24"/>
        </w:rPr>
      </w:pPr>
    </w:p>
    <w:p w:rsidR="00740EFE" w:rsidRDefault="00740EFE" w:rsidP="00740EFE">
      <w:pPr>
        <w:spacing w:line="480" w:lineRule="auto"/>
        <w:rPr>
          <w:rFonts w:ascii="Times New Roman" w:hAnsi="Times New Roman" w:cs="Times New Roman"/>
          <w:sz w:val="24"/>
          <w:szCs w:val="24"/>
        </w:rPr>
      </w:pPr>
    </w:p>
    <w:p w:rsidR="00740EFE" w:rsidRDefault="00740EFE" w:rsidP="00740EFE">
      <w:pPr>
        <w:spacing w:line="480" w:lineRule="auto"/>
        <w:rPr>
          <w:rFonts w:ascii="Times New Roman" w:hAnsi="Times New Roman" w:cs="Times New Roman"/>
          <w:sz w:val="24"/>
          <w:szCs w:val="24"/>
        </w:rPr>
      </w:pPr>
    </w:p>
    <w:p w:rsidR="00740EFE" w:rsidRDefault="00740EFE" w:rsidP="00740EFE">
      <w:pPr>
        <w:spacing w:line="480" w:lineRule="auto"/>
        <w:rPr>
          <w:rFonts w:ascii="Times New Roman" w:hAnsi="Times New Roman" w:cs="Times New Roman"/>
          <w:sz w:val="24"/>
          <w:szCs w:val="24"/>
        </w:rPr>
      </w:pPr>
    </w:p>
    <w:p w:rsidR="00740EFE" w:rsidRDefault="00740EFE" w:rsidP="00740EFE">
      <w:pPr>
        <w:spacing w:line="480" w:lineRule="auto"/>
        <w:rPr>
          <w:rFonts w:ascii="Times New Roman" w:hAnsi="Times New Roman" w:cs="Times New Roman"/>
          <w:sz w:val="24"/>
          <w:szCs w:val="24"/>
        </w:rPr>
      </w:pPr>
    </w:p>
    <w:p w:rsidR="00740EFE" w:rsidRDefault="00740EFE" w:rsidP="00740EFE">
      <w:pPr>
        <w:spacing w:line="480" w:lineRule="auto"/>
        <w:rPr>
          <w:rFonts w:ascii="Times New Roman" w:hAnsi="Times New Roman" w:cs="Times New Roman"/>
          <w:sz w:val="24"/>
          <w:szCs w:val="24"/>
        </w:rPr>
      </w:pPr>
    </w:p>
    <w:p w:rsidR="00740EFE" w:rsidRDefault="00740EFE" w:rsidP="00740EFE">
      <w:pPr>
        <w:spacing w:line="480" w:lineRule="auto"/>
        <w:jc w:val="center"/>
        <w:rPr>
          <w:rFonts w:ascii="Times New Roman" w:hAnsi="Times New Roman" w:cs="Times New Roman"/>
          <w:sz w:val="24"/>
          <w:szCs w:val="24"/>
        </w:rPr>
      </w:pPr>
      <w:r>
        <w:rPr>
          <w:rFonts w:ascii="Times New Roman" w:hAnsi="Times New Roman" w:cs="Times New Roman"/>
          <w:sz w:val="24"/>
          <w:szCs w:val="24"/>
        </w:rPr>
        <w:t>Interest Rates on Bonds</w:t>
      </w:r>
    </w:p>
    <w:p w:rsidR="00740EFE" w:rsidRDefault="00740EFE" w:rsidP="00740EF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40EFE" w:rsidRDefault="00740EFE" w:rsidP="00740EF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740EFE" w:rsidRDefault="00740EFE" w:rsidP="00740EFE">
      <w:pPr>
        <w:spacing w:line="480" w:lineRule="auto"/>
        <w:rPr>
          <w:rFonts w:ascii="Times New Roman" w:hAnsi="Times New Roman" w:cs="Times New Roman"/>
          <w:sz w:val="24"/>
          <w:szCs w:val="24"/>
        </w:rPr>
      </w:pPr>
    </w:p>
    <w:p w:rsidR="00740EFE" w:rsidRDefault="00740EFE" w:rsidP="00740EFE">
      <w:pPr>
        <w:spacing w:line="480" w:lineRule="auto"/>
        <w:rPr>
          <w:rFonts w:ascii="Times New Roman" w:hAnsi="Times New Roman" w:cs="Times New Roman"/>
          <w:sz w:val="24"/>
          <w:szCs w:val="24"/>
        </w:rPr>
      </w:pPr>
    </w:p>
    <w:p w:rsidR="00740EFE" w:rsidRDefault="00740EFE" w:rsidP="00740EFE">
      <w:pPr>
        <w:spacing w:line="480" w:lineRule="auto"/>
        <w:rPr>
          <w:rFonts w:ascii="Times New Roman" w:hAnsi="Times New Roman" w:cs="Times New Roman"/>
          <w:sz w:val="24"/>
          <w:szCs w:val="24"/>
        </w:rPr>
      </w:pPr>
    </w:p>
    <w:p w:rsidR="00740EFE" w:rsidRDefault="00740EFE" w:rsidP="00740EFE">
      <w:pPr>
        <w:spacing w:line="480" w:lineRule="auto"/>
        <w:rPr>
          <w:rFonts w:ascii="Times New Roman" w:hAnsi="Times New Roman" w:cs="Times New Roman"/>
          <w:sz w:val="24"/>
          <w:szCs w:val="24"/>
        </w:rPr>
      </w:pPr>
    </w:p>
    <w:p w:rsidR="00740EFE" w:rsidRDefault="00740EFE" w:rsidP="00740EFE">
      <w:pPr>
        <w:spacing w:line="480" w:lineRule="auto"/>
        <w:rPr>
          <w:rFonts w:ascii="Times New Roman" w:hAnsi="Times New Roman" w:cs="Times New Roman"/>
          <w:sz w:val="24"/>
          <w:szCs w:val="24"/>
        </w:rPr>
      </w:pPr>
    </w:p>
    <w:p w:rsidR="00740EFE" w:rsidRDefault="00740EFE" w:rsidP="00740EFE">
      <w:pPr>
        <w:spacing w:line="480" w:lineRule="auto"/>
        <w:rPr>
          <w:rFonts w:ascii="Times New Roman" w:hAnsi="Times New Roman" w:cs="Times New Roman"/>
          <w:sz w:val="24"/>
          <w:szCs w:val="24"/>
        </w:rPr>
      </w:pPr>
    </w:p>
    <w:p w:rsidR="00740EFE" w:rsidRDefault="00740EFE" w:rsidP="00740EFE">
      <w:pPr>
        <w:spacing w:line="480" w:lineRule="auto"/>
        <w:rPr>
          <w:rFonts w:ascii="Times New Roman" w:hAnsi="Times New Roman" w:cs="Times New Roman"/>
          <w:sz w:val="24"/>
          <w:szCs w:val="24"/>
        </w:rPr>
      </w:pPr>
    </w:p>
    <w:p w:rsidR="00CD7762" w:rsidRPr="00740EFE" w:rsidRDefault="00CD7762" w:rsidP="00740EFE">
      <w:pPr>
        <w:spacing w:line="480" w:lineRule="auto"/>
        <w:jc w:val="center"/>
        <w:rPr>
          <w:rFonts w:ascii="Times New Roman" w:hAnsi="Times New Roman" w:cs="Times New Roman"/>
          <w:b/>
          <w:sz w:val="24"/>
          <w:szCs w:val="24"/>
        </w:rPr>
      </w:pPr>
      <w:r w:rsidRPr="00740EFE">
        <w:rPr>
          <w:rFonts w:ascii="Times New Roman" w:hAnsi="Times New Roman" w:cs="Times New Roman"/>
          <w:b/>
          <w:sz w:val="24"/>
          <w:szCs w:val="24"/>
        </w:rPr>
        <w:lastRenderedPageBreak/>
        <w:t>Question 1</w:t>
      </w:r>
    </w:p>
    <w:p w:rsidR="00CD7762" w:rsidRPr="00740EFE" w:rsidRDefault="00CD7762" w:rsidP="00740EFE">
      <w:pPr>
        <w:spacing w:line="480" w:lineRule="auto"/>
        <w:ind w:firstLine="720"/>
        <w:rPr>
          <w:rFonts w:ascii="Times New Roman" w:hAnsi="Times New Roman" w:cs="Times New Roman"/>
          <w:sz w:val="24"/>
          <w:szCs w:val="24"/>
        </w:rPr>
      </w:pPr>
      <w:r w:rsidRPr="00740EFE">
        <w:rPr>
          <w:rFonts w:ascii="Times New Roman" w:hAnsi="Times New Roman" w:cs="Times New Roman"/>
          <w:sz w:val="24"/>
          <w:szCs w:val="24"/>
        </w:rPr>
        <w:t>By the close of business on Friday 15th September 2017, the interest rate for the 5</w:t>
      </w:r>
      <w:proofErr w:type="gramStart"/>
      <w:r w:rsidRPr="00740EFE">
        <w:rPr>
          <w:rFonts w:ascii="Times New Roman" w:hAnsi="Times New Roman" w:cs="Times New Roman"/>
          <w:sz w:val="24"/>
          <w:szCs w:val="24"/>
        </w:rPr>
        <w:t>,10</w:t>
      </w:r>
      <w:proofErr w:type="gramEnd"/>
      <w:r w:rsidRPr="00740EFE">
        <w:rPr>
          <w:rFonts w:ascii="Times New Roman" w:hAnsi="Times New Roman" w:cs="Times New Roman"/>
          <w:sz w:val="24"/>
          <w:szCs w:val="24"/>
        </w:rPr>
        <w:t xml:space="preserve"> and 30-year bond was 1.81%, 2.20% and 2.77% respectively ("Daily Treasury Yield Curve Rates," 2017). The higher the maturity period, the higher the level of interest rate to compe</w:t>
      </w:r>
      <w:r w:rsidR="00740EFE">
        <w:rPr>
          <w:rFonts w:ascii="Times New Roman" w:hAnsi="Times New Roman" w:cs="Times New Roman"/>
          <w:sz w:val="24"/>
          <w:szCs w:val="24"/>
        </w:rPr>
        <w:t xml:space="preserve">nsate delayed consumption to </w:t>
      </w:r>
      <w:r w:rsidRPr="00740EFE">
        <w:rPr>
          <w:rFonts w:ascii="Times New Roman" w:hAnsi="Times New Roman" w:cs="Times New Roman"/>
          <w:sz w:val="24"/>
          <w:szCs w:val="24"/>
        </w:rPr>
        <w:t>investors</w:t>
      </w:r>
      <w:r w:rsidR="00740EFE">
        <w:rPr>
          <w:rFonts w:ascii="Times New Roman" w:hAnsi="Times New Roman" w:cs="Times New Roman"/>
          <w:sz w:val="24"/>
          <w:szCs w:val="24"/>
        </w:rPr>
        <w:t xml:space="preserve"> and vice versa</w:t>
      </w:r>
      <w:r w:rsidRPr="00740EFE">
        <w:rPr>
          <w:rFonts w:ascii="Times New Roman" w:hAnsi="Times New Roman" w:cs="Times New Roman"/>
          <w:sz w:val="24"/>
          <w:szCs w:val="24"/>
        </w:rPr>
        <w:t xml:space="preserve">. The level of interest rate increases with the period of maturity to compensate the investor for postponed consumption to a future date. Thus, the higher the maturity period of a bond, the higher the interest rate and vice versa. The concept of time value of money is captured on a bond investment. The </w:t>
      </w:r>
      <w:r w:rsidR="00740EFE">
        <w:rPr>
          <w:rFonts w:ascii="Times New Roman" w:hAnsi="Times New Roman" w:cs="Times New Roman"/>
          <w:sz w:val="24"/>
          <w:szCs w:val="24"/>
        </w:rPr>
        <w:t>consideration</w:t>
      </w:r>
      <w:r w:rsidRPr="00740EFE">
        <w:rPr>
          <w:rFonts w:ascii="Times New Roman" w:hAnsi="Times New Roman" w:cs="Times New Roman"/>
          <w:sz w:val="24"/>
          <w:szCs w:val="24"/>
        </w:rPr>
        <w:t xml:space="preserve"> that a dollar today is more worth than a dollar tomorrow is considered on investing in bonds. </w:t>
      </w:r>
    </w:p>
    <w:p w:rsidR="00CD7762" w:rsidRPr="00740EFE" w:rsidRDefault="00CD7762" w:rsidP="00740EFE">
      <w:pPr>
        <w:spacing w:line="480" w:lineRule="auto"/>
        <w:ind w:firstLine="720"/>
        <w:rPr>
          <w:rFonts w:ascii="Times New Roman" w:hAnsi="Times New Roman" w:cs="Times New Roman"/>
          <w:sz w:val="24"/>
          <w:szCs w:val="24"/>
        </w:rPr>
      </w:pPr>
      <w:r w:rsidRPr="00740EFE">
        <w:rPr>
          <w:rFonts w:ascii="Times New Roman" w:hAnsi="Times New Roman" w:cs="Times New Roman"/>
          <w:sz w:val="24"/>
          <w:szCs w:val="24"/>
        </w:rPr>
        <w:t xml:space="preserve">The U.S treasury bonds are considered as one of the safest investment with no or less default risk. An investor is guaranteed to receive the expected returns unlike other investments with higher risk profile. One of the primary risks involved in Treasury bond investment is the interest rate risk. A change in the interest rate changes the value of the bond. An increase in the market interest rate causes a fall in the prices of the Treasury bonds ("The Effect on Treasury Bonds When the Interest Rate Is Raised", 2017). Thus, the prices of the bonds are inversely related to the market interest rate. </w:t>
      </w:r>
    </w:p>
    <w:p w:rsidR="00CD7762" w:rsidRPr="00740EFE" w:rsidRDefault="00CD7762" w:rsidP="00740EFE">
      <w:pPr>
        <w:spacing w:line="480" w:lineRule="auto"/>
        <w:ind w:firstLine="720"/>
        <w:rPr>
          <w:rFonts w:ascii="Times New Roman" w:hAnsi="Times New Roman" w:cs="Times New Roman"/>
          <w:sz w:val="24"/>
          <w:szCs w:val="24"/>
        </w:rPr>
      </w:pPr>
      <w:r w:rsidRPr="00740EFE">
        <w:rPr>
          <w:rFonts w:ascii="Times New Roman" w:hAnsi="Times New Roman" w:cs="Times New Roman"/>
          <w:sz w:val="24"/>
          <w:szCs w:val="24"/>
        </w:rPr>
        <w:t xml:space="preserve">The level of market interest rate is usually determined by the supply and demand forces. However, governments affect the level of interest rate in the market and the economy at large to attain desired economic progress.  The government implements the monetary policy through central banks by either raising or reducing the level of interest rate. When the policy is intended to reduce the money supply in the market, the central bank increases the lending interest rates to the banks. The bank also increases the interest rate and </w:t>
      </w:r>
      <w:proofErr w:type="gramStart"/>
      <w:r w:rsidRPr="00740EFE">
        <w:rPr>
          <w:rFonts w:ascii="Times New Roman" w:hAnsi="Times New Roman" w:cs="Times New Roman"/>
          <w:sz w:val="24"/>
          <w:szCs w:val="24"/>
        </w:rPr>
        <w:t>credit are</w:t>
      </w:r>
      <w:proofErr w:type="gramEnd"/>
      <w:r w:rsidRPr="00740EFE">
        <w:rPr>
          <w:rFonts w:ascii="Times New Roman" w:hAnsi="Times New Roman" w:cs="Times New Roman"/>
          <w:sz w:val="24"/>
          <w:szCs w:val="24"/>
        </w:rPr>
        <w:t xml:space="preserve"> discouraged. The effect on the </w:t>
      </w:r>
      <w:r w:rsidRPr="00740EFE">
        <w:rPr>
          <w:rFonts w:ascii="Times New Roman" w:hAnsi="Times New Roman" w:cs="Times New Roman"/>
          <w:sz w:val="24"/>
          <w:szCs w:val="24"/>
        </w:rPr>
        <w:lastRenderedPageBreak/>
        <w:t xml:space="preserve">bond market when the interest is raised is reduced Treasury bond prices. When implementing an expansionary policy, the central bank lowers the interest rate and encourages the bank to borrow and consequently make credit cheaper to investors. The reduced interest rate causes the price of the treasury bonds to increase. </w:t>
      </w:r>
    </w:p>
    <w:p w:rsidR="00CD7762" w:rsidRPr="00740EFE" w:rsidRDefault="00CD7762" w:rsidP="00740EFE">
      <w:pPr>
        <w:spacing w:line="480" w:lineRule="auto"/>
        <w:jc w:val="center"/>
        <w:rPr>
          <w:rFonts w:ascii="Times New Roman" w:hAnsi="Times New Roman" w:cs="Times New Roman"/>
          <w:b/>
          <w:sz w:val="24"/>
          <w:szCs w:val="24"/>
        </w:rPr>
      </w:pPr>
      <w:r w:rsidRPr="00740EFE">
        <w:rPr>
          <w:rFonts w:ascii="Times New Roman" w:hAnsi="Times New Roman" w:cs="Times New Roman"/>
          <w:b/>
          <w:sz w:val="24"/>
          <w:szCs w:val="24"/>
        </w:rPr>
        <w:t>Question 2</w:t>
      </w:r>
    </w:p>
    <w:p w:rsidR="00CD7762" w:rsidRPr="00740EFE" w:rsidRDefault="00CD7762" w:rsidP="00740EFE">
      <w:pPr>
        <w:spacing w:line="480" w:lineRule="auto"/>
        <w:rPr>
          <w:rFonts w:ascii="Times New Roman" w:hAnsi="Times New Roman" w:cs="Times New Roman"/>
          <w:b/>
          <w:sz w:val="24"/>
          <w:szCs w:val="24"/>
        </w:rPr>
      </w:pPr>
      <w:r w:rsidRPr="00740EFE">
        <w:rPr>
          <w:rFonts w:ascii="Times New Roman" w:hAnsi="Times New Roman" w:cs="Times New Roman"/>
          <w:b/>
          <w:sz w:val="24"/>
          <w:szCs w:val="24"/>
        </w:rPr>
        <w:t xml:space="preserve">Washington </w:t>
      </w:r>
      <w:r w:rsidR="00740EFE" w:rsidRPr="00740EFE">
        <w:rPr>
          <w:rFonts w:ascii="Times New Roman" w:hAnsi="Times New Roman" w:cs="Times New Roman"/>
          <w:b/>
          <w:sz w:val="24"/>
          <w:szCs w:val="24"/>
        </w:rPr>
        <w:t xml:space="preserve">Municipal Bonds </w:t>
      </w:r>
    </w:p>
    <w:p w:rsidR="00CD7762" w:rsidRPr="00740EFE" w:rsidRDefault="00CD7762" w:rsidP="00740EFE">
      <w:pPr>
        <w:spacing w:line="480" w:lineRule="auto"/>
        <w:ind w:firstLine="720"/>
        <w:rPr>
          <w:rFonts w:ascii="Times New Roman" w:hAnsi="Times New Roman" w:cs="Times New Roman"/>
          <w:sz w:val="24"/>
          <w:szCs w:val="24"/>
        </w:rPr>
      </w:pPr>
      <w:r w:rsidRPr="00740EFE">
        <w:rPr>
          <w:rFonts w:ascii="Times New Roman" w:hAnsi="Times New Roman" w:cs="Times New Roman"/>
          <w:sz w:val="24"/>
          <w:szCs w:val="24"/>
        </w:rPr>
        <w:t xml:space="preserve">Local and state governments raise funds through the issue of municipal bonds from business and individual investors for local or state development projects. The municipal bonds are considered to have a relatively higher risk than the treasury bonds. However, the treasury and municipal bonds are deemed to have less risk than the corporate bonds. Investors in the municipal bonds are certain to obtain returns from the bond investment. </w:t>
      </w:r>
    </w:p>
    <w:p w:rsidR="00CD7762" w:rsidRPr="00740EFE" w:rsidRDefault="00CD7762" w:rsidP="00740EFE">
      <w:pPr>
        <w:spacing w:line="480" w:lineRule="auto"/>
        <w:ind w:firstLine="720"/>
        <w:rPr>
          <w:rFonts w:ascii="Times New Roman" w:hAnsi="Times New Roman" w:cs="Times New Roman"/>
          <w:sz w:val="24"/>
          <w:szCs w:val="24"/>
        </w:rPr>
      </w:pPr>
      <w:r w:rsidRPr="00740EFE">
        <w:rPr>
          <w:rFonts w:ascii="Times New Roman" w:hAnsi="Times New Roman" w:cs="Times New Roman"/>
          <w:sz w:val="24"/>
          <w:szCs w:val="24"/>
        </w:rPr>
        <w:t xml:space="preserve">Washington municipal offers a variety of bonds with varying maturity period at different yields. Moreover, the bonds might have same maturity period and have different yield rates. Thus, the interest rate of municipal bonds depends on the type of the bond issued to the public. For instance, Washington offers bonds to investors to finance schools, street lights, water, and sewerage among other activities ("Washington Municipal Bonds", 2017). Just like the treasury bonds, an increase in the rate of interest causes a reduction in the bond's price and vice versa. This implies that investors become willing to invest less in riskier bonds or invest more in less risky bonds. </w:t>
      </w:r>
    </w:p>
    <w:p w:rsidR="00CD7762" w:rsidRPr="00740EFE" w:rsidRDefault="00CD7762" w:rsidP="00740EFE">
      <w:pPr>
        <w:spacing w:line="480" w:lineRule="auto"/>
        <w:rPr>
          <w:rFonts w:ascii="Times New Roman" w:hAnsi="Times New Roman" w:cs="Times New Roman"/>
          <w:sz w:val="24"/>
          <w:szCs w:val="24"/>
        </w:rPr>
      </w:pPr>
    </w:p>
    <w:p w:rsidR="00CD7762" w:rsidRPr="00740EFE" w:rsidRDefault="00CD7762" w:rsidP="00740EFE">
      <w:pPr>
        <w:spacing w:line="480" w:lineRule="auto"/>
        <w:ind w:firstLine="720"/>
        <w:rPr>
          <w:rFonts w:ascii="Times New Roman" w:hAnsi="Times New Roman" w:cs="Times New Roman"/>
          <w:sz w:val="24"/>
          <w:szCs w:val="24"/>
        </w:rPr>
      </w:pPr>
      <w:r w:rsidRPr="00740EFE">
        <w:rPr>
          <w:rFonts w:ascii="Times New Roman" w:hAnsi="Times New Roman" w:cs="Times New Roman"/>
          <w:sz w:val="24"/>
          <w:szCs w:val="24"/>
        </w:rPr>
        <w:lastRenderedPageBreak/>
        <w:t xml:space="preserve">The interest rate for the hospital municipal bond with a maturity period of five years is 1.212%. The level of interest rate is lower compared to the Treasury bond with the similar maturity period (1.81%) </w:t>
      </w:r>
      <w:proofErr w:type="gramStart"/>
      <w:r w:rsidRPr="00740EFE">
        <w:rPr>
          <w:rFonts w:ascii="Times New Roman" w:hAnsi="Times New Roman" w:cs="Times New Roman"/>
          <w:sz w:val="24"/>
          <w:szCs w:val="24"/>
        </w:rPr>
        <w:t>("Washington Municipal Bonds", 2017).</w:t>
      </w:r>
      <w:proofErr w:type="gramEnd"/>
      <w:r w:rsidRPr="00740EFE">
        <w:rPr>
          <w:rFonts w:ascii="Times New Roman" w:hAnsi="Times New Roman" w:cs="Times New Roman"/>
          <w:sz w:val="24"/>
          <w:szCs w:val="24"/>
        </w:rPr>
        <w:t xml:space="preserve"> The municipal bonds are considered riskier than the Treasury bond. However, the interest earned is subject to income taxes. On the other hand, the interest earned from the municipal bonds is exempt from the income tax charges hence a lower level of interest is assigned to the investment. The determinants of the interest rate on municipal bonds include interest rates charged by other municipalities, the Treasury bond rates, corporate bond rates, time to maturity among others. An investor considers the risk-return trade-off before making an investment decision. </w:t>
      </w:r>
    </w:p>
    <w:p w:rsidR="00AE1442" w:rsidRPr="00AE1442" w:rsidRDefault="00AE1442" w:rsidP="00AE1442">
      <w:pPr>
        <w:spacing w:line="480" w:lineRule="auto"/>
        <w:jc w:val="center"/>
        <w:rPr>
          <w:rFonts w:ascii="Times New Roman" w:hAnsi="Times New Roman" w:cs="Times New Roman"/>
          <w:b/>
          <w:sz w:val="24"/>
          <w:szCs w:val="24"/>
        </w:rPr>
      </w:pPr>
      <w:r w:rsidRPr="00AE1442">
        <w:rPr>
          <w:rFonts w:ascii="Times New Roman" w:hAnsi="Times New Roman" w:cs="Times New Roman"/>
          <w:b/>
          <w:sz w:val="24"/>
          <w:szCs w:val="24"/>
        </w:rPr>
        <w:t>Question 3</w:t>
      </w:r>
    </w:p>
    <w:p w:rsidR="00CD7762" w:rsidRPr="00AE1442" w:rsidRDefault="00CD7762" w:rsidP="00740EFE">
      <w:pPr>
        <w:spacing w:line="480" w:lineRule="auto"/>
        <w:rPr>
          <w:rFonts w:ascii="Times New Roman" w:hAnsi="Times New Roman" w:cs="Times New Roman"/>
          <w:b/>
          <w:sz w:val="24"/>
          <w:szCs w:val="24"/>
        </w:rPr>
      </w:pPr>
      <w:r w:rsidRPr="00AE1442">
        <w:rPr>
          <w:rFonts w:ascii="Times New Roman" w:hAnsi="Times New Roman" w:cs="Times New Roman"/>
          <w:b/>
          <w:sz w:val="24"/>
          <w:szCs w:val="24"/>
        </w:rPr>
        <w:t xml:space="preserve">Apple Inc. </w:t>
      </w:r>
    </w:p>
    <w:p w:rsidR="00CD7762" w:rsidRPr="00740EFE" w:rsidRDefault="00CD7762" w:rsidP="00AE1442">
      <w:pPr>
        <w:spacing w:line="480" w:lineRule="auto"/>
        <w:ind w:firstLine="720"/>
        <w:rPr>
          <w:rFonts w:ascii="Times New Roman" w:hAnsi="Times New Roman" w:cs="Times New Roman"/>
          <w:sz w:val="24"/>
          <w:szCs w:val="24"/>
        </w:rPr>
      </w:pPr>
      <w:r w:rsidRPr="00740EFE">
        <w:rPr>
          <w:rFonts w:ascii="Times New Roman" w:hAnsi="Times New Roman" w:cs="Times New Roman"/>
          <w:sz w:val="24"/>
          <w:szCs w:val="24"/>
        </w:rPr>
        <w:t>Apple Inc. has recently issued corporate bonds worth $7 billion. The bonds are differently priced such as $ 1 billion at the rate of 2.3% due in five years, $1.75 billion at 2.85% due in seven years, $2 billion corporate bonds at 3.2% due in ten years (</w:t>
      </w:r>
      <w:proofErr w:type="spellStart"/>
      <w:r w:rsidRPr="00740EFE">
        <w:rPr>
          <w:rFonts w:ascii="Times New Roman" w:hAnsi="Times New Roman" w:cs="Times New Roman"/>
          <w:sz w:val="24"/>
          <w:szCs w:val="24"/>
        </w:rPr>
        <w:t>Witkowski</w:t>
      </w:r>
      <w:proofErr w:type="spellEnd"/>
      <w:r w:rsidRPr="00740EFE">
        <w:rPr>
          <w:rFonts w:ascii="Times New Roman" w:hAnsi="Times New Roman" w:cs="Times New Roman"/>
          <w:sz w:val="24"/>
          <w:szCs w:val="24"/>
        </w:rPr>
        <w:t>, 2017). The level of interest rate increases with the price of the bonds as well as the increase in time to maturity. Unlike the municipal and treasury bonds where the interest rate is inversely related to the prices of the bond, the price of the bond is directly related to the level of interest of corporate bonds. The higher the price, the higher the interest rate and vice versa. Another consideration is the maturity period of the corporate bond. A corporate bond with a longer time to maturity has a higher interest rate. This explained by the time value of money. The longer the maturity time, the higher the interest level</w:t>
      </w:r>
      <w:r w:rsidR="00AE1442">
        <w:rPr>
          <w:rFonts w:ascii="Times New Roman" w:hAnsi="Times New Roman" w:cs="Times New Roman"/>
          <w:sz w:val="24"/>
          <w:szCs w:val="24"/>
        </w:rPr>
        <w:t xml:space="preserve"> and vice versa. </w:t>
      </w:r>
      <w:r w:rsidRPr="00740EFE">
        <w:rPr>
          <w:rFonts w:ascii="Times New Roman" w:hAnsi="Times New Roman" w:cs="Times New Roman"/>
          <w:sz w:val="24"/>
          <w:szCs w:val="24"/>
        </w:rPr>
        <w:t xml:space="preserve">. </w:t>
      </w:r>
    </w:p>
    <w:p w:rsidR="00CD7762" w:rsidRPr="00740EFE" w:rsidRDefault="00CD7762" w:rsidP="00AE1442">
      <w:pPr>
        <w:spacing w:line="480" w:lineRule="auto"/>
        <w:ind w:firstLine="720"/>
        <w:rPr>
          <w:rFonts w:ascii="Times New Roman" w:hAnsi="Times New Roman" w:cs="Times New Roman"/>
          <w:sz w:val="24"/>
          <w:szCs w:val="24"/>
        </w:rPr>
      </w:pPr>
      <w:r w:rsidRPr="00740EFE">
        <w:rPr>
          <w:rFonts w:ascii="Times New Roman" w:hAnsi="Times New Roman" w:cs="Times New Roman"/>
          <w:sz w:val="24"/>
          <w:szCs w:val="24"/>
        </w:rPr>
        <w:lastRenderedPageBreak/>
        <w:t xml:space="preserve">Corporate bonds are considered riskier than the treasury and municipal bond ("Comparison of Treasury Bonds &amp; Municipal Bonds", 2017). The ability to repay the bond investors is usually pegged on the performance of the firm. The business world is considered to have uncertainties that might befall a company and affect its performance and affect negatively the ability of the firm to repay the loan. For instance, the threat of new entrants in the market might result in a reduced market share as well as the reduced profitability of the business. Therefore, the corporate bonds are made attractive than the treasury and municipal bonds through higher interest rates. Depending on an investor’s risk-taking degree, corporate bonds promise higher returns at relatively higher risk profile. A rise in corporate interest rate causes a rise in municipal bond interest rates to attract investors. </w:t>
      </w:r>
    </w:p>
    <w:p w:rsidR="00CD7762" w:rsidRPr="00740EFE" w:rsidRDefault="00CD7762" w:rsidP="00AE1442">
      <w:pPr>
        <w:spacing w:line="480" w:lineRule="auto"/>
        <w:ind w:firstLine="720"/>
        <w:rPr>
          <w:rFonts w:ascii="Times New Roman" w:hAnsi="Times New Roman" w:cs="Times New Roman"/>
          <w:sz w:val="24"/>
          <w:szCs w:val="24"/>
        </w:rPr>
      </w:pPr>
      <w:r w:rsidRPr="00740EFE">
        <w:rPr>
          <w:rFonts w:ascii="Times New Roman" w:hAnsi="Times New Roman" w:cs="Times New Roman"/>
          <w:sz w:val="24"/>
          <w:szCs w:val="24"/>
        </w:rPr>
        <w:t>The difference between the interest of the treasury, municipal and corporate bonds is mainly due to the risk consideration. The more investment is considered risky by the investors, the higher the interest rate. Another factor that influences the level of interest rate is the time to maturity of the bonds. As discussed earlier, time value of money plays a significant role while making an investment decision. A longer time to maturity is compensated with higher interest rate and vice versa.</w:t>
      </w:r>
    </w:p>
    <w:p w:rsidR="00AE1442" w:rsidRDefault="00AE1442" w:rsidP="00740EFE">
      <w:pPr>
        <w:spacing w:line="480" w:lineRule="auto"/>
        <w:rPr>
          <w:rFonts w:ascii="Times New Roman" w:hAnsi="Times New Roman" w:cs="Times New Roman"/>
          <w:sz w:val="24"/>
          <w:szCs w:val="24"/>
        </w:rPr>
      </w:pPr>
    </w:p>
    <w:p w:rsidR="00AE1442" w:rsidRDefault="00AE1442" w:rsidP="00740EFE">
      <w:pPr>
        <w:spacing w:line="480" w:lineRule="auto"/>
        <w:rPr>
          <w:rFonts w:ascii="Times New Roman" w:hAnsi="Times New Roman" w:cs="Times New Roman"/>
          <w:sz w:val="24"/>
          <w:szCs w:val="24"/>
        </w:rPr>
      </w:pPr>
    </w:p>
    <w:p w:rsidR="00AE1442" w:rsidRDefault="00AE1442" w:rsidP="00740EFE">
      <w:pPr>
        <w:spacing w:line="480" w:lineRule="auto"/>
        <w:rPr>
          <w:rFonts w:ascii="Times New Roman" w:hAnsi="Times New Roman" w:cs="Times New Roman"/>
          <w:sz w:val="24"/>
          <w:szCs w:val="24"/>
        </w:rPr>
      </w:pPr>
    </w:p>
    <w:p w:rsidR="00AE1442" w:rsidRDefault="00AE1442" w:rsidP="00740EFE">
      <w:pPr>
        <w:spacing w:line="480" w:lineRule="auto"/>
        <w:rPr>
          <w:rFonts w:ascii="Times New Roman" w:hAnsi="Times New Roman" w:cs="Times New Roman"/>
          <w:sz w:val="24"/>
          <w:szCs w:val="24"/>
        </w:rPr>
      </w:pPr>
    </w:p>
    <w:p w:rsidR="00AE1442" w:rsidRDefault="00AE1442" w:rsidP="00740EFE">
      <w:pPr>
        <w:spacing w:line="480" w:lineRule="auto"/>
        <w:rPr>
          <w:rFonts w:ascii="Times New Roman" w:hAnsi="Times New Roman" w:cs="Times New Roman"/>
          <w:sz w:val="24"/>
          <w:szCs w:val="24"/>
        </w:rPr>
      </w:pPr>
    </w:p>
    <w:p w:rsidR="00FA7AFF" w:rsidRPr="00AE1442" w:rsidRDefault="00CA5FDE" w:rsidP="00AE1442">
      <w:pPr>
        <w:spacing w:line="480" w:lineRule="auto"/>
        <w:jc w:val="center"/>
        <w:rPr>
          <w:rFonts w:ascii="Times New Roman" w:hAnsi="Times New Roman" w:cs="Times New Roman"/>
          <w:b/>
          <w:sz w:val="24"/>
          <w:szCs w:val="24"/>
        </w:rPr>
      </w:pPr>
      <w:r w:rsidRPr="00AE1442">
        <w:rPr>
          <w:rFonts w:ascii="Times New Roman" w:hAnsi="Times New Roman" w:cs="Times New Roman"/>
          <w:b/>
          <w:sz w:val="24"/>
          <w:szCs w:val="24"/>
        </w:rPr>
        <w:lastRenderedPageBreak/>
        <w:t>References</w:t>
      </w:r>
    </w:p>
    <w:p w:rsidR="00EB54E3" w:rsidRPr="00740EFE" w:rsidRDefault="00EB54E3" w:rsidP="00740EFE">
      <w:pPr>
        <w:spacing w:line="480" w:lineRule="auto"/>
        <w:rPr>
          <w:rFonts w:ascii="Times New Roman" w:hAnsi="Times New Roman" w:cs="Times New Roman"/>
          <w:sz w:val="24"/>
          <w:szCs w:val="24"/>
        </w:rPr>
      </w:pPr>
      <w:proofErr w:type="gramStart"/>
      <w:r w:rsidRPr="00740EFE">
        <w:rPr>
          <w:rFonts w:ascii="Times New Roman" w:hAnsi="Times New Roman" w:cs="Times New Roman"/>
          <w:sz w:val="24"/>
          <w:szCs w:val="24"/>
        </w:rPr>
        <w:t>Comparison of Treasury Bonds &amp; Municipal Bonds.</w:t>
      </w:r>
      <w:proofErr w:type="gramEnd"/>
      <w:r w:rsidRPr="00740EFE">
        <w:rPr>
          <w:rFonts w:ascii="Times New Roman" w:hAnsi="Times New Roman" w:cs="Times New Roman"/>
          <w:sz w:val="24"/>
          <w:szCs w:val="24"/>
        </w:rPr>
        <w:t xml:space="preserve"> </w:t>
      </w:r>
      <w:proofErr w:type="gramStart"/>
      <w:r w:rsidRPr="00740EFE">
        <w:rPr>
          <w:rFonts w:ascii="Times New Roman" w:hAnsi="Times New Roman" w:cs="Times New Roman"/>
          <w:sz w:val="24"/>
          <w:szCs w:val="24"/>
        </w:rPr>
        <w:t>(2017). Finance.zacks.com</w:t>
      </w:r>
      <w:r w:rsidR="00AE1442">
        <w:rPr>
          <w:rFonts w:ascii="Times New Roman" w:hAnsi="Times New Roman" w:cs="Times New Roman"/>
          <w:sz w:val="24"/>
          <w:szCs w:val="24"/>
        </w:rPr>
        <w:t>.</w:t>
      </w:r>
      <w:proofErr w:type="gramEnd"/>
      <w:r w:rsidR="00AE1442">
        <w:rPr>
          <w:rFonts w:ascii="Times New Roman" w:hAnsi="Times New Roman" w:cs="Times New Roman"/>
          <w:sz w:val="24"/>
          <w:szCs w:val="24"/>
        </w:rPr>
        <w:t xml:space="preserve"> Retrieved 18</w:t>
      </w:r>
      <w:r w:rsidR="00AE1442">
        <w:rPr>
          <w:rFonts w:ascii="Times New Roman" w:hAnsi="Times New Roman" w:cs="Times New Roman"/>
          <w:sz w:val="24"/>
          <w:szCs w:val="24"/>
        </w:rPr>
        <w:tab/>
      </w:r>
      <w:r w:rsidRPr="00740EFE">
        <w:rPr>
          <w:rFonts w:ascii="Times New Roman" w:hAnsi="Times New Roman" w:cs="Times New Roman"/>
          <w:sz w:val="24"/>
          <w:szCs w:val="24"/>
        </w:rPr>
        <w:t xml:space="preserve">September 2017, from </w:t>
      </w:r>
      <w:hyperlink r:id="rId6" w:history="1">
        <w:r w:rsidR="00AE1442" w:rsidRPr="00310F4C">
          <w:rPr>
            <w:rStyle w:val="Hyperlink"/>
            <w:rFonts w:ascii="Times New Roman" w:hAnsi="Times New Roman" w:cs="Times New Roman"/>
            <w:sz w:val="24"/>
            <w:szCs w:val="24"/>
          </w:rPr>
          <w:t>http://finance.zacks.com/comparison-treasury-bonds-municipal</w:t>
        </w:r>
        <w:r w:rsidR="00AE1442" w:rsidRPr="00310F4C">
          <w:rPr>
            <w:rStyle w:val="Hyperlink"/>
            <w:rFonts w:ascii="Times New Roman" w:hAnsi="Times New Roman" w:cs="Times New Roman"/>
            <w:sz w:val="24"/>
            <w:szCs w:val="24"/>
          </w:rPr>
          <w:tab/>
          <w:t>bonds-6795.html</w:t>
        </w:r>
      </w:hyperlink>
    </w:p>
    <w:p w:rsidR="00CA5FDE" w:rsidRPr="00740EFE" w:rsidRDefault="00CA5FDE" w:rsidP="00740EFE">
      <w:pPr>
        <w:spacing w:line="480" w:lineRule="auto"/>
        <w:rPr>
          <w:rFonts w:ascii="Times New Roman" w:hAnsi="Times New Roman" w:cs="Times New Roman"/>
          <w:sz w:val="24"/>
          <w:szCs w:val="24"/>
        </w:rPr>
      </w:pPr>
      <w:proofErr w:type="gramStart"/>
      <w:r w:rsidRPr="00740EFE">
        <w:rPr>
          <w:rFonts w:ascii="Times New Roman" w:hAnsi="Times New Roman" w:cs="Times New Roman"/>
          <w:sz w:val="24"/>
          <w:szCs w:val="24"/>
        </w:rPr>
        <w:t>Daily Treasury Yield Curve Rates.</w:t>
      </w:r>
      <w:proofErr w:type="gramEnd"/>
      <w:r w:rsidRPr="00740EFE">
        <w:rPr>
          <w:rFonts w:ascii="Times New Roman" w:hAnsi="Times New Roman" w:cs="Times New Roman"/>
          <w:sz w:val="24"/>
          <w:szCs w:val="24"/>
        </w:rPr>
        <w:t xml:space="preserve"> </w:t>
      </w:r>
      <w:proofErr w:type="gramStart"/>
      <w:r w:rsidRPr="00740EFE">
        <w:rPr>
          <w:rFonts w:ascii="Times New Roman" w:hAnsi="Times New Roman" w:cs="Times New Roman"/>
          <w:sz w:val="24"/>
          <w:szCs w:val="24"/>
        </w:rPr>
        <w:t>(2017). Treasury.gov.</w:t>
      </w:r>
      <w:proofErr w:type="gramEnd"/>
      <w:r w:rsidRPr="00740EFE">
        <w:rPr>
          <w:rFonts w:ascii="Times New Roman" w:hAnsi="Times New Roman" w:cs="Times New Roman"/>
          <w:sz w:val="24"/>
          <w:szCs w:val="24"/>
        </w:rPr>
        <w:t xml:space="preserve"> Retrieved 18 September 2017, from</w:t>
      </w:r>
      <w:r w:rsidR="00AE1442">
        <w:rPr>
          <w:rFonts w:ascii="Times New Roman" w:hAnsi="Times New Roman" w:cs="Times New Roman"/>
          <w:sz w:val="24"/>
          <w:szCs w:val="24"/>
        </w:rPr>
        <w:tab/>
      </w:r>
      <w:hyperlink r:id="rId7" w:history="1">
        <w:r w:rsidR="00AE1442" w:rsidRPr="00310F4C">
          <w:rPr>
            <w:rStyle w:val="Hyperlink"/>
            <w:rFonts w:ascii="Times New Roman" w:hAnsi="Times New Roman" w:cs="Times New Roman"/>
            <w:sz w:val="24"/>
            <w:szCs w:val="24"/>
          </w:rPr>
          <w:t>https://www.treasury.gov/resource-center/data-chart-center/interest</w:t>
        </w:r>
        <w:r w:rsidR="00AE1442" w:rsidRPr="00310F4C">
          <w:rPr>
            <w:rStyle w:val="Hyperlink"/>
            <w:rFonts w:ascii="Times New Roman" w:hAnsi="Times New Roman" w:cs="Times New Roman"/>
            <w:sz w:val="24"/>
            <w:szCs w:val="24"/>
          </w:rPr>
          <w:tab/>
          <w:t>rates/Pages/TextView.aspx?data=yield</w:t>
        </w:r>
      </w:hyperlink>
    </w:p>
    <w:p w:rsidR="00CA5FDE" w:rsidRPr="00740EFE" w:rsidRDefault="008924FF" w:rsidP="00740EFE">
      <w:pPr>
        <w:spacing w:line="480" w:lineRule="auto"/>
        <w:rPr>
          <w:rFonts w:ascii="Times New Roman" w:hAnsi="Times New Roman" w:cs="Times New Roman"/>
          <w:sz w:val="24"/>
          <w:szCs w:val="24"/>
        </w:rPr>
      </w:pPr>
      <w:proofErr w:type="gramStart"/>
      <w:r w:rsidRPr="00740EFE">
        <w:rPr>
          <w:rFonts w:ascii="Times New Roman" w:hAnsi="Times New Roman" w:cs="Times New Roman"/>
          <w:sz w:val="24"/>
          <w:szCs w:val="24"/>
        </w:rPr>
        <w:t>The Effect on Treasury Bonds When the Interest Rate Is Raised.</w:t>
      </w:r>
      <w:proofErr w:type="gramEnd"/>
      <w:r w:rsidRPr="00740EFE">
        <w:rPr>
          <w:rFonts w:ascii="Times New Roman" w:hAnsi="Times New Roman" w:cs="Times New Roman"/>
          <w:sz w:val="24"/>
          <w:szCs w:val="24"/>
        </w:rPr>
        <w:t xml:space="preserve"> </w:t>
      </w:r>
      <w:proofErr w:type="gramStart"/>
      <w:r w:rsidRPr="00740EFE">
        <w:rPr>
          <w:rFonts w:ascii="Times New Roman" w:hAnsi="Times New Roman" w:cs="Times New Roman"/>
          <w:sz w:val="24"/>
          <w:szCs w:val="24"/>
        </w:rPr>
        <w:t>(2017). Finance.zacks.com</w:t>
      </w:r>
      <w:r w:rsidR="00AE1442">
        <w:rPr>
          <w:rFonts w:ascii="Times New Roman" w:hAnsi="Times New Roman" w:cs="Times New Roman"/>
          <w:sz w:val="24"/>
          <w:szCs w:val="24"/>
        </w:rPr>
        <w:t>.</w:t>
      </w:r>
      <w:proofErr w:type="gramEnd"/>
      <w:r w:rsidR="00AE1442">
        <w:rPr>
          <w:rFonts w:ascii="Times New Roman" w:hAnsi="Times New Roman" w:cs="Times New Roman"/>
          <w:sz w:val="24"/>
          <w:szCs w:val="24"/>
        </w:rPr>
        <w:tab/>
      </w:r>
      <w:r w:rsidRPr="00740EFE">
        <w:rPr>
          <w:rFonts w:ascii="Times New Roman" w:hAnsi="Times New Roman" w:cs="Times New Roman"/>
          <w:sz w:val="24"/>
          <w:szCs w:val="24"/>
        </w:rPr>
        <w:t xml:space="preserve">Retrieved 18 September 2017, from </w:t>
      </w:r>
      <w:hyperlink r:id="rId8" w:history="1">
        <w:r w:rsidR="00AE1442" w:rsidRPr="00310F4C">
          <w:rPr>
            <w:rStyle w:val="Hyperlink"/>
            <w:rFonts w:ascii="Times New Roman" w:hAnsi="Times New Roman" w:cs="Times New Roman"/>
            <w:sz w:val="24"/>
            <w:szCs w:val="24"/>
          </w:rPr>
          <w:t>http://finance.zacks.com/effect-treasury-bonds</w:t>
        </w:r>
        <w:r w:rsidR="00AE1442" w:rsidRPr="00310F4C">
          <w:rPr>
            <w:rStyle w:val="Hyperlink"/>
            <w:rFonts w:ascii="Times New Roman" w:hAnsi="Times New Roman" w:cs="Times New Roman"/>
            <w:sz w:val="24"/>
            <w:szCs w:val="24"/>
          </w:rPr>
          <w:tab/>
          <w:t>interest-rate-raised-2158.html</w:t>
        </w:r>
      </w:hyperlink>
    </w:p>
    <w:p w:rsidR="00154275" w:rsidRPr="00740EFE" w:rsidRDefault="00154275" w:rsidP="00740EFE">
      <w:pPr>
        <w:spacing w:line="480" w:lineRule="auto"/>
        <w:rPr>
          <w:rFonts w:ascii="Times New Roman" w:hAnsi="Times New Roman" w:cs="Times New Roman"/>
          <w:sz w:val="24"/>
          <w:szCs w:val="24"/>
        </w:rPr>
      </w:pPr>
      <w:proofErr w:type="gramStart"/>
      <w:r w:rsidRPr="00740EFE">
        <w:rPr>
          <w:rFonts w:ascii="Times New Roman" w:hAnsi="Times New Roman" w:cs="Times New Roman"/>
          <w:sz w:val="24"/>
          <w:szCs w:val="24"/>
        </w:rPr>
        <w:t>Washington Municipal Bonds.</w:t>
      </w:r>
      <w:proofErr w:type="gramEnd"/>
      <w:r w:rsidRPr="00740EFE">
        <w:rPr>
          <w:rFonts w:ascii="Times New Roman" w:hAnsi="Times New Roman" w:cs="Times New Roman"/>
          <w:sz w:val="24"/>
          <w:szCs w:val="24"/>
        </w:rPr>
        <w:t xml:space="preserve"> </w:t>
      </w:r>
      <w:proofErr w:type="gramStart"/>
      <w:r w:rsidRPr="00740EFE">
        <w:rPr>
          <w:rFonts w:ascii="Times New Roman" w:hAnsi="Times New Roman" w:cs="Times New Roman"/>
          <w:sz w:val="24"/>
          <w:szCs w:val="24"/>
        </w:rPr>
        <w:t>(2017). Bond-yields.com.</w:t>
      </w:r>
      <w:proofErr w:type="gramEnd"/>
      <w:r w:rsidRPr="00740EFE">
        <w:rPr>
          <w:rFonts w:ascii="Times New Roman" w:hAnsi="Times New Roman" w:cs="Times New Roman"/>
          <w:sz w:val="24"/>
          <w:szCs w:val="24"/>
        </w:rPr>
        <w:t xml:space="preserve"> Retrieved 18 September 2017, from</w:t>
      </w:r>
      <w:r w:rsidR="00AE1442">
        <w:rPr>
          <w:rFonts w:ascii="Times New Roman" w:hAnsi="Times New Roman" w:cs="Times New Roman"/>
          <w:sz w:val="24"/>
          <w:szCs w:val="24"/>
        </w:rPr>
        <w:tab/>
      </w:r>
      <w:hyperlink r:id="rId9" w:history="1">
        <w:r w:rsidRPr="00740EFE">
          <w:rPr>
            <w:rStyle w:val="Hyperlink"/>
            <w:rFonts w:ascii="Times New Roman" w:hAnsi="Times New Roman" w:cs="Times New Roman"/>
            <w:sz w:val="24"/>
            <w:szCs w:val="24"/>
          </w:rPr>
          <w:t>http://bond-yields.com/rates/wa-municipal-bonds-rate-page/</w:t>
        </w:r>
      </w:hyperlink>
    </w:p>
    <w:p w:rsidR="00154275" w:rsidRPr="00740EFE" w:rsidRDefault="00154275" w:rsidP="00740EFE">
      <w:pPr>
        <w:spacing w:line="480" w:lineRule="auto"/>
        <w:rPr>
          <w:rFonts w:ascii="Times New Roman" w:hAnsi="Times New Roman" w:cs="Times New Roman"/>
          <w:sz w:val="24"/>
          <w:szCs w:val="24"/>
        </w:rPr>
      </w:pPr>
      <w:proofErr w:type="spellStart"/>
      <w:proofErr w:type="gramStart"/>
      <w:r w:rsidRPr="00740EFE">
        <w:rPr>
          <w:rFonts w:ascii="Times New Roman" w:hAnsi="Times New Roman" w:cs="Times New Roman"/>
          <w:sz w:val="24"/>
          <w:szCs w:val="24"/>
        </w:rPr>
        <w:t>Witkowski</w:t>
      </w:r>
      <w:proofErr w:type="spellEnd"/>
      <w:r w:rsidRPr="00740EFE">
        <w:rPr>
          <w:rFonts w:ascii="Times New Roman" w:hAnsi="Times New Roman" w:cs="Times New Roman"/>
          <w:sz w:val="24"/>
          <w:szCs w:val="24"/>
        </w:rPr>
        <w:t>, W. (2017).</w:t>
      </w:r>
      <w:proofErr w:type="gramEnd"/>
      <w:r w:rsidRPr="00740EFE">
        <w:rPr>
          <w:rFonts w:ascii="Times New Roman" w:hAnsi="Times New Roman" w:cs="Times New Roman"/>
          <w:sz w:val="24"/>
          <w:szCs w:val="24"/>
        </w:rPr>
        <w:t xml:space="preserve"> Apple issues $7 billion in corporate bonds. </w:t>
      </w:r>
      <w:proofErr w:type="spellStart"/>
      <w:proofErr w:type="gramStart"/>
      <w:r w:rsidRPr="00740EFE">
        <w:rPr>
          <w:rFonts w:ascii="Times New Roman" w:hAnsi="Times New Roman" w:cs="Times New Roman"/>
          <w:sz w:val="24"/>
          <w:szCs w:val="24"/>
        </w:rPr>
        <w:t>MarketWatch</w:t>
      </w:r>
      <w:proofErr w:type="spellEnd"/>
      <w:r w:rsidR="00AE1442">
        <w:rPr>
          <w:rFonts w:ascii="Times New Roman" w:hAnsi="Times New Roman" w:cs="Times New Roman"/>
          <w:sz w:val="24"/>
          <w:szCs w:val="24"/>
        </w:rPr>
        <w:t>.</w:t>
      </w:r>
      <w:proofErr w:type="gramEnd"/>
      <w:r w:rsidR="00AE1442">
        <w:rPr>
          <w:rFonts w:ascii="Times New Roman" w:hAnsi="Times New Roman" w:cs="Times New Roman"/>
          <w:sz w:val="24"/>
          <w:szCs w:val="24"/>
        </w:rPr>
        <w:t xml:space="preserve"> Retrieved 18</w:t>
      </w:r>
      <w:r w:rsidR="00AE1442">
        <w:rPr>
          <w:rFonts w:ascii="Times New Roman" w:hAnsi="Times New Roman" w:cs="Times New Roman"/>
          <w:sz w:val="24"/>
          <w:szCs w:val="24"/>
        </w:rPr>
        <w:tab/>
      </w:r>
      <w:r w:rsidRPr="00740EFE">
        <w:rPr>
          <w:rFonts w:ascii="Times New Roman" w:hAnsi="Times New Roman" w:cs="Times New Roman"/>
          <w:sz w:val="24"/>
          <w:szCs w:val="24"/>
        </w:rPr>
        <w:t xml:space="preserve">September 2017, from </w:t>
      </w:r>
      <w:hyperlink r:id="rId10" w:history="1">
        <w:r w:rsidR="00AE1442" w:rsidRPr="00310F4C">
          <w:rPr>
            <w:rStyle w:val="Hyperlink"/>
            <w:rFonts w:ascii="Times New Roman" w:hAnsi="Times New Roman" w:cs="Times New Roman"/>
            <w:sz w:val="24"/>
            <w:szCs w:val="24"/>
          </w:rPr>
          <w:t>http://www.marketwatch.com/story/apple-issues-7-billion-in</w:t>
        </w:r>
        <w:r w:rsidR="00AE1442" w:rsidRPr="00310F4C">
          <w:rPr>
            <w:rStyle w:val="Hyperlink"/>
            <w:rFonts w:ascii="Times New Roman" w:hAnsi="Times New Roman" w:cs="Times New Roman"/>
            <w:sz w:val="24"/>
            <w:szCs w:val="24"/>
          </w:rPr>
          <w:tab/>
          <w:t>corporate-bonds-2017-05-11</w:t>
        </w:r>
      </w:hyperlink>
    </w:p>
    <w:p w:rsidR="00154275" w:rsidRPr="00740EFE" w:rsidRDefault="00154275" w:rsidP="00740EFE">
      <w:pPr>
        <w:spacing w:line="480" w:lineRule="auto"/>
        <w:rPr>
          <w:rFonts w:ascii="Times New Roman" w:hAnsi="Times New Roman" w:cs="Times New Roman"/>
          <w:sz w:val="24"/>
          <w:szCs w:val="24"/>
        </w:rPr>
      </w:pPr>
    </w:p>
    <w:sectPr w:rsidR="00154275" w:rsidRPr="00740EFE" w:rsidSect="00740EF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B81" w:rsidRDefault="00321B81" w:rsidP="00CD7762">
      <w:pPr>
        <w:spacing w:after="0" w:line="240" w:lineRule="auto"/>
      </w:pPr>
      <w:r>
        <w:separator/>
      </w:r>
    </w:p>
  </w:endnote>
  <w:endnote w:type="continuationSeparator" w:id="0">
    <w:p w:rsidR="00321B81" w:rsidRDefault="00321B81" w:rsidP="00CD77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B81" w:rsidRDefault="00321B81" w:rsidP="00CD7762">
      <w:pPr>
        <w:spacing w:after="0" w:line="240" w:lineRule="auto"/>
      </w:pPr>
      <w:r>
        <w:separator/>
      </w:r>
    </w:p>
  </w:footnote>
  <w:footnote w:type="continuationSeparator" w:id="0">
    <w:p w:rsidR="00321B81" w:rsidRDefault="00321B81" w:rsidP="00CD77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762" w:rsidRPr="00740EFE" w:rsidRDefault="00740EFE">
    <w:pPr>
      <w:pStyle w:val="Header"/>
      <w:rPr>
        <w:rFonts w:ascii="Times New Roman" w:hAnsi="Times New Roman" w:cs="Times New Roman"/>
        <w:sz w:val="24"/>
        <w:szCs w:val="24"/>
      </w:rPr>
    </w:pPr>
    <w:r w:rsidRPr="00740EFE">
      <w:rPr>
        <w:rFonts w:ascii="Times New Roman" w:hAnsi="Times New Roman" w:cs="Times New Roman"/>
        <w:sz w:val="24"/>
        <w:szCs w:val="24"/>
      </w:rPr>
      <w:t xml:space="preserve">INTEREST RATES ON BONDS </w:t>
    </w:r>
    <w:r w:rsidR="00AE1442">
      <w:rPr>
        <w:rFonts w:ascii="Times New Roman" w:hAnsi="Times New Roman" w:cs="Times New Roman"/>
        <w:sz w:val="24"/>
        <w:szCs w:val="24"/>
      </w:rPr>
      <w:tab/>
    </w:r>
    <w:r>
      <w:rPr>
        <w:rFonts w:ascii="Times New Roman" w:hAnsi="Times New Roman" w:cs="Times New Roman"/>
        <w:sz w:val="24"/>
        <w:szCs w:val="24"/>
      </w:rPr>
      <w:tab/>
    </w:r>
    <w:r w:rsidRPr="00740EFE">
      <w:rPr>
        <w:rFonts w:ascii="Times New Roman" w:hAnsi="Times New Roman" w:cs="Times New Roman"/>
        <w:sz w:val="24"/>
        <w:szCs w:val="24"/>
      </w:rPr>
      <w:fldChar w:fldCharType="begin"/>
    </w:r>
    <w:r w:rsidRPr="00740EFE">
      <w:rPr>
        <w:rFonts w:ascii="Times New Roman" w:hAnsi="Times New Roman" w:cs="Times New Roman"/>
        <w:sz w:val="24"/>
        <w:szCs w:val="24"/>
      </w:rPr>
      <w:instrText xml:space="preserve"> PAGE   \* MERGEFORMAT </w:instrText>
    </w:r>
    <w:r w:rsidRPr="00740EFE">
      <w:rPr>
        <w:rFonts w:ascii="Times New Roman" w:hAnsi="Times New Roman" w:cs="Times New Roman"/>
        <w:sz w:val="24"/>
        <w:szCs w:val="24"/>
      </w:rPr>
      <w:fldChar w:fldCharType="separate"/>
    </w:r>
    <w:r w:rsidR="00AE1442">
      <w:rPr>
        <w:rFonts w:ascii="Times New Roman" w:hAnsi="Times New Roman" w:cs="Times New Roman"/>
        <w:noProof/>
        <w:sz w:val="24"/>
        <w:szCs w:val="24"/>
      </w:rPr>
      <w:t>6</w:t>
    </w:r>
    <w:r w:rsidRPr="00740EFE">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EFE" w:rsidRPr="00740EFE" w:rsidRDefault="00740EFE">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740EFE">
      <w:rPr>
        <w:rFonts w:ascii="Times New Roman" w:hAnsi="Times New Roman" w:cs="Times New Roman"/>
        <w:sz w:val="24"/>
        <w:szCs w:val="24"/>
      </w:rPr>
      <w:t xml:space="preserve">INTEREST RATES ON BONDS </w:t>
    </w:r>
    <w:r>
      <w:rPr>
        <w:rFonts w:ascii="Times New Roman" w:hAnsi="Times New Roman" w:cs="Times New Roman"/>
        <w:sz w:val="24"/>
        <w:szCs w:val="24"/>
      </w:rPr>
      <w:tab/>
    </w:r>
    <w:r w:rsidRPr="00740EFE">
      <w:rPr>
        <w:rFonts w:ascii="Times New Roman" w:hAnsi="Times New Roman" w:cs="Times New Roman"/>
        <w:sz w:val="24"/>
        <w:szCs w:val="24"/>
      </w:rPr>
      <w:fldChar w:fldCharType="begin"/>
    </w:r>
    <w:r w:rsidRPr="00740EFE">
      <w:rPr>
        <w:rFonts w:ascii="Times New Roman" w:hAnsi="Times New Roman" w:cs="Times New Roman"/>
        <w:sz w:val="24"/>
        <w:szCs w:val="24"/>
      </w:rPr>
      <w:instrText xml:space="preserve"> PAGE   \* MERGEFORMAT </w:instrText>
    </w:r>
    <w:r w:rsidRPr="00740EFE">
      <w:rPr>
        <w:rFonts w:ascii="Times New Roman" w:hAnsi="Times New Roman" w:cs="Times New Roman"/>
        <w:sz w:val="24"/>
        <w:szCs w:val="24"/>
      </w:rPr>
      <w:fldChar w:fldCharType="separate"/>
    </w:r>
    <w:r w:rsidR="00AE1442">
      <w:rPr>
        <w:rFonts w:ascii="Times New Roman" w:hAnsi="Times New Roman" w:cs="Times New Roman"/>
        <w:noProof/>
        <w:sz w:val="24"/>
        <w:szCs w:val="24"/>
      </w:rPr>
      <w:t>1</w:t>
    </w:r>
    <w:r w:rsidRPr="00740EF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94D83"/>
    <w:rsid w:val="0000561E"/>
    <w:rsid w:val="00012FD8"/>
    <w:rsid w:val="00054586"/>
    <w:rsid w:val="000B21A4"/>
    <w:rsid w:val="000C0C7B"/>
    <w:rsid w:val="000C24B6"/>
    <w:rsid w:val="000C7CB0"/>
    <w:rsid w:val="001127FD"/>
    <w:rsid w:val="00154275"/>
    <w:rsid w:val="001633CF"/>
    <w:rsid w:val="00182A94"/>
    <w:rsid w:val="00194751"/>
    <w:rsid w:val="00194D83"/>
    <w:rsid w:val="002000C0"/>
    <w:rsid w:val="00251642"/>
    <w:rsid w:val="0030086F"/>
    <w:rsid w:val="00321B81"/>
    <w:rsid w:val="00384190"/>
    <w:rsid w:val="00394CEC"/>
    <w:rsid w:val="00396CD2"/>
    <w:rsid w:val="003F051B"/>
    <w:rsid w:val="00421651"/>
    <w:rsid w:val="00477071"/>
    <w:rsid w:val="004C386C"/>
    <w:rsid w:val="004E1D2F"/>
    <w:rsid w:val="004E766F"/>
    <w:rsid w:val="004F67F9"/>
    <w:rsid w:val="0053039F"/>
    <w:rsid w:val="00576543"/>
    <w:rsid w:val="005C069D"/>
    <w:rsid w:val="005D6666"/>
    <w:rsid w:val="00647DAF"/>
    <w:rsid w:val="0066562D"/>
    <w:rsid w:val="006B4047"/>
    <w:rsid w:val="006D572F"/>
    <w:rsid w:val="006E0F58"/>
    <w:rsid w:val="0074065A"/>
    <w:rsid w:val="00740EFE"/>
    <w:rsid w:val="007522EE"/>
    <w:rsid w:val="007A2C7C"/>
    <w:rsid w:val="00815B56"/>
    <w:rsid w:val="00823681"/>
    <w:rsid w:val="00827B16"/>
    <w:rsid w:val="00844734"/>
    <w:rsid w:val="008456D0"/>
    <w:rsid w:val="00863DED"/>
    <w:rsid w:val="008654DC"/>
    <w:rsid w:val="00882A65"/>
    <w:rsid w:val="008924FF"/>
    <w:rsid w:val="009F3191"/>
    <w:rsid w:val="00AE1442"/>
    <w:rsid w:val="00B35A4C"/>
    <w:rsid w:val="00B55275"/>
    <w:rsid w:val="00B67BE7"/>
    <w:rsid w:val="00B72B65"/>
    <w:rsid w:val="00B73E82"/>
    <w:rsid w:val="00B865A2"/>
    <w:rsid w:val="00B94396"/>
    <w:rsid w:val="00BF4A00"/>
    <w:rsid w:val="00C3430D"/>
    <w:rsid w:val="00C72126"/>
    <w:rsid w:val="00C961A7"/>
    <w:rsid w:val="00CA5FDE"/>
    <w:rsid w:val="00CD7762"/>
    <w:rsid w:val="00D15066"/>
    <w:rsid w:val="00D43644"/>
    <w:rsid w:val="00D6607A"/>
    <w:rsid w:val="00DB5ABA"/>
    <w:rsid w:val="00DE6E2C"/>
    <w:rsid w:val="00E55AEF"/>
    <w:rsid w:val="00E605E9"/>
    <w:rsid w:val="00E96E86"/>
    <w:rsid w:val="00EB54E3"/>
    <w:rsid w:val="00EE6812"/>
    <w:rsid w:val="00F326AD"/>
    <w:rsid w:val="00F734F1"/>
    <w:rsid w:val="00FA7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CA5FDE"/>
  </w:style>
  <w:style w:type="character" w:styleId="Hyperlink">
    <w:name w:val="Hyperlink"/>
    <w:basedOn w:val="DefaultParagraphFont"/>
    <w:uiPriority w:val="99"/>
    <w:unhideWhenUsed/>
    <w:rsid w:val="00CA5FDE"/>
    <w:rPr>
      <w:color w:val="0000FF" w:themeColor="hyperlink"/>
      <w:u w:val="single"/>
    </w:rPr>
  </w:style>
  <w:style w:type="paragraph" w:styleId="Header">
    <w:name w:val="header"/>
    <w:basedOn w:val="Normal"/>
    <w:link w:val="HeaderChar"/>
    <w:uiPriority w:val="99"/>
    <w:semiHidden/>
    <w:unhideWhenUsed/>
    <w:rsid w:val="00CD77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7762"/>
  </w:style>
  <w:style w:type="paragraph" w:styleId="Footer">
    <w:name w:val="footer"/>
    <w:basedOn w:val="Normal"/>
    <w:link w:val="FooterChar"/>
    <w:uiPriority w:val="99"/>
    <w:semiHidden/>
    <w:unhideWhenUsed/>
    <w:rsid w:val="00CD77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77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nance.zacks.com/effect-treasury-bonds%09interest-rate-raised-2158.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reasury.gov/resource-center/data-chart-center/interest%09rates/Pages/TextView.aspx?data=yield"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nance.zacks.com/comparison-treasury-bonds-municipal%09bonds-6795.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marketwatch.com/story/apple-issues-7-billion-in%09corporate-bonds-2017-05-11" TargetMode="External"/><Relationship Id="rId4" Type="http://schemas.openxmlformats.org/officeDocument/2006/relationships/footnotes" Target="footnotes.xml"/><Relationship Id="rId9" Type="http://schemas.openxmlformats.org/officeDocument/2006/relationships/hyperlink" Target="http://bond-yields.com/rates/wa-municipal-bonds-rate-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8787888</TotalTime>
  <Pages>6</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2001-01-02T14:30:00Z</dcterms:created>
  <dcterms:modified xsi:type="dcterms:W3CDTF">2017-09-18T07:18:00Z</dcterms:modified>
</cp:coreProperties>
</file>