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EA4481">
      <w:pPr>
        <w:spacing w:line="480" w:lineRule="auto"/>
        <w:jc w:val="center"/>
        <w:rPr>
          <w:rFonts w:ascii="Times New Roman" w:hAnsi="Times New Roman" w:cs="Times New Roman"/>
          <w:sz w:val="24"/>
          <w:szCs w:val="24"/>
        </w:rPr>
      </w:pPr>
      <w:r>
        <w:rPr>
          <w:rFonts w:ascii="Times New Roman" w:hAnsi="Times New Roman" w:cs="Times New Roman"/>
          <w:sz w:val="24"/>
          <w:szCs w:val="24"/>
        </w:rPr>
        <w:t>Impact of ISO 14001 and AA1000 Regulations</w:t>
      </w:r>
    </w:p>
    <w:p w:rsidR="00EA4481" w:rsidRDefault="00EA4481" w:rsidP="00EA448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A4481" w:rsidRDefault="00EA4481" w:rsidP="00EA448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EA4481" w:rsidRDefault="00EA4481" w:rsidP="00294F69">
      <w:pPr>
        <w:spacing w:line="480" w:lineRule="auto"/>
        <w:rPr>
          <w:rFonts w:ascii="Times New Roman" w:hAnsi="Times New Roman" w:cs="Times New Roman"/>
          <w:sz w:val="24"/>
          <w:szCs w:val="24"/>
        </w:rPr>
      </w:pPr>
    </w:p>
    <w:p w:rsidR="00294F69" w:rsidRPr="00EA4481" w:rsidRDefault="00294F69" w:rsidP="00EA4481">
      <w:pPr>
        <w:spacing w:line="480" w:lineRule="auto"/>
        <w:jc w:val="center"/>
        <w:rPr>
          <w:rFonts w:ascii="Times New Roman" w:hAnsi="Times New Roman" w:cs="Times New Roman"/>
          <w:b/>
          <w:sz w:val="24"/>
          <w:szCs w:val="24"/>
        </w:rPr>
      </w:pPr>
      <w:r w:rsidRPr="00EA4481">
        <w:rPr>
          <w:rFonts w:ascii="Times New Roman" w:hAnsi="Times New Roman" w:cs="Times New Roman"/>
          <w:b/>
          <w:sz w:val="24"/>
          <w:szCs w:val="24"/>
        </w:rPr>
        <w:lastRenderedPageBreak/>
        <w:t>Introduction</w:t>
      </w:r>
    </w:p>
    <w:p w:rsidR="00294F69" w:rsidRPr="00294F69" w:rsidRDefault="00294F69" w:rsidP="00EA4481">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 xml:space="preserve">Over the recent past, there </w:t>
      </w:r>
      <w:proofErr w:type="gramStart"/>
      <w:r w:rsidRPr="00294F69">
        <w:rPr>
          <w:rFonts w:ascii="Times New Roman" w:hAnsi="Times New Roman" w:cs="Times New Roman"/>
          <w:sz w:val="24"/>
          <w:szCs w:val="24"/>
        </w:rPr>
        <w:t>has</w:t>
      </w:r>
      <w:proofErr w:type="gramEnd"/>
      <w:r w:rsidRPr="00294F69">
        <w:rPr>
          <w:rFonts w:ascii="Times New Roman" w:hAnsi="Times New Roman" w:cs="Times New Roman"/>
          <w:sz w:val="24"/>
          <w:szCs w:val="24"/>
        </w:rPr>
        <w:t xml:space="preserve"> been a growing number of organizations that integrate the environmental and social aspects in their normal operations and objectives. The integration is meant to enhance a company’s sustainability through conserving the environment and developing sustainable relationships with the stakeholders (Massa, </w:t>
      </w:r>
      <w:proofErr w:type="spellStart"/>
      <w:r w:rsidRPr="00294F69">
        <w:rPr>
          <w:rFonts w:ascii="Times New Roman" w:hAnsi="Times New Roman" w:cs="Times New Roman"/>
          <w:sz w:val="24"/>
          <w:szCs w:val="24"/>
        </w:rPr>
        <w:t>Farneti</w:t>
      </w:r>
      <w:proofErr w:type="spellEnd"/>
      <w:r w:rsidRPr="00294F69">
        <w:rPr>
          <w:rFonts w:ascii="Times New Roman" w:hAnsi="Times New Roman" w:cs="Times New Roman"/>
          <w:sz w:val="24"/>
          <w:szCs w:val="24"/>
        </w:rPr>
        <w:t xml:space="preserve"> &amp; </w:t>
      </w:r>
      <w:proofErr w:type="spellStart"/>
      <w:r w:rsidRPr="00294F69">
        <w:rPr>
          <w:rFonts w:ascii="Times New Roman" w:hAnsi="Times New Roman" w:cs="Times New Roman"/>
          <w:sz w:val="24"/>
          <w:szCs w:val="24"/>
        </w:rPr>
        <w:t>Scappini</w:t>
      </w:r>
      <w:proofErr w:type="spellEnd"/>
      <w:r w:rsidRPr="00294F69">
        <w:rPr>
          <w:rFonts w:ascii="Times New Roman" w:hAnsi="Times New Roman" w:cs="Times New Roman"/>
          <w:sz w:val="24"/>
          <w:szCs w:val="24"/>
        </w:rPr>
        <w:t xml:space="preserve">, 2015). The ISO 14001 and AA1000 regulations play a crucial role in enhancing a firm’s sustainability. The certifications do not only enhance the future performance of an organization but also have an impact on its current economic performance (Lu &amp; </w:t>
      </w:r>
      <w:proofErr w:type="spellStart"/>
      <w:r w:rsidRPr="00294F69">
        <w:rPr>
          <w:rFonts w:ascii="Times New Roman" w:hAnsi="Times New Roman" w:cs="Times New Roman"/>
          <w:sz w:val="24"/>
          <w:szCs w:val="24"/>
        </w:rPr>
        <w:t>Abeysekera</w:t>
      </w:r>
      <w:proofErr w:type="spellEnd"/>
      <w:r w:rsidRPr="00294F69">
        <w:rPr>
          <w:rFonts w:ascii="Times New Roman" w:hAnsi="Times New Roman" w:cs="Times New Roman"/>
          <w:sz w:val="24"/>
          <w:szCs w:val="24"/>
        </w:rPr>
        <w:t xml:space="preserve">, 2015). Various studies have established the importance of complying with environmental accountability regulations. Besides, an organization’s </w:t>
      </w:r>
      <w:proofErr w:type="gramStart"/>
      <w:r w:rsidRPr="00294F69">
        <w:rPr>
          <w:rFonts w:ascii="Times New Roman" w:hAnsi="Times New Roman" w:cs="Times New Roman"/>
          <w:sz w:val="24"/>
          <w:szCs w:val="24"/>
        </w:rPr>
        <w:t>concern on its impact on the environment, companies are</w:t>
      </w:r>
      <w:proofErr w:type="gramEnd"/>
      <w:r w:rsidRPr="00294F69">
        <w:rPr>
          <w:rFonts w:ascii="Times New Roman" w:hAnsi="Times New Roman" w:cs="Times New Roman"/>
          <w:sz w:val="24"/>
          <w:szCs w:val="24"/>
        </w:rPr>
        <w:t xml:space="preserve"> also influenced by the external pressures from international consumers in complying with the regulations. This article focuses on the Petro Rabigh </w:t>
      </w:r>
      <w:r w:rsidR="00A47846">
        <w:rPr>
          <w:rFonts w:ascii="Times New Roman" w:hAnsi="Times New Roman" w:cs="Times New Roman"/>
          <w:sz w:val="24"/>
          <w:szCs w:val="24"/>
        </w:rPr>
        <w:t xml:space="preserve">Inc. </w:t>
      </w:r>
      <w:r w:rsidRPr="00294F69">
        <w:rPr>
          <w:rFonts w:ascii="Times New Roman" w:hAnsi="Times New Roman" w:cs="Times New Roman"/>
          <w:sz w:val="24"/>
          <w:szCs w:val="24"/>
        </w:rPr>
        <w:t xml:space="preserve">sustainability commitment. Petro Rabigh operates in the petrochemical industry, an industry highly regulated to both conserve the environment and the resources. </w:t>
      </w:r>
    </w:p>
    <w:p w:rsidR="00294F69" w:rsidRPr="00EA4481" w:rsidRDefault="00294F69" w:rsidP="00EA4481">
      <w:pPr>
        <w:spacing w:line="480" w:lineRule="auto"/>
        <w:jc w:val="center"/>
        <w:rPr>
          <w:rFonts w:ascii="Times New Roman" w:hAnsi="Times New Roman" w:cs="Times New Roman"/>
          <w:b/>
          <w:sz w:val="24"/>
          <w:szCs w:val="24"/>
        </w:rPr>
      </w:pPr>
      <w:r w:rsidRPr="00EA4481">
        <w:rPr>
          <w:rFonts w:ascii="Times New Roman" w:hAnsi="Times New Roman" w:cs="Times New Roman"/>
          <w:b/>
          <w:sz w:val="24"/>
          <w:szCs w:val="24"/>
        </w:rPr>
        <w:t xml:space="preserve">Impact </w:t>
      </w:r>
      <w:r w:rsidR="00A47846" w:rsidRPr="00EA4481">
        <w:rPr>
          <w:rFonts w:ascii="Times New Roman" w:hAnsi="Times New Roman" w:cs="Times New Roman"/>
          <w:b/>
          <w:sz w:val="24"/>
          <w:szCs w:val="24"/>
        </w:rPr>
        <w:t>of</w:t>
      </w:r>
      <w:r w:rsidR="00EA4481" w:rsidRPr="00EA4481">
        <w:rPr>
          <w:rFonts w:ascii="Times New Roman" w:hAnsi="Times New Roman" w:cs="Times New Roman"/>
          <w:b/>
          <w:sz w:val="24"/>
          <w:szCs w:val="24"/>
        </w:rPr>
        <w:t xml:space="preserve"> </w:t>
      </w:r>
      <w:r w:rsidR="00A47846" w:rsidRPr="00EA4481">
        <w:rPr>
          <w:rFonts w:ascii="Times New Roman" w:hAnsi="Times New Roman" w:cs="Times New Roman"/>
          <w:b/>
          <w:sz w:val="24"/>
          <w:szCs w:val="24"/>
        </w:rPr>
        <w:t>the</w:t>
      </w:r>
      <w:r w:rsidR="00EA4481" w:rsidRPr="00EA4481">
        <w:rPr>
          <w:rFonts w:ascii="Times New Roman" w:hAnsi="Times New Roman" w:cs="Times New Roman"/>
          <w:b/>
          <w:sz w:val="24"/>
          <w:szCs w:val="24"/>
        </w:rPr>
        <w:t xml:space="preserve"> Regulations </w:t>
      </w:r>
      <w:r w:rsidR="00A47846" w:rsidRPr="00EA4481">
        <w:rPr>
          <w:rFonts w:ascii="Times New Roman" w:hAnsi="Times New Roman" w:cs="Times New Roman"/>
          <w:b/>
          <w:sz w:val="24"/>
          <w:szCs w:val="24"/>
        </w:rPr>
        <w:t>on</w:t>
      </w:r>
      <w:r w:rsidR="00EA4481" w:rsidRPr="00EA4481">
        <w:rPr>
          <w:rFonts w:ascii="Times New Roman" w:hAnsi="Times New Roman" w:cs="Times New Roman"/>
          <w:b/>
          <w:sz w:val="24"/>
          <w:szCs w:val="24"/>
        </w:rPr>
        <w:t xml:space="preserve"> Investors’ Decisions</w:t>
      </w:r>
    </w:p>
    <w:p w:rsidR="00294F69" w:rsidRPr="00294F69" w:rsidRDefault="00294F69" w:rsidP="00A47846">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 xml:space="preserve">The ISO 14001 and AA1000 certifications do not only enhance a firm’s sustainability but also impacts on positively on a company’s reputation. Investors are more concerned about an organization future performance and performance sustainability (Eccles, Perkins &amp; </w:t>
      </w:r>
      <w:proofErr w:type="spellStart"/>
      <w:r w:rsidRPr="00294F69">
        <w:rPr>
          <w:rFonts w:ascii="Times New Roman" w:hAnsi="Times New Roman" w:cs="Times New Roman"/>
          <w:sz w:val="24"/>
          <w:szCs w:val="24"/>
        </w:rPr>
        <w:t>Serafeim</w:t>
      </w:r>
      <w:proofErr w:type="spellEnd"/>
      <w:r w:rsidRPr="00294F69">
        <w:rPr>
          <w:rFonts w:ascii="Times New Roman" w:hAnsi="Times New Roman" w:cs="Times New Roman"/>
          <w:sz w:val="24"/>
          <w:szCs w:val="24"/>
        </w:rPr>
        <w:t xml:space="preserve">, 2012). In the current business world, companies compete on their improved image to attract various stakeholders including customers and investors (Massa, </w:t>
      </w:r>
      <w:proofErr w:type="spellStart"/>
      <w:r w:rsidRPr="00294F69">
        <w:rPr>
          <w:rFonts w:ascii="Times New Roman" w:hAnsi="Times New Roman" w:cs="Times New Roman"/>
          <w:sz w:val="24"/>
          <w:szCs w:val="24"/>
        </w:rPr>
        <w:t>Farneti</w:t>
      </w:r>
      <w:proofErr w:type="spellEnd"/>
      <w:r w:rsidRPr="00294F69">
        <w:rPr>
          <w:rFonts w:ascii="Times New Roman" w:hAnsi="Times New Roman" w:cs="Times New Roman"/>
          <w:sz w:val="24"/>
          <w:szCs w:val="24"/>
        </w:rPr>
        <w:t xml:space="preserve"> &amp; </w:t>
      </w:r>
      <w:proofErr w:type="spellStart"/>
      <w:r w:rsidRPr="00294F69">
        <w:rPr>
          <w:rFonts w:ascii="Times New Roman" w:hAnsi="Times New Roman" w:cs="Times New Roman"/>
          <w:sz w:val="24"/>
          <w:szCs w:val="24"/>
        </w:rPr>
        <w:t>Scappini</w:t>
      </w:r>
      <w:proofErr w:type="spellEnd"/>
      <w:r w:rsidRPr="00294F69">
        <w:rPr>
          <w:rFonts w:ascii="Times New Roman" w:hAnsi="Times New Roman" w:cs="Times New Roman"/>
          <w:sz w:val="24"/>
          <w:szCs w:val="24"/>
        </w:rPr>
        <w:t xml:space="preserve">, 2015). A good public image is cited to enhance a company’s demand for goods and services as well as increasing the profitability of a company and as a result, attracts investors. Therefore, a company </w:t>
      </w:r>
      <w:r w:rsidRPr="00294F69">
        <w:rPr>
          <w:rFonts w:ascii="Times New Roman" w:hAnsi="Times New Roman" w:cs="Times New Roman"/>
          <w:sz w:val="24"/>
          <w:szCs w:val="24"/>
        </w:rPr>
        <w:lastRenderedPageBreak/>
        <w:t xml:space="preserve">that complies with the ISO 14001 and AA 1000 standards is perceived positively by investors and become interested in being associated with the company. </w:t>
      </w:r>
    </w:p>
    <w:p w:rsidR="00294F69" w:rsidRPr="00294F69" w:rsidRDefault="00294F69" w:rsidP="00A47846">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 xml:space="preserve">Petro Rabigh is required to comply with both the local and international regulations and standards for its survival ("Sustainability Report 2016", 2017). The company’s management frequently monitors the development of the regulations and standards to facilitate the development of relevant standards that comply with the required standards. Compliance with the standards particularly the environmental standards has contributed significantly to the success of the company ("Sustainability Report 2016", 2017). .investors </w:t>
      </w:r>
      <w:proofErr w:type="gramStart"/>
      <w:r w:rsidRPr="00294F69">
        <w:rPr>
          <w:rFonts w:ascii="Times New Roman" w:hAnsi="Times New Roman" w:cs="Times New Roman"/>
          <w:sz w:val="24"/>
          <w:szCs w:val="24"/>
        </w:rPr>
        <w:t>have</w:t>
      </w:r>
      <w:proofErr w:type="gramEnd"/>
      <w:r w:rsidRPr="00294F69">
        <w:rPr>
          <w:rFonts w:ascii="Times New Roman" w:hAnsi="Times New Roman" w:cs="Times New Roman"/>
          <w:sz w:val="24"/>
          <w:szCs w:val="24"/>
        </w:rPr>
        <w:t xml:space="preserve"> trust on the company’s activities and its commitment to sustainable operations and hence influence the investors’ decision making. Besides, the company reports its sustainability commitment which impacts positively on investors’ process of making an investment decision.   </w:t>
      </w:r>
    </w:p>
    <w:p w:rsidR="00294F69" w:rsidRPr="00A47846" w:rsidRDefault="00294F69" w:rsidP="00A47846">
      <w:pPr>
        <w:spacing w:line="480" w:lineRule="auto"/>
        <w:jc w:val="center"/>
        <w:rPr>
          <w:rFonts w:ascii="Times New Roman" w:hAnsi="Times New Roman" w:cs="Times New Roman"/>
          <w:b/>
          <w:sz w:val="24"/>
          <w:szCs w:val="24"/>
        </w:rPr>
      </w:pPr>
      <w:r w:rsidRPr="00A47846">
        <w:rPr>
          <w:rFonts w:ascii="Times New Roman" w:hAnsi="Times New Roman" w:cs="Times New Roman"/>
          <w:b/>
          <w:sz w:val="24"/>
          <w:szCs w:val="24"/>
        </w:rPr>
        <w:t xml:space="preserve">Impact </w:t>
      </w:r>
      <w:r w:rsidR="00A47846" w:rsidRPr="00A47846">
        <w:rPr>
          <w:rFonts w:ascii="Times New Roman" w:hAnsi="Times New Roman" w:cs="Times New Roman"/>
          <w:b/>
          <w:sz w:val="24"/>
          <w:szCs w:val="24"/>
        </w:rPr>
        <w:t>of Regulations on Local Stakeholders</w:t>
      </w:r>
    </w:p>
    <w:p w:rsidR="00294F69" w:rsidRPr="00294F69" w:rsidRDefault="00294F69" w:rsidP="00A47846">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An organization survives based on its effectiveness in developing and sustaining its relationship with its stakeholders (</w:t>
      </w:r>
      <w:proofErr w:type="spellStart"/>
      <w:r w:rsidRPr="00294F69">
        <w:rPr>
          <w:rFonts w:ascii="Times New Roman" w:hAnsi="Times New Roman" w:cs="Times New Roman"/>
          <w:sz w:val="24"/>
          <w:szCs w:val="24"/>
        </w:rPr>
        <w:t>Tourais</w:t>
      </w:r>
      <w:proofErr w:type="spellEnd"/>
      <w:r w:rsidRPr="00294F69">
        <w:rPr>
          <w:rFonts w:ascii="Times New Roman" w:hAnsi="Times New Roman" w:cs="Times New Roman"/>
          <w:sz w:val="24"/>
          <w:szCs w:val="24"/>
        </w:rPr>
        <w:t xml:space="preserve"> &amp; </w:t>
      </w:r>
      <w:proofErr w:type="spellStart"/>
      <w:r w:rsidRPr="00294F69">
        <w:rPr>
          <w:rFonts w:ascii="Times New Roman" w:hAnsi="Times New Roman" w:cs="Times New Roman"/>
          <w:sz w:val="24"/>
          <w:szCs w:val="24"/>
        </w:rPr>
        <w:t>Videira</w:t>
      </w:r>
      <w:proofErr w:type="spellEnd"/>
      <w:r w:rsidRPr="00294F69">
        <w:rPr>
          <w:rFonts w:ascii="Times New Roman" w:hAnsi="Times New Roman" w:cs="Times New Roman"/>
          <w:sz w:val="24"/>
          <w:szCs w:val="24"/>
        </w:rPr>
        <w:t xml:space="preserve">, 2016). Therefore, a company’s strategy should incorporate the stakeholder’s concerns particularly to the local stakeholders who are in close contact with the company (Lu &amp; </w:t>
      </w:r>
      <w:proofErr w:type="spellStart"/>
      <w:r w:rsidRPr="00294F69">
        <w:rPr>
          <w:rFonts w:ascii="Times New Roman" w:hAnsi="Times New Roman" w:cs="Times New Roman"/>
          <w:sz w:val="24"/>
          <w:szCs w:val="24"/>
        </w:rPr>
        <w:t>Abeysekera</w:t>
      </w:r>
      <w:proofErr w:type="spellEnd"/>
      <w:r w:rsidRPr="00294F69">
        <w:rPr>
          <w:rFonts w:ascii="Times New Roman" w:hAnsi="Times New Roman" w:cs="Times New Roman"/>
          <w:sz w:val="24"/>
          <w:szCs w:val="24"/>
        </w:rPr>
        <w:t xml:space="preserve">, 2015).  The local stakeholders are concerned about the environment well being of their surrounding, quality of services and products offered by an organization, corporate social responsibilities among other factors. Therefore, organizations are obliged to formulate and implement strategies that consider the needs of the entire stakeholders (Eccles, Perkins &amp; </w:t>
      </w:r>
      <w:proofErr w:type="spellStart"/>
      <w:r w:rsidRPr="00294F69">
        <w:rPr>
          <w:rFonts w:ascii="Times New Roman" w:hAnsi="Times New Roman" w:cs="Times New Roman"/>
          <w:sz w:val="24"/>
          <w:szCs w:val="24"/>
        </w:rPr>
        <w:t>Serafeim</w:t>
      </w:r>
      <w:proofErr w:type="spellEnd"/>
      <w:r w:rsidRPr="00294F69">
        <w:rPr>
          <w:rFonts w:ascii="Times New Roman" w:hAnsi="Times New Roman" w:cs="Times New Roman"/>
          <w:sz w:val="24"/>
          <w:szCs w:val="24"/>
        </w:rPr>
        <w:t>, 2012). For instance, ISO 14001 is an international standard that requires businesses to have an effective environmental management system (</w:t>
      </w:r>
      <w:proofErr w:type="spellStart"/>
      <w:r w:rsidRPr="00294F69">
        <w:rPr>
          <w:rFonts w:ascii="Times New Roman" w:hAnsi="Times New Roman" w:cs="Times New Roman"/>
          <w:sz w:val="24"/>
          <w:szCs w:val="24"/>
        </w:rPr>
        <w:t>Tourais</w:t>
      </w:r>
      <w:proofErr w:type="spellEnd"/>
      <w:r w:rsidRPr="00294F69">
        <w:rPr>
          <w:rFonts w:ascii="Times New Roman" w:hAnsi="Times New Roman" w:cs="Times New Roman"/>
          <w:sz w:val="24"/>
          <w:szCs w:val="24"/>
        </w:rPr>
        <w:t xml:space="preserve"> &amp; </w:t>
      </w:r>
      <w:proofErr w:type="spellStart"/>
      <w:r w:rsidRPr="00294F69">
        <w:rPr>
          <w:rFonts w:ascii="Times New Roman" w:hAnsi="Times New Roman" w:cs="Times New Roman"/>
          <w:sz w:val="24"/>
          <w:szCs w:val="24"/>
        </w:rPr>
        <w:t>Videira</w:t>
      </w:r>
      <w:proofErr w:type="spellEnd"/>
      <w:r w:rsidRPr="00294F69">
        <w:rPr>
          <w:rFonts w:ascii="Times New Roman" w:hAnsi="Times New Roman" w:cs="Times New Roman"/>
          <w:sz w:val="24"/>
          <w:szCs w:val="24"/>
        </w:rPr>
        <w:t xml:space="preserve">, 2016). Therefore, an organization that considers its impact on the </w:t>
      </w:r>
      <w:r w:rsidRPr="00294F69">
        <w:rPr>
          <w:rFonts w:ascii="Times New Roman" w:hAnsi="Times New Roman" w:cs="Times New Roman"/>
          <w:sz w:val="24"/>
          <w:szCs w:val="24"/>
        </w:rPr>
        <w:lastRenderedPageBreak/>
        <w:t xml:space="preserve">surrounding environment. By doing so, the organization creates a positive image to the local stakeholders. </w:t>
      </w:r>
    </w:p>
    <w:p w:rsidR="00294F69" w:rsidRPr="00294F69" w:rsidRDefault="00294F69" w:rsidP="00A47846">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 xml:space="preserve">The standards facilitate the efficient use of resources, gaining a competitive advantage, reduction of waste and build the trust of the stakeholders (Massa, </w:t>
      </w:r>
      <w:proofErr w:type="spellStart"/>
      <w:r w:rsidRPr="00294F69">
        <w:rPr>
          <w:rFonts w:ascii="Times New Roman" w:hAnsi="Times New Roman" w:cs="Times New Roman"/>
          <w:sz w:val="24"/>
          <w:szCs w:val="24"/>
        </w:rPr>
        <w:t>Farneti</w:t>
      </w:r>
      <w:proofErr w:type="spellEnd"/>
      <w:r w:rsidRPr="00294F69">
        <w:rPr>
          <w:rFonts w:ascii="Times New Roman" w:hAnsi="Times New Roman" w:cs="Times New Roman"/>
          <w:sz w:val="24"/>
          <w:szCs w:val="24"/>
        </w:rPr>
        <w:t xml:space="preserve"> &amp; </w:t>
      </w:r>
      <w:proofErr w:type="spellStart"/>
      <w:r w:rsidRPr="00294F69">
        <w:rPr>
          <w:rFonts w:ascii="Times New Roman" w:hAnsi="Times New Roman" w:cs="Times New Roman"/>
          <w:sz w:val="24"/>
          <w:szCs w:val="24"/>
        </w:rPr>
        <w:t>Scappini</w:t>
      </w:r>
      <w:proofErr w:type="spellEnd"/>
      <w:r w:rsidRPr="00294F69">
        <w:rPr>
          <w:rFonts w:ascii="Times New Roman" w:hAnsi="Times New Roman" w:cs="Times New Roman"/>
          <w:sz w:val="24"/>
          <w:szCs w:val="24"/>
        </w:rPr>
        <w:t>, 2015). The stakeholders of the organization include the customers, the government, investors, and employees among others. The stakeholders are impacted differently by an organizations operation, for instance, the local community is provided with an eco-friendly environment where an organization has less or no impact on the environment. The customers are ensured of quality products and services from an organization. On the other hand, the employees are provided with a safe working environment. All these goals are achieved when an organization implements an effective environmental management system (</w:t>
      </w:r>
      <w:proofErr w:type="spellStart"/>
      <w:r w:rsidRPr="00294F69">
        <w:rPr>
          <w:rFonts w:ascii="Times New Roman" w:hAnsi="Times New Roman" w:cs="Times New Roman"/>
          <w:sz w:val="24"/>
          <w:szCs w:val="24"/>
        </w:rPr>
        <w:t>Tourais</w:t>
      </w:r>
      <w:proofErr w:type="spellEnd"/>
      <w:r w:rsidRPr="00294F69">
        <w:rPr>
          <w:rFonts w:ascii="Times New Roman" w:hAnsi="Times New Roman" w:cs="Times New Roman"/>
          <w:sz w:val="24"/>
          <w:szCs w:val="24"/>
        </w:rPr>
        <w:t xml:space="preserve"> &amp; </w:t>
      </w:r>
      <w:proofErr w:type="spellStart"/>
      <w:r w:rsidRPr="00294F69">
        <w:rPr>
          <w:rFonts w:ascii="Times New Roman" w:hAnsi="Times New Roman" w:cs="Times New Roman"/>
          <w:sz w:val="24"/>
          <w:szCs w:val="24"/>
        </w:rPr>
        <w:t>Videira</w:t>
      </w:r>
      <w:proofErr w:type="spellEnd"/>
      <w:r w:rsidRPr="00294F69">
        <w:rPr>
          <w:rFonts w:ascii="Times New Roman" w:hAnsi="Times New Roman" w:cs="Times New Roman"/>
          <w:sz w:val="24"/>
          <w:szCs w:val="24"/>
        </w:rPr>
        <w:t xml:space="preserve">, 2016). </w:t>
      </w:r>
    </w:p>
    <w:p w:rsidR="00294F69" w:rsidRPr="00294F69" w:rsidRDefault="00294F69" w:rsidP="00C705EF">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 xml:space="preserve">Petro Rabigh commitment to sustainability impacts positively to the local stakeholders’ perception about the company. The local stakeholders such as employees are provided with a safe and healthy working environment ("Sustainability Report 2016", 2017). Besides, the company collaborates with the local community in initiatives such as emergency services, water, communication and power facilities among other activities ("Sustainability Report 2016", 2017).  The initiatives are aimed at winning the community trust and doing what is right for the sustainability of the business. </w:t>
      </w:r>
    </w:p>
    <w:p w:rsidR="00294F69" w:rsidRPr="00C705EF" w:rsidRDefault="00294F69" w:rsidP="00C705EF">
      <w:pPr>
        <w:spacing w:line="480" w:lineRule="auto"/>
        <w:jc w:val="center"/>
        <w:rPr>
          <w:rFonts w:ascii="Times New Roman" w:hAnsi="Times New Roman" w:cs="Times New Roman"/>
          <w:b/>
          <w:sz w:val="24"/>
          <w:szCs w:val="24"/>
        </w:rPr>
      </w:pPr>
      <w:r w:rsidRPr="00C705EF">
        <w:rPr>
          <w:rFonts w:ascii="Times New Roman" w:hAnsi="Times New Roman" w:cs="Times New Roman"/>
          <w:b/>
          <w:sz w:val="24"/>
          <w:szCs w:val="24"/>
        </w:rPr>
        <w:t xml:space="preserve">Regulations </w:t>
      </w:r>
      <w:r w:rsidR="00C705EF" w:rsidRPr="00C705EF">
        <w:rPr>
          <w:rFonts w:ascii="Times New Roman" w:hAnsi="Times New Roman" w:cs="Times New Roman"/>
          <w:b/>
          <w:sz w:val="24"/>
          <w:szCs w:val="24"/>
        </w:rPr>
        <w:t xml:space="preserve">and </w:t>
      </w:r>
      <w:r w:rsidRPr="00C705EF">
        <w:rPr>
          <w:rFonts w:ascii="Times New Roman" w:hAnsi="Times New Roman" w:cs="Times New Roman"/>
          <w:b/>
          <w:sz w:val="24"/>
          <w:szCs w:val="24"/>
        </w:rPr>
        <w:t xml:space="preserve">Company’s </w:t>
      </w:r>
      <w:r w:rsidR="00C705EF" w:rsidRPr="00C705EF">
        <w:rPr>
          <w:rFonts w:ascii="Times New Roman" w:hAnsi="Times New Roman" w:cs="Times New Roman"/>
          <w:b/>
          <w:sz w:val="24"/>
          <w:szCs w:val="24"/>
        </w:rPr>
        <w:t>Sustainability</w:t>
      </w:r>
    </w:p>
    <w:p w:rsidR="00294F69" w:rsidRPr="00294F69" w:rsidRDefault="00294F69" w:rsidP="00C705EF">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 xml:space="preserve">The objective of implementing an environmental management system is to ensure sustainability of its operations (Lu &amp; </w:t>
      </w:r>
      <w:proofErr w:type="spellStart"/>
      <w:r w:rsidRPr="00294F69">
        <w:rPr>
          <w:rFonts w:ascii="Times New Roman" w:hAnsi="Times New Roman" w:cs="Times New Roman"/>
          <w:sz w:val="24"/>
          <w:szCs w:val="24"/>
        </w:rPr>
        <w:t>Abeysekera</w:t>
      </w:r>
      <w:proofErr w:type="spellEnd"/>
      <w:r w:rsidRPr="00294F69">
        <w:rPr>
          <w:rFonts w:ascii="Times New Roman" w:hAnsi="Times New Roman" w:cs="Times New Roman"/>
          <w:sz w:val="24"/>
          <w:szCs w:val="24"/>
        </w:rPr>
        <w:t xml:space="preserve">, 2015). The primary goal of a business is to generate profit and maximize shareholders wealth. Therefore, these goals are only achievable by </w:t>
      </w:r>
      <w:r w:rsidRPr="00294F69">
        <w:rPr>
          <w:rFonts w:ascii="Times New Roman" w:hAnsi="Times New Roman" w:cs="Times New Roman"/>
          <w:sz w:val="24"/>
          <w:szCs w:val="24"/>
        </w:rPr>
        <w:lastRenderedPageBreak/>
        <w:t xml:space="preserve">having a strong relationship with the stakeholders and gaining trust in them. ISO 14001 and AA1000 are considered essential standards that do not only focus on the efficient performance of a business but also consider the sustainability of a company by environment management. Petro Rabigh concern to the environment conservation is exhibited by efficient management of wastewater, use of eco-friendly technology, and frequent assessment of air quality. These initiatives are in line with the ISO 14001 standards ("Sustainability Report 2016", 2017). </w:t>
      </w:r>
    </w:p>
    <w:p w:rsidR="00294F69" w:rsidRPr="00C705EF" w:rsidRDefault="00294F69" w:rsidP="00C705EF">
      <w:pPr>
        <w:spacing w:line="480" w:lineRule="auto"/>
        <w:jc w:val="center"/>
        <w:rPr>
          <w:rFonts w:ascii="Times New Roman" w:hAnsi="Times New Roman" w:cs="Times New Roman"/>
          <w:b/>
          <w:sz w:val="24"/>
          <w:szCs w:val="24"/>
        </w:rPr>
      </w:pPr>
      <w:r w:rsidRPr="00C705EF">
        <w:rPr>
          <w:rFonts w:ascii="Times New Roman" w:hAnsi="Times New Roman" w:cs="Times New Roman"/>
          <w:b/>
          <w:sz w:val="24"/>
          <w:szCs w:val="24"/>
        </w:rPr>
        <w:t>Conclusion</w:t>
      </w:r>
    </w:p>
    <w:p w:rsidR="00294F69" w:rsidRPr="00294F69" w:rsidRDefault="00294F69" w:rsidP="00C705EF">
      <w:pPr>
        <w:spacing w:line="480" w:lineRule="auto"/>
        <w:ind w:firstLine="720"/>
        <w:rPr>
          <w:rFonts w:ascii="Times New Roman" w:hAnsi="Times New Roman" w:cs="Times New Roman"/>
          <w:sz w:val="24"/>
          <w:szCs w:val="24"/>
        </w:rPr>
      </w:pPr>
      <w:r w:rsidRPr="00294F69">
        <w:rPr>
          <w:rFonts w:ascii="Times New Roman" w:hAnsi="Times New Roman" w:cs="Times New Roman"/>
          <w:sz w:val="24"/>
          <w:szCs w:val="24"/>
        </w:rPr>
        <w:t>The ISO 14001 and AA1000 regulations protect stakeholders from different perspectives. For instance, the safety standards require employees to be provided with a safe working environment. Besides, the local community is protected from poor waste dumping and emissions from organizations. Sustainability reporting is also an important element in influencing the investors’ decision on making an investment decision. The regulations also impact positively on the performance of an organization due cost reduction associated with efficient waste management and recycling.</w:t>
      </w:r>
    </w:p>
    <w:p w:rsidR="00C705EF" w:rsidRDefault="00C705EF" w:rsidP="00294F69">
      <w:pPr>
        <w:spacing w:line="480" w:lineRule="auto"/>
        <w:rPr>
          <w:rFonts w:ascii="Times New Roman" w:hAnsi="Times New Roman" w:cs="Times New Roman"/>
          <w:sz w:val="24"/>
          <w:szCs w:val="24"/>
        </w:rPr>
      </w:pPr>
    </w:p>
    <w:p w:rsidR="00C705EF" w:rsidRDefault="00C705EF" w:rsidP="00294F69">
      <w:pPr>
        <w:spacing w:line="480" w:lineRule="auto"/>
        <w:rPr>
          <w:rFonts w:ascii="Times New Roman" w:hAnsi="Times New Roman" w:cs="Times New Roman"/>
          <w:sz w:val="24"/>
          <w:szCs w:val="24"/>
        </w:rPr>
      </w:pPr>
    </w:p>
    <w:p w:rsidR="00C705EF" w:rsidRDefault="00C705EF" w:rsidP="00294F69">
      <w:pPr>
        <w:spacing w:line="480" w:lineRule="auto"/>
        <w:rPr>
          <w:rFonts w:ascii="Times New Roman" w:hAnsi="Times New Roman" w:cs="Times New Roman"/>
          <w:sz w:val="24"/>
          <w:szCs w:val="24"/>
        </w:rPr>
      </w:pPr>
    </w:p>
    <w:p w:rsidR="00C705EF" w:rsidRDefault="00C705EF" w:rsidP="00294F69">
      <w:pPr>
        <w:spacing w:line="480" w:lineRule="auto"/>
        <w:rPr>
          <w:rFonts w:ascii="Times New Roman" w:hAnsi="Times New Roman" w:cs="Times New Roman"/>
          <w:sz w:val="24"/>
          <w:szCs w:val="24"/>
        </w:rPr>
      </w:pPr>
    </w:p>
    <w:p w:rsidR="00C705EF" w:rsidRDefault="00C705EF" w:rsidP="00294F69">
      <w:pPr>
        <w:spacing w:line="480" w:lineRule="auto"/>
        <w:rPr>
          <w:rFonts w:ascii="Times New Roman" w:hAnsi="Times New Roman" w:cs="Times New Roman"/>
          <w:sz w:val="24"/>
          <w:szCs w:val="24"/>
        </w:rPr>
      </w:pPr>
    </w:p>
    <w:p w:rsidR="00C705EF" w:rsidRDefault="00C705EF" w:rsidP="00294F69">
      <w:pPr>
        <w:spacing w:line="480" w:lineRule="auto"/>
        <w:rPr>
          <w:rFonts w:ascii="Times New Roman" w:hAnsi="Times New Roman" w:cs="Times New Roman"/>
          <w:sz w:val="24"/>
          <w:szCs w:val="24"/>
        </w:rPr>
      </w:pPr>
    </w:p>
    <w:p w:rsidR="00425EED" w:rsidRPr="00C705EF" w:rsidRDefault="00425EED" w:rsidP="00C705EF">
      <w:pPr>
        <w:spacing w:line="480" w:lineRule="auto"/>
        <w:jc w:val="center"/>
        <w:rPr>
          <w:rFonts w:ascii="Times New Roman" w:hAnsi="Times New Roman" w:cs="Times New Roman"/>
          <w:b/>
          <w:sz w:val="24"/>
          <w:szCs w:val="24"/>
        </w:rPr>
      </w:pPr>
      <w:r w:rsidRPr="00C705EF">
        <w:rPr>
          <w:rFonts w:ascii="Times New Roman" w:hAnsi="Times New Roman" w:cs="Times New Roman"/>
          <w:b/>
          <w:sz w:val="24"/>
          <w:szCs w:val="24"/>
        </w:rPr>
        <w:lastRenderedPageBreak/>
        <w:t>References</w:t>
      </w:r>
    </w:p>
    <w:p w:rsidR="003C4679" w:rsidRPr="00294F69" w:rsidRDefault="003C4679" w:rsidP="00294F69">
      <w:pPr>
        <w:spacing w:line="480" w:lineRule="auto"/>
        <w:rPr>
          <w:rFonts w:ascii="Times New Roman" w:hAnsi="Times New Roman" w:cs="Times New Roman"/>
          <w:sz w:val="24"/>
          <w:szCs w:val="24"/>
        </w:rPr>
      </w:pPr>
      <w:proofErr w:type="gramStart"/>
      <w:r w:rsidRPr="00294F69">
        <w:rPr>
          <w:rFonts w:ascii="Times New Roman" w:hAnsi="Times New Roman" w:cs="Times New Roman"/>
          <w:sz w:val="24"/>
          <w:szCs w:val="24"/>
        </w:rPr>
        <w:t xml:space="preserve">Eccles, R., Perkins, K., &amp; </w:t>
      </w:r>
      <w:proofErr w:type="spellStart"/>
      <w:r w:rsidRPr="00294F69">
        <w:rPr>
          <w:rFonts w:ascii="Times New Roman" w:hAnsi="Times New Roman" w:cs="Times New Roman"/>
          <w:sz w:val="24"/>
          <w:szCs w:val="24"/>
        </w:rPr>
        <w:t>Serafeim</w:t>
      </w:r>
      <w:proofErr w:type="spellEnd"/>
      <w:r w:rsidRPr="00294F69">
        <w:rPr>
          <w:rFonts w:ascii="Times New Roman" w:hAnsi="Times New Roman" w:cs="Times New Roman"/>
          <w:sz w:val="24"/>
          <w:szCs w:val="24"/>
        </w:rPr>
        <w:t>, G. (2012).</w:t>
      </w:r>
      <w:proofErr w:type="gramEnd"/>
      <w:r w:rsidRPr="00294F69">
        <w:rPr>
          <w:rFonts w:ascii="Times New Roman" w:hAnsi="Times New Roman" w:cs="Times New Roman"/>
          <w:sz w:val="24"/>
          <w:szCs w:val="24"/>
        </w:rPr>
        <w:t> </w:t>
      </w:r>
      <w:proofErr w:type="gramStart"/>
      <w:r w:rsidRPr="00294F69">
        <w:rPr>
          <w:rFonts w:ascii="Times New Roman" w:hAnsi="Times New Roman" w:cs="Times New Roman"/>
          <w:sz w:val="24"/>
          <w:szCs w:val="24"/>
        </w:rPr>
        <w:t>How to become a Sustainable</w:t>
      </w:r>
      <w:r w:rsidRPr="00294F69">
        <w:rPr>
          <w:rFonts w:ascii="Times New Roman" w:hAnsi="Times New Roman" w:cs="Times New Roman"/>
          <w:sz w:val="24"/>
          <w:szCs w:val="24"/>
        </w:rPr>
        <w:tab/>
        <w:t>Company.</w:t>
      </w:r>
      <w:proofErr w:type="gramEnd"/>
      <w:r w:rsidRPr="00294F69">
        <w:rPr>
          <w:rFonts w:ascii="Times New Roman" w:hAnsi="Times New Roman" w:cs="Times New Roman"/>
          <w:sz w:val="24"/>
          <w:szCs w:val="24"/>
        </w:rPr>
        <w:t> Hbs.edu. Retrieved 9 April 2018, from</w:t>
      </w:r>
      <w:r w:rsidRPr="00294F69">
        <w:rPr>
          <w:rFonts w:ascii="Times New Roman" w:hAnsi="Times New Roman" w:cs="Times New Roman"/>
          <w:sz w:val="24"/>
          <w:szCs w:val="24"/>
        </w:rPr>
        <w:tab/>
      </w:r>
      <w:hyperlink r:id="rId6" w:history="1">
        <w:r w:rsidRPr="00294F69">
          <w:rPr>
            <w:rStyle w:val="Hyperlink"/>
            <w:rFonts w:ascii="Times New Roman" w:hAnsi="Times New Roman" w:cs="Times New Roman"/>
            <w:sz w:val="24"/>
            <w:szCs w:val="24"/>
          </w:rPr>
          <w:t>http://www.hbs.edu/faculty/Publication%20Files/SMR_Article_EcclesMillerSerafeim_7</w:t>
        </w:r>
        <w:r w:rsidRPr="00294F69">
          <w:rPr>
            <w:rStyle w:val="Hyperlink"/>
            <w:rFonts w:ascii="Times New Roman" w:hAnsi="Times New Roman" w:cs="Times New Roman"/>
            <w:sz w:val="24"/>
            <w:szCs w:val="24"/>
          </w:rPr>
          <w:tab/>
          <w:t>d4247b-d715-447d-8e79-74a6ec893f40.pdf</w:t>
        </w:r>
      </w:hyperlink>
    </w:p>
    <w:p w:rsidR="00F443C4" w:rsidRPr="00294F69" w:rsidRDefault="00F443C4" w:rsidP="00294F69">
      <w:pPr>
        <w:spacing w:line="480" w:lineRule="auto"/>
        <w:rPr>
          <w:rFonts w:ascii="Times New Roman" w:hAnsi="Times New Roman" w:cs="Times New Roman"/>
          <w:sz w:val="24"/>
          <w:szCs w:val="24"/>
        </w:rPr>
      </w:pPr>
      <w:proofErr w:type="gramStart"/>
      <w:r w:rsidRPr="00294F69">
        <w:rPr>
          <w:rFonts w:ascii="Times New Roman" w:hAnsi="Times New Roman" w:cs="Times New Roman"/>
          <w:sz w:val="24"/>
          <w:szCs w:val="24"/>
        </w:rPr>
        <w:t xml:space="preserve">Lu, Y., &amp; </w:t>
      </w:r>
      <w:proofErr w:type="spellStart"/>
      <w:r w:rsidRPr="00294F69">
        <w:rPr>
          <w:rFonts w:ascii="Times New Roman" w:hAnsi="Times New Roman" w:cs="Times New Roman"/>
          <w:sz w:val="24"/>
          <w:szCs w:val="24"/>
        </w:rPr>
        <w:t>Abeysekera</w:t>
      </w:r>
      <w:proofErr w:type="spellEnd"/>
      <w:r w:rsidRPr="00294F69">
        <w:rPr>
          <w:rFonts w:ascii="Times New Roman" w:hAnsi="Times New Roman" w:cs="Times New Roman"/>
          <w:sz w:val="24"/>
          <w:szCs w:val="24"/>
        </w:rPr>
        <w:t>, I. (2015).</w:t>
      </w:r>
      <w:proofErr w:type="gramEnd"/>
      <w:r w:rsidRPr="00294F69">
        <w:rPr>
          <w:rFonts w:ascii="Times New Roman" w:hAnsi="Times New Roman" w:cs="Times New Roman"/>
          <w:sz w:val="24"/>
          <w:szCs w:val="24"/>
        </w:rPr>
        <w:t xml:space="preserve"> What Do Stakeholders Care</w:t>
      </w:r>
      <w:r w:rsidR="00C705EF">
        <w:rPr>
          <w:rFonts w:ascii="Times New Roman" w:hAnsi="Times New Roman" w:cs="Times New Roman"/>
          <w:sz w:val="24"/>
          <w:szCs w:val="24"/>
        </w:rPr>
        <w:t xml:space="preserve"> About? </w:t>
      </w:r>
      <w:proofErr w:type="gramStart"/>
      <w:r w:rsidR="00C705EF">
        <w:rPr>
          <w:rFonts w:ascii="Times New Roman" w:hAnsi="Times New Roman" w:cs="Times New Roman"/>
          <w:sz w:val="24"/>
          <w:szCs w:val="24"/>
        </w:rPr>
        <w:t>Investigating Corporate</w:t>
      </w:r>
      <w:r w:rsidR="00C705EF">
        <w:rPr>
          <w:rFonts w:ascii="Times New Roman" w:hAnsi="Times New Roman" w:cs="Times New Roman"/>
          <w:sz w:val="24"/>
          <w:szCs w:val="24"/>
        </w:rPr>
        <w:tab/>
      </w:r>
      <w:r w:rsidRPr="00294F69">
        <w:rPr>
          <w:rFonts w:ascii="Times New Roman" w:hAnsi="Times New Roman" w:cs="Times New Roman"/>
          <w:sz w:val="24"/>
          <w:szCs w:val="24"/>
        </w:rPr>
        <w:t>Social and Environmental Disclosure in China</w:t>
      </w:r>
      <w:r w:rsidRPr="00C705EF">
        <w:rPr>
          <w:rFonts w:ascii="Times New Roman" w:hAnsi="Times New Roman" w:cs="Times New Roman"/>
          <w:i/>
          <w:sz w:val="24"/>
          <w:szCs w:val="24"/>
        </w:rPr>
        <w:t>.</w:t>
      </w:r>
      <w:proofErr w:type="gramEnd"/>
      <w:r w:rsidRPr="00C705EF">
        <w:rPr>
          <w:rFonts w:ascii="Times New Roman" w:hAnsi="Times New Roman" w:cs="Times New Roman"/>
          <w:i/>
          <w:sz w:val="24"/>
          <w:szCs w:val="24"/>
        </w:rPr>
        <w:t xml:space="preserve"> Journal </w:t>
      </w:r>
      <w:proofErr w:type="gramStart"/>
      <w:r w:rsidRPr="00C705EF">
        <w:rPr>
          <w:rFonts w:ascii="Times New Roman" w:hAnsi="Times New Roman" w:cs="Times New Roman"/>
          <w:i/>
          <w:sz w:val="24"/>
          <w:szCs w:val="24"/>
        </w:rPr>
        <w:t>Of</w:t>
      </w:r>
      <w:proofErr w:type="gramEnd"/>
      <w:r w:rsidRPr="00C705EF">
        <w:rPr>
          <w:rFonts w:ascii="Times New Roman" w:hAnsi="Times New Roman" w:cs="Times New Roman"/>
          <w:i/>
          <w:sz w:val="24"/>
          <w:szCs w:val="24"/>
        </w:rPr>
        <w:t xml:space="preserve"> Business Ethics,</w:t>
      </w:r>
      <w:r w:rsidRPr="00294F69">
        <w:rPr>
          <w:rFonts w:ascii="Times New Roman" w:hAnsi="Times New Roman" w:cs="Times New Roman"/>
          <w:sz w:val="24"/>
          <w:szCs w:val="24"/>
        </w:rPr>
        <w:t> 144</w:t>
      </w:r>
      <w:r w:rsidR="00C705EF">
        <w:rPr>
          <w:rFonts w:ascii="Times New Roman" w:hAnsi="Times New Roman" w:cs="Times New Roman"/>
          <w:sz w:val="24"/>
          <w:szCs w:val="24"/>
        </w:rPr>
        <w:t>(1), 169</w:t>
      </w:r>
      <w:r w:rsidR="00C705EF">
        <w:rPr>
          <w:rFonts w:ascii="Times New Roman" w:hAnsi="Times New Roman" w:cs="Times New Roman"/>
          <w:sz w:val="24"/>
          <w:szCs w:val="24"/>
        </w:rPr>
        <w:tab/>
      </w:r>
      <w:r w:rsidRPr="00294F69">
        <w:rPr>
          <w:rFonts w:ascii="Times New Roman" w:hAnsi="Times New Roman" w:cs="Times New Roman"/>
          <w:sz w:val="24"/>
          <w:szCs w:val="24"/>
        </w:rPr>
        <w:t xml:space="preserve">184. </w:t>
      </w:r>
      <w:hyperlink r:id="rId7" w:history="1">
        <w:r w:rsidRPr="00294F69">
          <w:rPr>
            <w:rStyle w:val="Hyperlink"/>
            <w:rFonts w:ascii="Times New Roman" w:hAnsi="Times New Roman" w:cs="Times New Roman"/>
            <w:sz w:val="24"/>
            <w:szCs w:val="24"/>
          </w:rPr>
          <w:t>http://dx.doi.org/10.1007/s10551-015-2844-5</w:t>
        </w:r>
      </w:hyperlink>
    </w:p>
    <w:p w:rsidR="003C4679" w:rsidRPr="00294F69" w:rsidRDefault="00F443C4" w:rsidP="00294F69">
      <w:pPr>
        <w:spacing w:line="480" w:lineRule="auto"/>
        <w:rPr>
          <w:rFonts w:ascii="Times New Roman" w:hAnsi="Times New Roman" w:cs="Times New Roman"/>
          <w:sz w:val="24"/>
          <w:szCs w:val="24"/>
        </w:rPr>
      </w:pPr>
      <w:proofErr w:type="gramStart"/>
      <w:r w:rsidRPr="00294F69">
        <w:rPr>
          <w:rFonts w:ascii="Times New Roman" w:hAnsi="Times New Roman" w:cs="Times New Roman"/>
          <w:sz w:val="24"/>
          <w:szCs w:val="24"/>
        </w:rPr>
        <w:t xml:space="preserve">Massa, L., </w:t>
      </w:r>
      <w:proofErr w:type="spellStart"/>
      <w:r w:rsidRPr="00294F69">
        <w:rPr>
          <w:rFonts w:ascii="Times New Roman" w:hAnsi="Times New Roman" w:cs="Times New Roman"/>
          <w:sz w:val="24"/>
          <w:szCs w:val="24"/>
        </w:rPr>
        <w:t>Farneti</w:t>
      </w:r>
      <w:proofErr w:type="spellEnd"/>
      <w:r w:rsidRPr="00294F69">
        <w:rPr>
          <w:rFonts w:ascii="Times New Roman" w:hAnsi="Times New Roman" w:cs="Times New Roman"/>
          <w:sz w:val="24"/>
          <w:szCs w:val="24"/>
        </w:rPr>
        <w:t xml:space="preserve">, F., &amp; </w:t>
      </w:r>
      <w:proofErr w:type="spellStart"/>
      <w:r w:rsidRPr="00294F69">
        <w:rPr>
          <w:rFonts w:ascii="Times New Roman" w:hAnsi="Times New Roman" w:cs="Times New Roman"/>
          <w:sz w:val="24"/>
          <w:szCs w:val="24"/>
        </w:rPr>
        <w:t>Scappini</w:t>
      </w:r>
      <w:proofErr w:type="spellEnd"/>
      <w:r w:rsidRPr="00294F69">
        <w:rPr>
          <w:rFonts w:ascii="Times New Roman" w:hAnsi="Times New Roman" w:cs="Times New Roman"/>
          <w:sz w:val="24"/>
          <w:szCs w:val="24"/>
        </w:rPr>
        <w:t>, B. (2015).</w:t>
      </w:r>
      <w:proofErr w:type="gramEnd"/>
      <w:r w:rsidRPr="00294F69">
        <w:rPr>
          <w:rFonts w:ascii="Times New Roman" w:hAnsi="Times New Roman" w:cs="Times New Roman"/>
          <w:sz w:val="24"/>
          <w:szCs w:val="24"/>
        </w:rPr>
        <w:t xml:space="preserve"> </w:t>
      </w:r>
      <w:proofErr w:type="gramStart"/>
      <w:r w:rsidRPr="00294F69">
        <w:rPr>
          <w:rFonts w:ascii="Times New Roman" w:hAnsi="Times New Roman" w:cs="Times New Roman"/>
          <w:sz w:val="24"/>
          <w:szCs w:val="24"/>
        </w:rPr>
        <w:t>Developing a sust</w:t>
      </w:r>
      <w:r w:rsidR="00C705EF">
        <w:rPr>
          <w:rFonts w:ascii="Times New Roman" w:hAnsi="Times New Roman" w:cs="Times New Roman"/>
          <w:sz w:val="24"/>
          <w:szCs w:val="24"/>
        </w:rPr>
        <w:t>ainability report in a small to</w:t>
      </w:r>
      <w:r w:rsidR="00C705EF">
        <w:rPr>
          <w:rFonts w:ascii="Times New Roman" w:hAnsi="Times New Roman" w:cs="Times New Roman"/>
          <w:sz w:val="24"/>
          <w:szCs w:val="24"/>
        </w:rPr>
        <w:tab/>
      </w:r>
      <w:r w:rsidRPr="00294F69">
        <w:rPr>
          <w:rFonts w:ascii="Times New Roman" w:hAnsi="Times New Roman" w:cs="Times New Roman"/>
          <w:sz w:val="24"/>
          <w:szCs w:val="24"/>
        </w:rPr>
        <w:t>medium enterprise: process and consequences.</w:t>
      </w:r>
      <w:proofErr w:type="gramEnd"/>
      <w:r w:rsidRPr="00294F69">
        <w:rPr>
          <w:rFonts w:ascii="Times New Roman" w:hAnsi="Times New Roman" w:cs="Times New Roman"/>
          <w:sz w:val="24"/>
          <w:szCs w:val="24"/>
        </w:rPr>
        <w:t> </w:t>
      </w:r>
      <w:proofErr w:type="spellStart"/>
      <w:r w:rsidRPr="00C705EF">
        <w:rPr>
          <w:rFonts w:ascii="Times New Roman" w:hAnsi="Times New Roman" w:cs="Times New Roman"/>
          <w:i/>
          <w:sz w:val="24"/>
          <w:szCs w:val="24"/>
        </w:rPr>
        <w:t>Meditari</w:t>
      </w:r>
      <w:proofErr w:type="spellEnd"/>
      <w:r w:rsidRPr="00C705EF">
        <w:rPr>
          <w:rFonts w:ascii="Times New Roman" w:hAnsi="Times New Roman" w:cs="Times New Roman"/>
          <w:i/>
          <w:sz w:val="24"/>
          <w:szCs w:val="24"/>
        </w:rPr>
        <w:t xml:space="preserve"> Accountancy Research</w:t>
      </w:r>
      <w:r w:rsidRPr="00294F69">
        <w:rPr>
          <w:rFonts w:ascii="Times New Roman" w:hAnsi="Times New Roman" w:cs="Times New Roman"/>
          <w:sz w:val="24"/>
          <w:szCs w:val="24"/>
        </w:rPr>
        <w:t>, 23</w:t>
      </w:r>
      <w:r w:rsidR="00C705EF">
        <w:rPr>
          <w:rFonts w:ascii="Times New Roman" w:hAnsi="Times New Roman" w:cs="Times New Roman"/>
          <w:sz w:val="24"/>
          <w:szCs w:val="24"/>
        </w:rPr>
        <w:t>(1),</w:t>
      </w:r>
      <w:r w:rsidR="00C705EF">
        <w:rPr>
          <w:rFonts w:ascii="Times New Roman" w:hAnsi="Times New Roman" w:cs="Times New Roman"/>
          <w:sz w:val="24"/>
          <w:szCs w:val="24"/>
        </w:rPr>
        <w:tab/>
      </w:r>
      <w:r w:rsidRPr="00294F69">
        <w:rPr>
          <w:rFonts w:ascii="Times New Roman" w:hAnsi="Times New Roman" w:cs="Times New Roman"/>
          <w:sz w:val="24"/>
          <w:szCs w:val="24"/>
        </w:rPr>
        <w:t xml:space="preserve">62-91. </w:t>
      </w:r>
      <w:hyperlink r:id="rId8" w:history="1">
        <w:r w:rsidRPr="00294F69">
          <w:rPr>
            <w:rStyle w:val="Hyperlink"/>
            <w:rFonts w:ascii="Times New Roman" w:hAnsi="Times New Roman" w:cs="Times New Roman"/>
            <w:sz w:val="24"/>
            <w:szCs w:val="24"/>
          </w:rPr>
          <w:t>http://dx.doi.org/10.1108/medar-02-2014-0030</w:t>
        </w:r>
      </w:hyperlink>
    </w:p>
    <w:p w:rsidR="00425EED" w:rsidRPr="00294F69" w:rsidRDefault="00425EED" w:rsidP="00294F69">
      <w:pPr>
        <w:spacing w:line="480" w:lineRule="auto"/>
        <w:rPr>
          <w:rFonts w:ascii="Times New Roman" w:hAnsi="Times New Roman" w:cs="Times New Roman"/>
          <w:sz w:val="24"/>
          <w:szCs w:val="24"/>
        </w:rPr>
      </w:pPr>
      <w:proofErr w:type="gramStart"/>
      <w:r w:rsidRPr="00294F69">
        <w:rPr>
          <w:rFonts w:ascii="Times New Roman" w:hAnsi="Times New Roman" w:cs="Times New Roman"/>
          <w:sz w:val="24"/>
          <w:szCs w:val="24"/>
        </w:rPr>
        <w:t>Sustainability Report 2016.</w:t>
      </w:r>
      <w:proofErr w:type="gramEnd"/>
      <w:r w:rsidRPr="00294F69">
        <w:rPr>
          <w:rFonts w:ascii="Times New Roman" w:hAnsi="Times New Roman" w:cs="Times New Roman"/>
          <w:sz w:val="24"/>
          <w:szCs w:val="24"/>
        </w:rPr>
        <w:t xml:space="preserve"> </w:t>
      </w:r>
      <w:proofErr w:type="gramStart"/>
      <w:r w:rsidRPr="00294F69">
        <w:rPr>
          <w:rFonts w:ascii="Times New Roman" w:hAnsi="Times New Roman" w:cs="Times New Roman"/>
          <w:sz w:val="24"/>
          <w:szCs w:val="24"/>
        </w:rPr>
        <w:t>(2017). Petrorabigh.com.</w:t>
      </w:r>
      <w:proofErr w:type="gramEnd"/>
      <w:r w:rsidRPr="00294F69">
        <w:rPr>
          <w:rFonts w:ascii="Times New Roman" w:hAnsi="Times New Roman" w:cs="Times New Roman"/>
          <w:sz w:val="24"/>
          <w:szCs w:val="24"/>
        </w:rPr>
        <w:t xml:space="preserve"> Retrieved 9 April 2018, from</w:t>
      </w:r>
      <w:r w:rsidRPr="00294F69">
        <w:rPr>
          <w:rFonts w:ascii="Times New Roman" w:hAnsi="Times New Roman" w:cs="Times New Roman"/>
          <w:sz w:val="24"/>
          <w:szCs w:val="24"/>
        </w:rPr>
        <w:tab/>
      </w:r>
      <w:hyperlink r:id="rId9" w:history="1">
        <w:r w:rsidRPr="00294F69">
          <w:rPr>
            <w:rStyle w:val="Hyperlink"/>
            <w:rFonts w:ascii="Times New Roman" w:hAnsi="Times New Roman" w:cs="Times New Roman"/>
            <w:sz w:val="24"/>
            <w:szCs w:val="24"/>
          </w:rPr>
          <w:t>https://www.petrorabigh.com/Documents/2016_Sustainability_Report_PetroRabigh.pdf</w:t>
        </w:r>
      </w:hyperlink>
    </w:p>
    <w:p w:rsidR="005A0620" w:rsidRPr="00294F69" w:rsidRDefault="005A0620" w:rsidP="00294F69">
      <w:pPr>
        <w:spacing w:line="480" w:lineRule="auto"/>
        <w:rPr>
          <w:rFonts w:ascii="Times New Roman" w:hAnsi="Times New Roman" w:cs="Times New Roman"/>
          <w:sz w:val="24"/>
          <w:szCs w:val="24"/>
        </w:rPr>
      </w:pPr>
      <w:proofErr w:type="spellStart"/>
      <w:proofErr w:type="gramStart"/>
      <w:r w:rsidRPr="00294F69">
        <w:rPr>
          <w:rFonts w:ascii="Times New Roman" w:hAnsi="Times New Roman" w:cs="Times New Roman"/>
          <w:sz w:val="24"/>
          <w:szCs w:val="24"/>
        </w:rPr>
        <w:t>Tourais</w:t>
      </w:r>
      <w:proofErr w:type="spellEnd"/>
      <w:r w:rsidRPr="00294F69">
        <w:rPr>
          <w:rFonts w:ascii="Times New Roman" w:hAnsi="Times New Roman" w:cs="Times New Roman"/>
          <w:sz w:val="24"/>
          <w:szCs w:val="24"/>
        </w:rPr>
        <w:t xml:space="preserve">, P., &amp; </w:t>
      </w:r>
      <w:proofErr w:type="spellStart"/>
      <w:r w:rsidRPr="00294F69">
        <w:rPr>
          <w:rFonts w:ascii="Times New Roman" w:hAnsi="Times New Roman" w:cs="Times New Roman"/>
          <w:sz w:val="24"/>
          <w:szCs w:val="24"/>
        </w:rPr>
        <w:t>Videira</w:t>
      </w:r>
      <w:proofErr w:type="spellEnd"/>
      <w:r w:rsidRPr="00294F69">
        <w:rPr>
          <w:rFonts w:ascii="Times New Roman" w:hAnsi="Times New Roman" w:cs="Times New Roman"/>
          <w:sz w:val="24"/>
          <w:szCs w:val="24"/>
        </w:rPr>
        <w:t>, N. (2016).</w:t>
      </w:r>
      <w:proofErr w:type="gramEnd"/>
      <w:r w:rsidRPr="00294F69">
        <w:rPr>
          <w:rFonts w:ascii="Times New Roman" w:hAnsi="Times New Roman" w:cs="Times New Roman"/>
          <w:sz w:val="24"/>
          <w:szCs w:val="24"/>
        </w:rPr>
        <w:t xml:space="preserve"> Why, How and </w:t>
      </w:r>
      <w:proofErr w:type="gramStart"/>
      <w:r w:rsidRPr="00294F69">
        <w:rPr>
          <w:rFonts w:ascii="Times New Roman" w:hAnsi="Times New Roman" w:cs="Times New Roman"/>
          <w:sz w:val="24"/>
          <w:szCs w:val="24"/>
        </w:rPr>
        <w:t>What</w:t>
      </w:r>
      <w:proofErr w:type="gramEnd"/>
      <w:r w:rsidRPr="00294F69">
        <w:rPr>
          <w:rFonts w:ascii="Times New Roman" w:hAnsi="Times New Roman" w:cs="Times New Roman"/>
          <w:sz w:val="24"/>
          <w:szCs w:val="24"/>
        </w:rPr>
        <w:t xml:space="preserve"> do</w:t>
      </w:r>
      <w:r w:rsidR="008D6BE7">
        <w:rPr>
          <w:rFonts w:ascii="Times New Roman" w:hAnsi="Times New Roman" w:cs="Times New Roman"/>
          <w:sz w:val="24"/>
          <w:szCs w:val="24"/>
        </w:rPr>
        <w:t xml:space="preserve"> Organizations Achieve with the</w:t>
      </w:r>
      <w:r w:rsidR="008D6BE7">
        <w:rPr>
          <w:rFonts w:ascii="Times New Roman" w:hAnsi="Times New Roman" w:cs="Times New Roman"/>
          <w:sz w:val="24"/>
          <w:szCs w:val="24"/>
        </w:rPr>
        <w:tab/>
      </w:r>
      <w:r w:rsidRPr="00294F69">
        <w:rPr>
          <w:rFonts w:ascii="Times New Roman" w:hAnsi="Times New Roman" w:cs="Times New Roman"/>
          <w:sz w:val="24"/>
          <w:szCs w:val="24"/>
        </w:rPr>
        <w:t>Implementation of Environmental Manageme</w:t>
      </w:r>
      <w:r w:rsidR="008D6BE7">
        <w:rPr>
          <w:rFonts w:ascii="Times New Roman" w:hAnsi="Times New Roman" w:cs="Times New Roman"/>
          <w:sz w:val="24"/>
          <w:szCs w:val="24"/>
        </w:rPr>
        <w:t>nt Systems?—Lessons from a</w:t>
      </w:r>
      <w:r w:rsidR="008D6BE7">
        <w:rPr>
          <w:rFonts w:ascii="Times New Roman" w:hAnsi="Times New Roman" w:cs="Times New Roman"/>
          <w:sz w:val="24"/>
          <w:szCs w:val="24"/>
        </w:rPr>
        <w:tab/>
      </w:r>
      <w:r w:rsidRPr="00294F69">
        <w:rPr>
          <w:rFonts w:ascii="Times New Roman" w:hAnsi="Times New Roman" w:cs="Times New Roman"/>
          <w:sz w:val="24"/>
          <w:szCs w:val="24"/>
        </w:rPr>
        <w:t>Comprehensive Review on the Eco-Management and Audit Scheme. </w:t>
      </w:r>
      <w:proofErr w:type="gramStart"/>
      <w:r w:rsidRPr="008D6BE7">
        <w:rPr>
          <w:rFonts w:ascii="Times New Roman" w:hAnsi="Times New Roman" w:cs="Times New Roman"/>
          <w:i/>
          <w:sz w:val="24"/>
          <w:szCs w:val="24"/>
        </w:rPr>
        <w:t>Sustainability,</w:t>
      </w:r>
      <w:r w:rsidRPr="00294F69">
        <w:rPr>
          <w:rFonts w:ascii="Times New Roman" w:hAnsi="Times New Roman" w:cs="Times New Roman"/>
          <w:sz w:val="24"/>
          <w:szCs w:val="24"/>
        </w:rPr>
        <w:t> 8</w:t>
      </w:r>
      <w:r w:rsidR="008D6BE7">
        <w:rPr>
          <w:rFonts w:ascii="Times New Roman" w:hAnsi="Times New Roman" w:cs="Times New Roman"/>
          <w:sz w:val="24"/>
          <w:szCs w:val="24"/>
        </w:rPr>
        <w:t>(3),</w:t>
      </w:r>
      <w:r w:rsidR="008D6BE7">
        <w:rPr>
          <w:rFonts w:ascii="Times New Roman" w:hAnsi="Times New Roman" w:cs="Times New Roman"/>
          <w:sz w:val="24"/>
          <w:szCs w:val="24"/>
        </w:rPr>
        <w:tab/>
      </w:r>
      <w:r w:rsidRPr="00294F69">
        <w:rPr>
          <w:rFonts w:ascii="Times New Roman" w:hAnsi="Times New Roman" w:cs="Times New Roman"/>
          <w:sz w:val="24"/>
          <w:szCs w:val="24"/>
        </w:rPr>
        <w:t>283.</w:t>
      </w:r>
      <w:proofErr w:type="gramEnd"/>
      <w:r w:rsidRPr="00294F69">
        <w:rPr>
          <w:rFonts w:ascii="Times New Roman" w:hAnsi="Times New Roman" w:cs="Times New Roman"/>
          <w:sz w:val="24"/>
          <w:szCs w:val="24"/>
        </w:rPr>
        <w:t xml:space="preserve"> </w:t>
      </w:r>
      <w:hyperlink r:id="rId10" w:history="1">
        <w:r w:rsidRPr="00294F69">
          <w:rPr>
            <w:rStyle w:val="Hyperlink"/>
            <w:rFonts w:ascii="Times New Roman" w:hAnsi="Times New Roman" w:cs="Times New Roman"/>
            <w:sz w:val="24"/>
            <w:szCs w:val="24"/>
          </w:rPr>
          <w:t>http://dx.doi.org/10.3390/su8030283</w:t>
        </w:r>
      </w:hyperlink>
    </w:p>
    <w:p w:rsidR="00495DF1" w:rsidRPr="00294F69" w:rsidRDefault="00495DF1" w:rsidP="00294F69">
      <w:pPr>
        <w:spacing w:line="480" w:lineRule="auto"/>
        <w:rPr>
          <w:rFonts w:ascii="Times New Roman" w:hAnsi="Times New Roman" w:cs="Times New Roman"/>
          <w:sz w:val="24"/>
          <w:szCs w:val="24"/>
        </w:rPr>
      </w:pPr>
    </w:p>
    <w:sectPr w:rsidR="00495DF1" w:rsidRPr="00294F69" w:rsidSect="00EA448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FFB" w:rsidRDefault="00004FFB" w:rsidP="00294F69">
      <w:pPr>
        <w:spacing w:after="0" w:line="240" w:lineRule="auto"/>
      </w:pPr>
      <w:r>
        <w:separator/>
      </w:r>
    </w:p>
  </w:endnote>
  <w:endnote w:type="continuationSeparator" w:id="0">
    <w:p w:rsidR="00004FFB" w:rsidRDefault="00004FFB" w:rsidP="00294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FFB" w:rsidRDefault="00004FFB" w:rsidP="00294F69">
      <w:pPr>
        <w:spacing w:after="0" w:line="240" w:lineRule="auto"/>
      </w:pPr>
      <w:r>
        <w:separator/>
      </w:r>
    </w:p>
  </w:footnote>
  <w:footnote w:type="continuationSeparator" w:id="0">
    <w:p w:rsidR="00004FFB" w:rsidRDefault="00004FFB" w:rsidP="00294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69" w:rsidRPr="00EA4481" w:rsidRDefault="00294F69">
    <w:pPr>
      <w:pStyle w:val="Header"/>
      <w:rPr>
        <w:rFonts w:ascii="Times New Roman" w:hAnsi="Times New Roman" w:cs="Times New Roman"/>
        <w:sz w:val="24"/>
        <w:szCs w:val="24"/>
      </w:rPr>
    </w:pPr>
    <w:r w:rsidRPr="00EA4481">
      <w:rPr>
        <w:rFonts w:ascii="Times New Roman" w:hAnsi="Times New Roman" w:cs="Times New Roman"/>
        <w:sz w:val="24"/>
        <w:szCs w:val="24"/>
      </w:rPr>
      <w:t xml:space="preserve">THE IMPACT OF ISO </w:t>
    </w:r>
    <w:r w:rsidR="00EA4481" w:rsidRPr="00EA4481">
      <w:rPr>
        <w:rFonts w:ascii="Times New Roman" w:hAnsi="Times New Roman" w:cs="Times New Roman"/>
        <w:sz w:val="24"/>
        <w:szCs w:val="24"/>
      </w:rPr>
      <w:t xml:space="preserve">14001 AND AA1000 REGULATIONS </w:t>
    </w:r>
    <w:r w:rsidR="00EA4481">
      <w:rPr>
        <w:rFonts w:ascii="Times New Roman" w:hAnsi="Times New Roman" w:cs="Times New Roman"/>
        <w:sz w:val="24"/>
        <w:szCs w:val="24"/>
      </w:rPr>
      <w:tab/>
    </w:r>
    <w:r w:rsidR="00EA4481" w:rsidRPr="00EA4481">
      <w:rPr>
        <w:rFonts w:ascii="Times New Roman" w:hAnsi="Times New Roman" w:cs="Times New Roman"/>
        <w:sz w:val="24"/>
        <w:szCs w:val="24"/>
      </w:rPr>
      <w:fldChar w:fldCharType="begin"/>
    </w:r>
    <w:r w:rsidR="00EA4481" w:rsidRPr="00EA4481">
      <w:rPr>
        <w:rFonts w:ascii="Times New Roman" w:hAnsi="Times New Roman" w:cs="Times New Roman"/>
        <w:sz w:val="24"/>
        <w:szCs w:val="24"/>
      </w:rPr>
      <w:instrText xml:space="preserve"> PAGE   \* MERGEFORMAT </w:instrText>
    </w:r>
    <w:r w:rsidR="00EA4481" w:rsidRPr="00EA4481">
      <w:rPr>
        <w:rFonts w:ascii="Times New Roman" w:hAnsi="Times New Roman" w:cs="Times New Roman"/>
        <w:sz w:val="24"/>
        <w:szCs w:val="24"/>
      </w:rPr>
      <w:fldChar w:fldCharType="separate"/>
    </w:r>
    <w:r w:rsidR="008D6BE7">
      <w:rPr>
        <w:rFonts w:ascii="Times New Roman" w:hAnsi="Times New Roman" w:cs="Times New Roman"/>
        <w:noProof/>
        <w:sz w:val="24"/>
        <w:szCs w:val="24"/>
      </w:rPr>
      <w:t>6</w:t>
    </w:r>
    <w:r w:rsidR="00EA4481" w:rsidRPr="00EA448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69" w:rsidRPr="00EA4481" w:rsidRDefault="00EA4481">
    <w:pPr>
      <w:pStyle w:val="Header"/>
      <w:rPr>
        <w:rFonts w:ascii="Times New Roman" w:hAnsi="Times New Roman" w:cs="Times New Roman"/>
        <w:sz w:val="24"/>
        <w:szCs w:val="24"/>
      </w:rPr>
    </w:pPr>
    <w:r w:rsidRPr="00EA4481">
      <w:rPr>
        <w:rFonts w:ascii="Times New Roman" w:hAnsi="Times New Roman" w:cs="Times New Roman"/>
        <w:sz w:val="24"/>
        <w:szCs w:val="24"/>
      </w:rPr>
      <w:t xml:space="preserve">Running head: THE IMPACT OF ISO 14001 AND AA1000 REGULATIONS </w:t>
    </w:r>
    <w:r>
      <w:rPr>
        <w:rFonts w:ascii="Times New Roman" w:hAnsi="Times New Roman" w:cs="Times New Roman"/>
        <w:sz w:val="24"/>
        <w:szCs w:val="24"/>
      </w:rPr>
      <w:tab/>
    </w:r>
    <w:r w:rsidRPr="00EA4481">
      <w:rPr>
        <w:rFonts w:ascii="Times New Roman" w:hAnsi="Times New Roman" w:cs="Times New Roman"/>
        <w:sz w:val="24"/>
        <w:szCs w:val="24"/>
      </w:rPr>
      <w:fldChar w:fldCharType="begin"/>
    </w:r>
    <w:r w:rsidRPr="00EA4481">
      <w:rPr>
        <w:rFonts w:ascii="Times New Roman" w:hAnsi="Times New Roman" w:cs="Times New Roman"/>
        <w:sz w:val="24"/>
        <w:szCs w:val="24"/>
      </w:rPr>
      <w:instrText xml:space="preserve"> PAGE   \* MERGEFORMAT </w:instrText>
    </w:r>
    <w:r w:rsidRPr="00EA4481">
      <w:rPr>
        <w:rFonts w:ascii="Times New Roman" w:hAnsi="Times New Roman" w:cs="Times New Roman"/>
        <w:sz w:val="24"/>
        <w:szCs w:val="24"/>
      </w:rPr>
      <w:fldChar w:fldCharType="separate"/>
    </w:r>
    <w:r w:rsidR="008D6BE7">
      <w:rPr>
        <w:rFonts w:ascii="Times New Roman" w:hAnsi="Times New Roman" w:cs="Times New Roman"/>
        <w:noProof/>
        <w:sz w:val="24"/>
        <w:szCs w:val="24"/>
      </w:rPr>
      <w:t>1</w:t>
    </w:r>
    <w:r w:rsidRPr="00EA448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5F43"/>
    <w:rsid w:val="00004FFB"/>
    <w:rsid w:val="00007D5D"/>
    <w:rsid w:val="0003440A"/>
    <w:rsid w:val="000372A4"/>
    <w:rsid w:val="000463B5"/>
    <w:rsid w:val="00050FCE"/>
    <w:rsid w:val="000C76A5"/>
    <w:rsid w:val="00117DB5"/>
    <w:rsid w:val="001216DC"/>
    <w:rsid w:val="0018338E"/>
    <w:rsid w:val="001C5621"/>
    <w:rsid w:val="001E2685"/>
    <w:rsid w:val="00294F69"/>
    <w:rsid w:val="002E3910"/>
    <w:rsid w:val="003A5915"/>
    <w:rsid w:val="003C4679"/>
    <w:rsid w:val="003E6C67"/>
    <w:rsid w:val="00425EED"/>
    <w:rsid w:val="00495DF1"/>
    <w:rsid w:val="004D5F43"/>
    <w:rsid w:val="004F3519"/>
    <w:rsid w:val="00552081"/>
    <w:rsid w:val="00556DAE"/>
    <w:rsid w:val="005A0620"/>
    <w:rsid w:val="00653F76"/>
    <w:rsid w:val="006805B5"/>
    <w:rsid w:val="006856E1"/>
    <w:rsid w:val="006860BE"/>
    <w:rsid w:val="006D21A6"/>
    <w:rsid w:val="00710613"/>
    <w:rsid w:val="00717A4A"/>
    <w:rsid w:val="00750561"/>
    <w:rsid w:val="00772CD9"/>
    <w:rsid w:val="00775D42"/>
    <w:rsid w:val="008135C6"/>
    <w:rsid w:val="00831FF9"/>
    <w:rsid w:val="00836FAA"/>
    <w:rsid w:val="00881E50"/>
    <w:rsid w:val="00886584"/>
    <w:rsid w:val="008A7FCE"/>
    <w:rsid w:val="008B3875"/>
    <w:rsid w:val="008D6BE7"/>
    <w:rsid w:val="009009AD"/>
    <w:rsid w:val="0094535D"/>
    <w:rsid w:val="009458F7"/>
    <w:rsid w:val="009759F4"/>
    <w:rsid w:val="009B6822"/>
    <w:rsid w:val="009F393B"/>
    <w:rsid w:val="00A47846"/>
    <w:rsid w:val="00AD3B73"/>
    <w:rsid w:val="00B21A36"/>
    <w:rsid w:val="00B34712"/>
    <w:rsid w:val="00B37579"/>
    <w:rsid w:val="00B86534"/>
    <w:rsid w:val="00C206FD"/>
    <w:rsid w:val="00C705EF"/>
    <w:rsid w:val="00CE336B"/>
    <w:rsid w:val="00CE3C4A"/>
    <w:rsid w:val="00D04C74"/>
    <w:rsid w:val="00D35AD8"/>
    <w:rsid w:val="00E0458F"/>
    <w:rsid w:val="00E1019F"/>
    <w:rsid w:val="00E9123F"/>
    <w:rsid w:val="00EA4481"/>
    <w:rsid w:val="00EE1A42"/>
    <w:rsid w:val="00F116AA"/>
    <w:rsid w:val="00F443C4"/>
    <w:rsid w:val="00F5323C"/>
    <w:rsid w:val="00F91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EED"/>
    <w:rPr>
      <w:color w:val="0000FF" w:themeColor="hyperlink"/>
      <w:u w:val="single"/>
    </w:rPr>
  </w:style>
  <w:style w:type="paragraph" w:styleId="Header">
    <w:name w:val="header"/>
    <w:basedOn w:val="Normal"/>
    <w:link w:val="HeaderChar"/>
    <w:uiPriority w:val="99"/>
    <w:semiHidden/>
    <w:unhideWhenUsed/>
    <w:rsid w:val="00294F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4F69"/>
  </w:style>
  <w:style w:type="paragraph" w:styleId="Footer">
    <w:name w:val="footer"/>
    <w:basedOn w:val="Normal"/>
    <w:link w:val="FooterChar"/>
    <w:uiPriority w:val="99"/>
    <w:semiHidden/>
    <w:unhideWhenUsed/>
    <w:rsid w:val="00294F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F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medar-02-2014-003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007/s10551-015-2844-5"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s.edu/faculty/Publication%20Files/SMR_Article_EcclesMillerSerafeim_7%09d4247b-d715-447d-8e79-74a6ec893f40.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dx.doi.org/10.3390/su8030283" TargetMode="External"/><Relationship Id="rId4" Type="http://schemas.openxmlformats.org/officeDocument/2006/relationships/footnotes" Target="footnotes.xml"/><Relationship Id="rId9" Type="http://schemas.openxmlformats.org/officeDocument/2006/relationships/hyperlink" Target="https://www.petrorabigh.com/Documents/2016_Sustainability_Report_PetroRabig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2018-04-09T15:00:00Z</dcterms:created>
  <dcterms:modified xsi:type="dcterms:W3CDTF">2018-04-09T18:30:00Z</dcterms:modified>
</cp:coreProperties>
</file>