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63" w:rsidRPr="00C456C3" w:rsidRDefault="00924C63">
      <w:pPr>
        <w:contextualSpacing/>
      </w:pPr>
    </w:p>
    <w:p w:rsidR="00924C63" w:rsidRPr="00C456C3" w:rsidRDefault="00924C63">
      <w:pPr>
        <w:contextualSpacing/>
      </w:pPr>
    </w:p>
    <w:p w:rsidR="00924C63" w:rsidRPr="00C456C3" w:rsidRDefault="00924C63">
      <w:pPr>
        <w:contextualSpacing/>
      </w:pPr>
    </w:p>
    <w:p w:rsidR="00924C63" w:rsidRPr="00C456C3" w:rsidRDefault="00924C63">
      <w:pPr>
        <w:contextualSpacing/>
      </w:pPr>
    </w:p>
    <w:p w:rsidR="001A1573" w:rsidRPr="00C456C3" w:rsidRDefault="002A79A8" w:rsidP="00924C63">
      <w:pPr>
        <w:contextualSpacing/>
        <w:jc w:val="center"/>
      </w:pPr>
      <w:r w:rsidRPr="00C456C3">
        <w:t>News Summary</w:t>
      </w:r>
    </w:p>
    <w:p w:rsidR="00924C63" w:rsidRPr="00C456C3" w:rsidRDefault="00924C63" w:rsidP="00924C63">
      <w:pPr>
        <w:contextualSpacing/>
        <w:jc w:val="center"/>
      </w:pPr>
      <w:r w:rsidRPr="00C456C3">
        <w:t>Student’s Name</w:t>
      </w:r>
    </w:p>
    <w:p w:rsidR="00924C63" w:rsidRPr="00C456C3" w:rsidRDefault="00924C63" w:rsidP="00924C63">
      <w:pPr>
        <w:contextualSpacing/>
        <w:jc w:val="center"/>
      </w:pPr>
      <w:r w:rsidRPr="00C456C3">
        <w:t>Institution</w:t>
      </w:r>
    </w:p>
    <w:p w:rsidR="00924C63" w:rsidRPr="00C456C3" w:rsidRDefault="00924C63" w:rsidP="00924C63">
      <w:pPr>
        <w:contextualSpacing/>
        <w:jc w:val="center"/>
      </w:pPr>
      <w:r w:rsidRPr="00C456C3">
        <w:t>Date</w:t>
      </w: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924C63" w:rsidRPr="00C456C3" w:rsidRDefault="00924C63" w:rsidP="00924C63">
      <w:pPr>
        <w:contextualSpacing/>
        <w:jc w:val="center"/>
      </w:pPr>
    </w:p>
    <w:p w:rsidR="005B1F14" w:rsidRPr="00C456C3" w:rsidRDefault="00772298">
      <w:pPr>
        <w:contextualSpacing/>
      </w:pPr>
      <w:r w:rsidRPr="00C456C3">
        <w:lastRenderedPageBreak/>
        <w:t xml:space="preserve">Moss, D. (2008). </w:t>
      </w:r>
      <w:r w:rsidR="005C5C8F" w:rsidRPr="00C456C3">
        <w:t xml:space="preserve">China's not a threat: Australia's investment limits are shortsighted. Retrieved from </w:t>
      </w:r>
      <w:hyperlink r:id="rId6" w:history="1">
        <w:r w:rsidR="004D129F" w:rsidRPr="00C456C3">
          <w:rPr>
            <w:rStyle w:val="Hyperlink"/>
            <w:color w:val="auto"/>
          </w:rPr>
          <w:t>https://www.smh.com.au/business/the-economy/china-s-not-a-threat-australia-s-investment-limits-are-shortsighted-20180405-p4z7u5.html</w:t>
        </w:r>
      </w:hyperlink>
    </w:p>
    <w:p w:rsidR="00E75B9D" w:rsidRDefault="00BD44FB" w:rsidP="003F6D12">
      <w:pPr>
        <w:ind w:firstLine="720"/>
        <w:contextualSpacing/>
      </w:pPr>
      <w:r w:rsidRPr="00BD44FB">
        <w:t>With an expanding economy, China is in search of resources to sustain its economy. However, it appears that China’s mission to seek resources in Australia is not welcome, based on the way Australia regulates Chinese investments into the country. During the Great Recession, China acquired its raw materials from Australia, which in turn helped it (Australia) evade the Great Recession. Thus, Australia’s economy during that time survived because of China. However, Australia is unwilling to have China as its economic partner, mainly due to political expediency. Since Australia has never considered China as an ally, it finds it more comfortable to trade with Britain and the USA, rather than China. However, China cannot be wished away as an investor because its economy and power continue to grow. Australia’s regulations are shortsighted because China’s capital market, its overall economy, and military capacity continue to expand.</w:t>
      </w:r>
    </w:p>
    <w:p w:rsidR="00E75B9D" w:rsidRDefault="00E75B9D" w:rsidP="003F6D12">
      <w:pPr>
        <w:ind w:firstLine="720"/>
        <w:contextualSpacing/>
      </w:pPr>
    </w:p>
    <w:p w:rsidR="004D129F" w:rsidRPr="00C456C3" w:rsidRDefault="00570F80">
      <w:pPr>
        <w:contextualSpacing/>
      </w:pPr>
      <w:r w:rsidRPr="00C456C3">
        <w:t xml:space="preserve">Wroe, D. (2018). </w:t>
      </w:r>
      <w:r w:rsidR="00856E9D" w:rsidRPr="00C456C3">
        <w:rPr>
          <w:i/>
        </w:rPr>
        <w:t>China eyes Vanuatu military base in plan with global ramifications</w:t>
      </w:r>
      <w:r w:rsidR="00856E9D" w:rsidRPr="00C456C3">
        <w:t xml:space="preserve">. Retrieved from </w:t>
      </w:r>
      <w:hyperlink r:id="rId7" w:history="1">
        <w:r w:rsidR="008D6256" w:rsidRPr="00C456C3">
          <w:rPr>
            <w:rStyle w:val="Hyperlink"/>
            <w:color w:val="auto"/>
          </w:rPr>
          <w:t>https://www.smh.com.au/politics/federal/china-eyes-vanuatu-military-base-in-plan-with-global-ramifications-20180409-p4z8j9.html</w:t>
        </w:r>
      </w:hyperlink>
    </w:p>
    <w:p w:rsidR="00EB5646" w:rsidRPr="00EB5646" w:rsidRDefault="00EB5646" w:rsidP="00136E69">
      <w:pPr>
        <w:ind w:firstLine="720"/>
        <w:contextualSpacing/>
      </w:pPr>
      <w:r w:rsidRPr="00EB5646">
        <w:t xml:space="preserve">China chooses Vanuatu as its strategic place to build a military base. With about 270000 citizens and its strategic location in the Pacific, Vanuatu provides China with a strategic position to construct and operate a military base. The base can augment China’s influence among powerful countries such as the USA. To achieve the objective, China promises to assist Vanuatu with financial aid and also to meet the costs of building Charlot Salwai, the country’s Prime </w:t>
      </w:r>
      <w:r w:rsidRPr="00EB5646">
        <w:lastRenderedPageBreak/>
        <w:t xml:space="preserve">Minister’s official residence. With already another base in Djibouti, Africa, the Vanuatu base in the Pacific will increase China’s military influence, because it will have a platform to perform military training just like prominent countries such as the USA and Britain. This plan may lead a conflict between China and USA as their military forces meet at sea. However, China is unperturbed and seeks to achieve this objective without fail. </w:t>
      </w:r>
    </w:p>
    <w:p w:rsidR="00DB3833" w:rsidRDefault="00DB3833" w:rsidP="00136E69">
      <w:pPr>
        <w:ind w:firstLine="720"/>
        <w:contextualSpacing/>
      </w:pPr>
    </w:p>
    <w:p w:rsidR="00DB3833" w:rsidRDefault="00DB3833" w:rsidP="003F6D12">
      <w:pPr>
        <w:ind w:firstLine="720"/>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pPr>
        <w:contextualSpacing/>
      </w:pPr>
    </w:p>
    <w:p w:rsidR="00C51263" w:rsidRPr="00C456C3" w:rsidRDefault="00C51263" w:rsidP="00C51263">
      <w:pPr>
        <w:contextualSpacing/>
        <w:jc w:val="center"/>
      </w:pPr>
      <w:r w:rsidRPr="00C456C3">
        <w:lastRenderedPageBreak/>
        <w:t>References</w:t>
      </w:r>
    </w:p>
    <w:p w:rsidR="00967A41" w:rsidRPr="00C456C3" w:rsidRDefault="00967A41" w:rsidP="00355D16">
      <w:pPr>
        <w:ind w:left="720" w:hanging="720"/>
        <w:contextualSpacing/>
      </w:pPr>
      <w:r w:rsidRPr="00C456C3">
        <w:t xml:space="preserve">Moss, D. (2008). China's not a threat: Australia's investment limits are shortsighted. Retrieved from </w:t>
      </w:r>
      <w:hyperlink r:id="rId8" w:history="1">
        <w:r w:rsidRPr="00C456C3">
          <w:rPr>
            <w:rStyle w:val="Hyperlink"/>
            <w:color w:val="auto"/>
          </w:rPr>
          <w:t>https://www.smh.com.au/business/the-economy/china-s-not-a-threat-australia-s-investment-limits-are-shortsighted-20180405-p4z7u5.html</w:t>
        </w:r>
      </w:hyperlink>
    </w:p>
    <w:p w:rsidR="00C51263" w:rsidRPr="00C456C3" w:rsidRDefault="00967A41" w:rsidP="00355D16">
      <w:pPr>
        <w:ind w:left="720" w:hanging="720"/>
        <w:contextualSpacing/>
      </w:pPr>
      <w:r w:rsidRPr="00C456C3">
        <w:t xml:space="preserve">Wroe, D. (2018). </w:t>
      </w:r>
      <w:r w:rsidRPr="00C456C3">
        <w:rPr>
          <w:i/>
        </w:rPr>
        <w:t>China eyes Vanuatu military base in plan with global ramifications</w:t>
      </w:r>
      <w:r w:rsidRPr="00C456C3">
        <w:t xml:space="preserve">. Retrieved from </w:t>
      </w:r>
      <w:hyperlink r:id="rId9" w:history="1">
        <w:r w:rsidRPr="00C456C3">
          <w:rPr>
            <w:rStyle w:val="Hyperlink"/>
            <w:color w:val="auto"/>
          </w:rPr>
          <w:t>https://www.smh.com.au/politics/federal/china-eyes-vanuatu-military-base-in-plan-with-global-ramifications-20180409-p4z8j9.html</w:t>
        </w:r>
      </w:hyperlink>
    </w:p>
    <w:sectPr w:rsidR="00C51263" w:rsidRPr="00C456C3" w:rsidSect="007B5CA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A27" w:rsidRDefault="00E73A27" w:rsidP="007B5CA8">
      <w:pPr>
        <w:spacing w:after="0" w:line="240" w:lineRule="auto"/>
      </w:pPr>
      <w:r>
        <w:separator/>
      </w:r>
    </w:p>
  </w:endnote>
  <w:endnote w:type="continuationSeparator" w:id="1">
    <w:p w:rsidR="00E73A27" w:rsidRDefault="00E73A27" w:rsidP="007B5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A27" w:rsidRDefault="00E73A27" w:rsidP="007B5CA8">
      <w:pPr>
        <w:spacing w:after="0" w:line="240" w:lineRule="auto"/>
      </w:pPr>
      <w:r>
        <w:separator/>
      </w:r>
    </w:p>
  </w:footnote>
  <w:footnote w:type="continuationSeparator" w:id="1">
    <w:p w:rsidR="00E73A27" w:rsidRDefault="00E73A27" w:rsidP="007B5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217873"/>
      <w:docPartObj>
        <w:docPartGallery w:val="Page Numbers (Top of Page)"/>
        <w:docPartUnique/>
      </w:docPartObj>
    </w:sdtPr>
    <w:sdtContent>
      <w:p w:rsidR="007B5CA8" w:rsidRDefault="007B5CA8" w:rsidP="007B5CA8">
        <w:pPr>
          <w:pStyle w:val="Header"/>
        </w:pPr>
        <w:r>
          <w:t xml:space="preserve">NEWS SUMMARY                                                                                                         </w:t>
        </w:r>
        <w:fldSimple w:instr=" PAGE   \* MERGEFORMAT ">
          <w:r w:rsidR="004128E4">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A8" w:rsidRDefault="007B5CA8">
    <w:pPr>
      <w:pStyle w:val="Header"/>
    </w:pPr>
    <w:r>
      <w:t>Running head: NEWS SUMMARY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A79A8"/>
    <w:rsid w:val="00023834"/>
    <w:rsid w:val="000E4130"/>
    <w:rsid w:val="00136E69"/>
    <w:rsid w:val="001942B6"/>
    <w:rsid w:val="001A1573"/>
    <w:rsid w:val="00277419"/>
    <w:rsid w:val="002A79A8"/>
    <w:rsid w:val="002D542F"/>
    <w:rsid w:val="00316731"/>
    <w:rsid w:val="00327849"/>
    <w:rsid w:val="00332DED"/>
    <w:rsid w:val="00355D16"/>
    <w:rsid w:val="00363469"/>
    <w:rsid w:val="00392E7E"/>
    <w:rsid w:val="003B14D5"/>
    <w:rsid w:val="003F6D12"/>
    <w:rsid w:val="004128E4"/>
    <w:rsid w:val="00433972"/>
    <w:rsid w:val="00485A55"/>
    <w:rsid w:val="004A5108"/>
    <w:rsid w:val="004D129F"/>
    <w:rsid w:val="00525978"/>
    <w:rsid w:val="005337F1"/>
    <w:rsid w:val="00570F80"/>
    <w:rsid w:val="00572B90"/>
    <w:rsid w:val="005A4197"/>
    <w:rsid w:val="005B1F14"/>
    <w:rsid w:val="005C5C8F"/>
    <w:rsid w:val="005F116D"/>
    <w:rsid w:val="00754549"/>
    <w:rsid w:val="00772298"/>
    <w:rsid w:val="00792609"/>
    <w:rsid w:val="007B5CA8"/>
    <w:rsid w:val="0082427B"/>
    <w:rsid w:val="00856E9D"/>
    <w:rsid w:val="008717B6"/>
    <w:rsid w:val="00882F9A"/>
    <w:rsid w:val="0089727E"/>
    <w:rsid w:val="008D6256"/>
    <w:rsid w:val="00924C63"/>
    <w:rsid w:val="00967A41"/>
    <w:rsid w:val="009B304A"/>
    <w:rsid w:val="009F7A4A"/>
    <w:rsid w:val="00A2548D"/>
    <w:rsid w:val="00AC4E3F"/>
    <w:rsid w:val="00B55D12"/>
    <w:rsid w:val="00BD44FB"/>
    <w:rsid w:val="00C456C3"/>
    <w:rsid w:val="00C50600"/>
    <w:rsid w:val="00C50EE8"/>
    <w:rsid w:val="00C51263"/>
    <w:rsid w:val="00CD2E21"/>
    <w:rsid w:val="00CF7AB7"/>
    <w:rsid w:val="00D54EE1"/>
    <w:rsid w:val="00DB3833"/>
    <w:rsid w:val="00DB50C3"/>
    <w:rsid w:val="00E62ECF"/>
    <w:rsid w:val="00E678CE"/>
    <w:rsid w:val="00E73A27"/>
    <w:rsid w:val="00E75B9D"/>
    <w:rsid w:val="00E846FA"/>
    <w:rsid w:val="00E94658"/>
    <w:rsid w:val="00EB5646"/>
    <w:rsid w:val="00EC3554"/>
    <w:rsid w:val="00EE76DB"/>
    <w:rsid w:val="00F24604"/>
    <w:rsid w:val="00F25BFB"/>
    <w:rsid w:val="00F44A17"/>
    <w:rsid w:val="00FA6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29F"/>
    <w:rPr>
      <w:color w:val="0000FF" w:themeColor="hyperlink"/>
      <w:u w:val="single"/>
    </w:rPr>
  </w:style>
  <w:style w:type="paragraph" w:styleId="Header">
    <w:name w:val="header"/>
    <w:basedOn w:val="Normal"/>
    <w:link w:val="HeaderChar"/>
    <w:uiPriority w:val="99"/>
    <w:unhideWhenUsed/>
    <w:rsid w:val="007B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A8"/>
  </w:style>
  <w:style w:type="paragraph" w:styleId="Footer">
    <w:name w:val="footer"/>
    <w:basedOn w:val="Normal"/>
    <w:link w:val="FooterChar"/>
    <w:uiPriority w:val="99"/>
    <w:semiHidden/>
    <w:unhideWhenUsed/>
    <w:rsid w:val="007B5C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5CA8"/>
  </w:style>
</w:styles>
</file>

<file path=word/webSettings.xml><?xml version="1.0" encoding="utf-8"?>
<w:webSettings xmlns:r="http://schemas.openxmlformats.org/officeDocument/2006/relationships" xmlns:w="http://schemas.openxmlformats.org/wordprocessingml/2006/main">
  <w:divs>
    <w:div w:id="1310595105">
      <w:bodyDiv w:val="1"/>
      <w:marLeft w:val="0"/>
      <w:marRight w:val="0"/>
      <w:marTop w:val="0"/>
      <w:marBottom w:val="0"/>
      <w:divBdr>
        <w:top w:val="none" w:sz="0" w:space="0" w:color="auto"/>
        <w:left w:val="none" w:sz="0" w:space="0" w:color="auto"/>
        <w:bottom w:val="none" w:sz="0" w:space="0" w:color="auto"/>
        <w:right w:val="none" w:sz="0" w:space="0" w:color="auto"/>
      </w:divBdr>
    </w:div>
    <w:div w:id="1415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smh.com.au/business/the-economy/china-s-not-a-threat-australia-s-investment-limits-are-shortsighted-20180405-p4z7u5.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mh.com.au/politics/federal/china-eyes-vanuatu-military-base-in-plan-with-global-ramifications-20180409-p4z8j9.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h.com.au/business/the-economy/china-s-not-a-threat-australia-s-investment-limits-are-shortsighted-20180405-p4z7u5.htm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mh.com.au/politics/federal/china-eyes-vanuatu-military-base-in-plan-with-global-ramifications-20180409-p4z8j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75</cp:revision>
  <dcterms:created xsi:type="dcterms:W3CDTF">2018-04-10T06:11:00Z</dcterms:created>
  <dcterms:modified xsi:type="dcterms:W3CDTF">2018-04-10T07:04:00Z</dcterms:modified>
</cp:coreProperties>
</file>