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2AF" w:rsidRDefault="007C62AF" w:rsidP="007C62AF">
      <w:pPr>
        <w:spacing w:line="480" w:lineRule="auto"/>
        <w:jc w:val="center"/>
        <w:rPr>
          <w:rFonts w:ascii="Times New Roman" w:hAnsi="Times New Roman" w:cs="Times New Roman"/>
          <w:sz w:val="24"/>
          <w:szCs w:val="24"/>
        </w:rPr>
      </w:pPr>
    </w:p>
    <w:p w:rsidR="007C62AF" w:rsidRDefault="007C62AF" w:rsidP="007C62AF">
      <w:pPr>
        <w:spacing w:line="480" w:lineRule="auto"/>
        <w:jc w:val="center"/>
        <w:rPr>
          <w:rFonts w:ascii="Times New Roman" w:hAnsi="Times New Roman" w:cs="Times New Roman"/>
          <w:sz w:val="24"/>
          <w:szCs w:val="24"/>
        </w:rPr>
      </w:pPr>
    </w:p>
    <w:p w:rsidR="007C62AF" w:rsidRDefault="007C62AF" w:rsidP="007C62AF">
      <w:pPr>
        <w:spacing w:line="480" w:lineRule="auto"/>
        <w:jc w:val="center"/>
        <w:rPr>
          <w:rFonts w:ascii="Times New Roman" w:hAnsi="Times New Roman" w:cs="Times New Roman"/>
          <w:sz w:val="24"/>
          <w:szCs w:val="24"/>
        </w:rPr>
      </w:pPr>
    </w:p>
    <w:p w:rsidR="007C62AF" w:rsidRDefault="007C62AF" w:rsidP="007C62AF">
      <w:pPr>
        <w:spacing w:line="480" w:lineRule="auto"/>
        <w:jc w:val="center"/>
        <w:rPr>
          <w:rFonts w:ascii="Times New Roman" w:hAnsi="Times New Roman" w:cs="Times New Roman"/>
          <w:sz w:val="24"/>
          <w:szCs w:val="24"/>
        </w:rPr>
      </w:pPr>
      <w:r>
        <w:rPr>
          <w:rFonts w:ascii="Times New Roman" w:hAnsi="Times New Roman" w:cs="Times New Roman"/>
          <w:sz w:val="24"/>
          <w:szCs w:val="24"/>
        </w:rPr>
        <w:t>Benefits of Corporate Sustainability</w:t>
      </w:r>
    </w:p>
    <w:p w:rsidR="007C62AF" w:rsidRDefault="007C62AF" w:rsidP="007C62AF">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Ma’aden Saudi Arabian Mining Company</w:t>
      </w:r>
    </w:p>
    <w:p w:rsidR="007C62AF" w:rsidRDefault="007C62AF" w:rsidP="007C62A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C62AF" w:rsidRDefault="007C62AF" w:rsidP="007C62AF">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Affiliation:</w:t>
      </w:r>
    </w:p>
    <w:p w:rsidR="007C62AF" w:rsidRDefault="007C62AF" w:rsidP="007C62AF">
      <w:pPr>
        <w:spacing w:line="480" w:lineRule="auto"/>
        <w:jc w:val="center"/>
        <w:rPr>
          <w:rFonts w:ascii="Times New Roman" w:hAnsi="Times New Roman" w:cs="Times New Roman"/>
          <w:sz w:val="24"/>
          <w:szCs w:val="24"/>
        </w:rPr>
      </w:pPr>
    </w:p>
    <w:p w:rsidR="007C62AF" w:rsidRDefault="007C62AF" w:rsidP="007C62AF">
      <w:pPr>
        <w:rPr>
          <w:rFonts w:ascii="Times New Roman" w:hAnsi="Times New Roman" w:cs="Times New Roman"/>
          <w:sz w:val="24"/>
          <w:szCs w:val="24"/>
        </w:rPr>
      </w:pPr>
      <w:r>
        <w:rPr>
          <w:rFonts w:ascii="Times New Roman" w:hAnsi="Times New Roman" w:cs="Times New Roman"/>
          <w:sz w:val="24"/>
          <w:szCs w:val="24"/>
        </w:rPr>
        <w:br w:type="page"/>
      </w:r>
    </w:p>
    <w:p w:rsidR="007C62AF" w:rsidRDefault="007C62AF" w:rsidP="007C62A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Benefits of Corporate Sustainability</w:t>
      </w:r>
    </w:p>
    <w:p w:rsidR="00904CA6" w:rsidRDefault="00D51996" w:rsidP="00D446D1">
      <w:pPr>
        <w:spacing w:line="480" w:lineRule="auto"/>
        <w:rPr>
          <w:rFonts w:ascii="Times New Roman" w:hAnsi="Times New Roman" w:cs="Times New Roman"/>
          <w:sz w:val="24"/>
          <w:szCs w:val="24"/>
        </w:rPr>
      </w:pPr>
      <w:r w:rsidRPr="00FA0B06">
        <w:rPr>
          <w:rFonts w:ascii="Times New Roman" w:hAnsi="Times New Roman" w:cs="Times New Roman"/>
          <w:sz w:val="24"/>
          <w:szCs w:val="24"/>
        </w:rPr>
        <w:t>Recently, corporate sustainability has beco</w:t>
      </w:r>
      <w:r w:rsidR="00220168" w:rsidRPr="00FA0B06">
        <w:rPr>
          <w:rFonts w:ascii="Times New Roman" w:hAnsi="Times New Roman" w:cs="Times New Roman"/>
          <w:sz w:val="24"/>
          <w:szCs w:val="24"/>
        </w:rPr>
        <w:t xml:space="preserve">me an essential </w:t>
      </w:r>
      <w:r w:rsidR="004B7293" w:rsidRPr="00FA0B06">
        <w:rPr>
          <w:rFonts w:ascii="Times New Roman" w:hAnsi="Times New Roman" w:cs="Times New Roman"/>
          <w:sz w:val="24"/>
          <w:szCs w:val="24"/>
        </w:rPr>
        <w:t xml:space="preserve">tactical practice which many </w:t>
      </w:r>
      <w:r w:rsidR="00FA0B06" w:rsidRPr="00FA0B06">
        <w:rPr>
          <w:rFonts w:ascii="Times New Roman" w:hAnsi="Times New Roman" w:cs="Times New Roman"/>
          <w:sz w:val="24"/>
          <w:szCs w:val="24"/>
        </w:rPr>
        <w:t>organizations</w:t>
      </w:r>
      <w:r w:rsidR="004B7293" w:rsidRPr="00FA0B06">
        <w:rPr>
          <w:rFonts w:ascii="Times New Roman" w:hAnsi="Times New Roman" w:cs="Times New Roman"/>
          <w:sz w:val="24"/>
          <w:szCs w:val="24"/>
        </w:rPr>
        <w:t xml:space="preserve"> are incorporating in their operation not just because of regulatory requirement but to leap many benefits associated with it. According to Soyka (2012), </w:t>
      </w:r>
      <w:r w:rsidR="009C2024" w:rsidRPr="00FA0B06">
        <w:rPr>
          <w:rFonts w:ascii="Times New Roman" w:hAnsi="Times New Roman" w:cs="Times New Roman"/>
          <w:sz w:val="24"/>
          <w:szCs w:val="24"/>
        </w:rPr>
        <w:t xml:space="preserve">corporate sustainability entails setting values that </w:t>
      </w:r>
      <w:r w:rsidR="004A6770" w:rsidRPr="001B6984">
        <w:rPr>
          <w:rFonts w:ascii="Times New Roman" w:hAnsi="Times New Roman" w:cs="Times New Roman"/>
          <w:noProof/>
          <w:sz w:val="24"/>
          <w:szCs w:val="24"/>
        </w:rPr>
        <w:t>are based</w:t>
      </w:r>
      <w:r w:rsidR="004A6770" w:rsidRPr="00FA0B06">
        <w:rPr>
          <w:rFonts w:ascii="Times New Roman" w:hAnsi="Times New Roman" w:cs="Times New Roman"/>
          <w:sz w:val="24"/>
          <w:szCs w:val="24"/>
        </w:rPr>
        <w:t xml:space="preserve"> on organizations commitment towards making the society</w:t>
      </w:r>
      <w:r w:rsidR="001B6984">
        <w:rPr>
          <w:rFonts w:ascii="Times New Roman" w:hAnsi="Times New Roman" w:cs="Times New Roman"/>
          <w:sz w:val="24"/>
          <w:szCs w:val="24"/>
        </w:rPr>
        <w:t xml:space="preserve"> </w:t>
      </w:r>
      <w:r w:rsidR="004A6770" w:rsidRPr="00FA0B06">
        <w:rPr>
          <w:rFonts w:ascii="Times New Roman" w:hAnsi="Times New Roman" w:cs="Times New Roman"/>
          <w:sz w:val="24"/>
          <w:szCs w:val="24"/>
        </w:rPr>
        <w:t xml:space="preserve">better off (Soyka, 2012). Therefore, as </w:t>
      </w:r>
      <w:r w:rsidR="004A7BF5" w:rsidRPr="00FA0B06">
        <w:rPr>
          <w:rFonts w:ascii="Times New Roman" w:hAnsi="Times New Roman" w:cs="Times New Roman"/>
          <w:sz w:val="24"/>
          <w:szCs w:val="24"/>
        </w:rPr>
        <w:t>an organization seeks</w:t>
      </w:r>
      <w:r w:rsidR="004A6770" w:rsidRPr="00FA0B06">
        <w:rPr>
          <w:rFonts w:ascii="Times New Roman" w:hAnsi="Times New Roman" w:cs="Times New Roman"/>
          <w:sz w:val="24"/>
          <w:szCs w:val="24"/>
        </w:rPr>
        <w:t xml:space="preserve"> to fulfill its goals and </w:t>
      </w:r>
      <w:r w:rsidR="004A6770" w:rsidRPr="001B6984">
        <w:rPr>
          <w:rFonts w:ascii="Times New Roman" w:hAnsi="Times New Roman" w:cs="Times New Roman"/>
          <w:noProof/>
          <w:sz w:val="24"/>
          <w:szCs w:val="24"/>
        </w:rPr>
        <w:t>vision</w:t>
      </w:r>
      <w:r w:rsidR="001B6984">
        <w:rPr>
          <w:rFonts w:ascii="Times New Roman" w:hAnsi="Times New Roman" w:cs="Times New Roman"/>
          <w:noProof/>
          <w:sz w:val="24"/>
          <w:szCs w:val="24"/>
        </w:rPr>
        <w:t>,</w:t>
      </w:r>
      <w:r w:rsidR="004A6770" w:rsidRPr="00FA0B06">
        <w:rPr>
          <w:rFonts w:ascii="Times New Roman" w:hAnsi="Times New Roman" w:cs="Times New Roman"/>
          <w:sz w:val="24"/>
          <w:szCs w:val="24"/>
        </w:rPr>
        <w:t xml:space="preserve"> it</w:t>
      </w:r>
      <w:r w:rsidR="004A7BF5" w:rsidRPr="00FA0B06">
        <w:rPr>
          <w:rFonts w:ascii="Times New Roman" w:hAnsi="Times New Roman" w:cs="Times New Roman"/>
          <w:sz w:val="24"/>
          <w:szCs w:val="24"/>
        </w:rPr>
        <w:t xml:space="preserve"> should</w:t>
      </w:r>
      <w:r w:rsidR="003B74EF" w:rsidRPr="00FA0B06">
        <w:rPr>
          <w:rFonts w:ascii="Times New Roman" w:hAnsi="Times New Roman" w:cs="Times New Roman"/>
          <w:sz w:val="24"/>
          <w:szCs w:val="24"/>
        </w:rPr>
        <w:t xml:space="preserve"> </w:t>
      </w:r>
      <w:r w:rsidR="003B74EF" w:rsidRPr="001B6984">
        <w:rPr>
          <w:rFonts w:ascii="Times New Roman" w:hAnsi="Times New Roman" w:cs="Times New Roman"/>
          <w:noProof/>
          <w:sz w:val="24"/>
          <w:szCs w:val="24"/>
        </w:rPr>
        <w:t>ensure</w:t>
      </w:r>
      <w:r w:rsidR="003B74EF" w:rsidRPr="00FA0B06">
        <w:rPr>
          <w:rFonts w:ascii="Times New Roman" w:hAnsi="Times New Roman" w:cs="Times New Roman"/>
          <w:sz w:val="24"/>
          <w:szCs w:val="24"/>
        </w:rPr>
        <w:t xml:space="preserve"> it does not disregard the </w:t>
      </w:r>
      <w:r w:rsidR="004A7BF5" w:rsidRPr="00FA0B06">
        <w:rPr>
          <w:rFonts w:ascii="Times New Roman" w:hAnsi="Times New Roman" w:cs="Times New Roman"/>
          <w:sz w:val="24"/>
          <w:szCs w:val="24"/>
        </w:rPr>
        <w:t>needs of</w:t>
      </w:r>
      <w:r w:rsidR="003B74EF" w:rsidRPr="00FA0B06">
        <w:rPr>
          <w:rFonts w:ascii="Times New Roman" w:hAnsi="Times New Roman" w:cs="Times New Roman"/>
          <w:sz w:val="24"/>
          <w:szCs w:val="24"/>
        </w:rPr>
        <w:t xml:space="preserve"> the society rather </w:t>
      </w:r>
      <w:r w:rsidR="004A7BF5" w:rsidRPr="00FA0B06">
        <w:rPr>
          <w:rFonts w:ascii="Times New Roman" w:hAnsi="Times New Roman" w:cs="Times New Roman"/>
          <w:sz w:val="24"/>
          <w:szCs w:val="24"/>
        </w:rPr>
        <w:t>promote them (Soyka, 2012).</w:t>
      </w:r>
      <w:r w:rsidR="00D446D1">
        <w:rPr>
          <w:rFonts w:ascii="Times New Roman" w:hAnsi="Times New Roman" w:cs="Times New Roman"/>
          <w:sz w:val="24"/>
          <w:szCs w:val="24"/>
        </w:rPr>
        <w:t xml:space="preserve"> Through sustainability, </w:t>
      </w:r>
      <w:r w:rsidR="00904CA6">
        <w:rPr>
          <w:rFonts w:ascii="Times New Roman" w:hAnsi="Times New Roman" w:cs="Times New Roman"/>
          <w:sz w:val="24"/>
          <w:szCs w:val="24"/>
        </w:rPr>
        <w:t>organizations concern</w:t>
      </w:r>
      <w:r w:rsidR="00D446D1">
        <w:rPr>
          <w:rFonts w:ascii="Times New Roman" w:hAnsi="Times New Roman" w:cs="Times New Roman"/>
          <w:sz w:val="24"/>
          <w:szCs w:val="24"/>
        </w:rPr>
        <w:t xml:space="preserve"> themselves with maintaining </w:t>
      </w:r>
      <w:r w:rsidR="001B6984">
        <w:rPr>
          <w:rFonts w:ascii="Times New Roman" w:hAnsi="Times New Roman" w:cs="Times New Roman"/>
          <w:sz w:val="24"/>
          <w:szCs w:val="24"/>
        </w:rPr>
        <w:t xml:space="preserve">the </w:t>
      </w:r>
      <w:r w:rsidR="00904CA6" w:rsidRPr="001B6984">
        <w:rPr>
          <w:rFonts w:ascii="Times New Roman" w:hAnsi="Times New Roman" w:cs="Times New Roman"/>
          <w:noProof/>
          <w:sz w:val="24"/>
          <w:szCs w:val="24"/>
        </w:rPr>
        <w:t>economic</w:t>
      </w:r>
      <w:r w:rsidR="00904CA6">
        <w:rPr>
          <w:rFonts w:ascii="Times New Roman" w:hAnsi="Times New Roman" w:cs="Times New Roman"/>
          <w:sz w:val="24"/>
          <w:szCs w:val="24"/>
        </w:rPr>
        <w:t xml:space="preserve"> environment and social aspects that are important to the society (</w:t>
      </w:r>
      <w:r w:rsidR="00D446D1" w:rsidRPr="00D446D1">
        <w:rPr>
          <w:rFonts w:ascii="Times New Roman" w:hAnsi="Times New Roman" w:cs="Times New Roman"/>
          <w:sz w:val="24"/>
          <w:szCs w:val="24"/>
        </w:rPr>
        <w:t>Crane &amp; Matten</w:t>
      </w:r>
      <w:r w:rsidR="00904CA6">
        <w:rPr>
          <w:rFonts w:ascii="Times New Roman" w:hAnsi="Times New Roman" w:cs="Times New Roman"/>
          <w:sz w:val="24"/>
          <w:szCs w:val="24"/>
        </w:rPr>
        <w:t xml:space="preserve">, 2016). </w:t>
      </w:r>
      <w:r w:rsidR="005810DA">
        <w:rPr>
          <w:rFonts w:ascii="Times New Roman" w:hAnsi="Times New Roman" w:cs="Times New Roman"/>
          <w:sz w:val="24"/>
          <w:szCs w:val="24"/>
        </w:rPr>
        <w:t>This essay analyses sustainability initiative</w:t>
      </w:r>
      <w:r w:rsidR="0071203D">
        <w:rPr>
          <w:rFonts w:ascii="Times New Roman" w:hAnsi="Times New Roman" w:cs="Times New Roman"/>
          <w:sz w:val="24"/>
          <w:szCs w:val="24"/>
        </w:rPr>
        <w:t xml:space="preserve"> by Ma’aden, a Saudi Arabian Mining Company </w:t>
      </w:r>
      <w:r w:rsidR="005810DA">
        <w:rPr>
          <w:rFonts w:ascii="Times New Roman" w:hAnsi="Times New Roman" w:cs="Times New Roman"/>
          <w:sz w:val="24"/>
          <w:szCs w:val="24"/>
        </w:rPr>
        <w:t>and the</w:t>
      </w:r>
      <w:r w:rsidR="0071203D">
        <w:rPr>
          <w:rFonts w:ascii="Times New Roman" w:hAnsi="Times New Roman" w:cs="Times New Roman"/>
          <w:sz w:val="24"/>
          <w:szCs w:val="24"/>
        </w:rPr>
        <w:t xml:space="preserve"> benefits derived </w:t>
      </w:r>
      <w:r w:rsidR="00904CA6">
        <w:rPr>
          <w:rFonts w:ascii="Times New Roman" w:hAnsi="Times New Roman" w:cs="Times New Roman"/>
          <w:sz w:val="24"/>
          <w:szCs w:val="24"/>
        </w:rPr>
        <w:t xml:space="preserve">from incorporating sustainability </w:t>
      </w:r>
      <w:r w:rsidR="00904CA6" w:rsidRPr="001B6984">
        <w:rPr>
          <w:rFonts w:ascii="Times New Roman" w:hAnsi="Times New Roman" w:cs="Times New Roman"/>
          <w:noProof/>
          <w:sz w:val="24"/>
          <w:szCs w:val="24"/>
        </w:rPr>
        <w:t>in</w:t>
      </w:r>
      <w:r w:rsidR="00904CA6">
        <w:rPr>
          <w:rFonts w:ascii="Times New Roman" w:hAnsi="Times New Roman" w:cs="Times New Roman"/>
          <w:sz w:val="24"/>
          <w:szCs w:val="24"/>
        </w:rPr>
        <w:t xml:space="preserve"> its operations.</w:t>
      </w:r>
    </w:p>
    <w:p w:rsidR="00D446D1" w:rsidRDefault="00E55379">
      <w:pPr>
        <w:spacing w:line="480" w:lineRule="auto"/>
        <w:rPr>
          <w:rFonts w:ascii="Times New Roman" w:hAnsi="Times New Roman" w:cs="Times New Roman"/>
          <w:sz w:val="24"/>
          <w:szCs w:val="24"/>
        </w:rPr>
      </w:pPr>
      <w:r>
        <w:rPr>
          <w:rFonts w:ascii="Times New Roman" w:hAnsi="Times New Roman" w:cs="Times New Roman"/>
          <w:sz w:val="24"/>
          <w:szCs w:val="24"/>
        </w:rPr>
        <w:tab/>
      </w:r>
      <w:r w:rsidR="008D4626">
        <w:rPr>
          <w:rFonts w:ascii="Times New Roman" w:hAnsi="Times New Roman" w:cs="Times New Roman"/>
          <w:sz w:val="24"/>
          <w:szCs w:val="24"/>
        </w:rPr>
        <w:t>Ma’</w:t>
      </w:r>
      <w:r w:rsidR="0071203D">
        <w:rPr>
          <w:rFonts w:ascii="Times New Roman" w:hAnsi="Times New Roman" w:cs="Times New Roman"/>
          <w:sz w:val="24"/>
          <w:szCs w:val="24"/>
        </w:rPr>
        <w:t>aden, a</w:t>
      </w:r>
      <w:r w:rsidR="008D4626">
        <w:rPr>
          <w:rFonts w:ascii="Times New Roman" w:hAnsi="Times New Roman" w:cs="Times New Roman"/>
          <w:sz w:val="24"/>
          <w:szCs w:val="24"/>
        </w:rPr>
        <w:t xml:space="preserve"> Saudi Arabian </w:t>
      </w:r>
      <w:r w:rsidR="0071203D">
        <w:rPr>
          <w:rFonts w:ascii="Times New Roman" w:hAnsi="Times New Roman" w:cs="Times New Roman"/>
          <w:sz w:val="24"/>
          <w:szCs w:val="24"/>
        </w:rPr>
        <w:t xml:space="preserve">Mining Company </w:t>
      </w:r>
      <w:r w:rsidR="008D4626">
        <w:rPr>
          <w:rFonts w:ascii="Times New Roman" w:hAnsi="Times New Roman" w:cs="Times New Roman"/>
          <w:sz w:val="24"/>
          <w:szCs w:val="24"/>
        </w:rPr>
        <w:t xml:space="preserve">was founded in 1997 </w:t>
      </w:r>
      <w:r w:rsidR="008D4626" w:rsidRPr="001B6984">
        <w:rPr>
          <w:rFonts w:ascii="Times New Roman" w:hAnsi="Times New Roman" w:cs="Times New Roman"/>
          <w:noProof/>
          <w:sz w:val="24"/>
          <w:szCs w:val="24"/>
        </w:rPr>
        <w:t xml:space="preserve">with </w:t>
      </w:r>
      <w:r w:rsidR="001B6984">
        <w:rPr>
          <w:rFonts w:ascii="Times New Roman" w:hAnsi="Times New Roman" w:cs="Times New Roman"/>
          <w:noProof/>
          <w:sz w:val="24"/>
          <w:szCs w:val="24"/>
        </w:rPr>
        <w:t>the</w:t>
      </w:r>
      <w:r w:rsidR="008D4626" w:rsidRPr="001B6984">
        <w:rPr>
          <w:rFonts w:ascii="Times New Roman" w:hAnsi="Times New Roman" w:cs="Times New Roman"/>
          <w:noProof/>
          <w:sz w:val="24"/>
          <w:szCs w:val="24"/>
        </w:rPr>
        <w:t xml:space="preserve"> aim of</w:t>
      </w:r>
      <w:r w:rsidR="008D4626">
        <w:rPr>
          <w:rFonts w:ascii="Times New Roman" w:hAnsi="Times New Roman" w:cs="Times New Roman"/>
          <w:sz w:val="24"/>
          <w:szCs w:val="24"/>
        </w:rPr>
        <w:t xml:space="preserve"> diversifying from Saudi Arabia reliance on petroleum products and natural gas</w:t>
      </w:r>
      <w:r w:rsidR="004052C4">
        <w:rPr>
          <w:rFonts w:ascii="Times New Roman" w:hAnsi="Times New Roman" w:cs="Times New Roman"/>
          <w:sz w:val="24"/>
          <w:szCs w:val="24"/>
        </w:rPr>
        <w:t xml:space="preserve"> to mineral exploitation (Ma’aden, 2018)</w:t>
      </w:r>
      <w:r w:rsidR="008D4626">
        <w:rPr>
          <w:rFonts w:ascii="Times New Roman" w:hAnsi="Times New Roman" w:cs="Times New Roman"/>
          <w:sz w:val="24"/>
          <w:szCs w:val="24"/>
        </w:rPr>
        <w:t xml:space="preserve">. Since its </w:t>
      </w:r>
      <w:r w:rsidR="008D4626" w:rsidRPr="001B6984">
        <w:rPr>
          <w:rFonts w:ascii="Times New Roman" w:hAnsi="Times New Roman" w:cs="Times New Roman"/>
          <w:noProof/>
          <w:sz w:val="24"/>
          <w:szCs w:val="24"/>
        </w:rPr>
        <w:t>establishment</w:t>
      </w:r>
      <w:r w:rsidR="001B6984">
        <w:rPr>
          <w:rFonts w:ascii="Times New Roman" w:hAnsi="Times New Roman" w:cs="Times New Roman"/>
          <w:noProof/>
          <w:sz w:val="24"/>
          <w:szCs w:val="24"/>
        </w:rPr>
        <w:t>,</w:t>
      </w:r>
      <w:r w:rsidR="008D4626">
        <w:rPr>
          <w:rFonts w:ascii="Times New Roman" w:hAnsi="Times New Roman" w:cs="Times New Roman"/>
          <w:sz w:val="24"/>
          <w:szCs w:val="24"/>
        </w:rPr>
        <w:t xml:space="preserve"> the company has </w:t>
      </w:r>
      <w:r w:rsidR="004052C4">
        <w:rPr>
          <w:rFonts w:ascii="Times New Roman" w:hAnsi="Times New Roman" w:cs="Times New Roman"/>
          <w:sz w:val="24"/>
          <w:szCs w:val="24"/>
        </w:rPr>
        <w:t xml:space="preserve">grown from </w:t>
      </w:r>
      <w:r w:rsidR="0071203D">
        <w:rPr>
          <w:rFonts w:ascii="Times New Roman" w:hAnsi="Times New Roman" w:cs="Times New Roman"/>
          <w:sz w:val="24"/>
          <w:szCs w:val="24"/>
        </w:rPr>
        <w:t xml:space="preserve">production of </w:t>
      </w:r>
      <w:r w:rsidR="004052C4">
        <w:rPr>
          <w:rFonts w:ascii="Times New Roman" w:hAnsi="Times New Roman" w:cs="Times New Roman"/>
          <w:sz w:val="24"/>
          <w:szCs w:val="24"/>
        </w:rPr>
        <w:t xml:space="preserve">gold to </w:t>
      </w:r>
      <w:r w:rsidR="004052C4" w:rsidRPr="001B6984">
        <w:rPr>
          <w:rFonts w:ascii="Times New Roman" w:hAnsi="Times New Roman" w:cs="Times New Roman"/>
          <w:noProof/>
          <w:sz w:val="24"/>
          <w:szCs w:val="24"/>
        </w:rPr>
        <w:t>aluminum</w:t>
      </w:r>
      <w:r w:rsidR="004052C4">
        <w:rPr>
          <w:rFonts w:ascii="Times New Roman" w:hAnsi="Times New Roman" w:cs="Times New Roman"/>
          <w:sz w:val="24"/>
          <w:szCs w:val="24"/>
        </w:rPr>
        <w:t>, base metal, phosphate and other industrial minerals mining and has become the leading mineral mining company in Saudi Arabia</w:t>
      </w:r>
      <w:r w:rsidR="00090D8D">
        <w:rPr>
          <w:rFonts w:ascii="Times New Roman" w:hAnsi="Times New Roman" w:cs="Times New Roman"/>
          <w:sz w:val="24"/>
          <w:szCs w:val="24"/>
        </w:rPr>
        <w:t xml:space="preserve"> (Ma’aden Sustainable Report [MSR], 2014). The company’s mission and values are rooted in sustainability. Particularly, through its values, it </w:t>
      </w:r>
      <w:r w:rsidR="003C1916">
        <w:rPr>
          <w:rFonts w:ascii="Times New Roman" w:hAnsi="Times New Roman" w:cs="Times New Roman"/>
          <w:sz w:val="24"/>
          <w:szCs w:val="24"/>
        </w:rPr>
        <w:t>intends</w:t>
      </w:r>
      <w:r w:rsidR="00090D8D">
        <w:rPr>
          <w:rFonts w:ascii="Times New Roman" w:hAnsi="Times New Roman" w:cs="Times New Roman"/>
          <w:sz w:val="24"/>
          <w:szCs w:val="24"/>
        </w:rPr>
        <w:t xml:space="preserve"> to be world class efficient in its production, sustainable development as well as observe ecological and social aspects of the communities around it (Ma’aden, 2018).</w:t>
      </w:r>
    </w:p>
    <w:p w:rsidR="003C1916" w:rsidRDefault="00E55379">
      <w:pPr>
        <w:spacing w:line="480" w:lineRule="auto"/>
        <w:rPr>
          <w:rFonts w:ascii="Times New Roman" w:hAnsi="Times New Roman" w:cs="Times New Roman"/>
          <w:sz w:val="24"/>
          <w:szCs w:val="24"/>
        </w:rPr>
      </w:pPr>
      <w:r>
        <w:rPr>
          <w:rFonts w:ascii="Times New Roman" w:hAnsi="Times New Roman" w:cs="Times New Roman"/>
          <w:sz w:val="24"/>
          <w:szCs w:val="24"/>
        </w:rPr>
        <w:tab/>
      </w:r>
      <w:r w:rsidR="003C1916">
        <w:rPr>
          <w:rFonts w:ascii="Times New Roman" w:hAnsi="Times New Roman" w:cs="Times New Roman"/>
          <w:sz w:val="24"/>
          <w:szCs w:val="24"/>
        </w:rPr>
        <w:t>Economically</w:t>
      </w:r>
      <w:r w:rsidR="00BC78C0">
        <w:rPr>
          <w:rFonts w:ascii="Times New Roman" w:hAnsi="Times New Roman" w:cs="Times New Roman"/>
          <w:sz w:val="24"/>
          <w:szCs w:val="24"/>
        </w:rPr>
        <w:t xml:space="preserve">, Ma’aden has made tremendous efforts to ensure that the company is economically sustainable. Firstly, it’s important to note what economic sustainability entails. According to </w:t>
      </w:r>
      <w:r w:rsidR="00BC78C0" w:rsidRPr="00D446D1">
        <w:rPr>
          <w:rFonts w:ascii="Times New Roman" w:hAnsi="Times New Roman" w:cs="Times New Roman"/>
          <w:sz w:val="24"/>
          <w:szCs w:val="24"/>
        </w:rPr>
        <w:t>Crane &amp; Matten</w:t>
      </w:r>
      <w:r w:rsidR="00BC78C0">
        <w:rPr>
          <w:rFonts w:ascii="Times New Roman" w:hAnsi="Times New Roman" w:cs="Times New Roman"/>
          <w:sz w:val="24"/>
          <w:szCs w:val="24"/>
        </w:rPr>
        <w:t xml:space="preserve"> (2016), economic sustainability </w:t>
      </w:r>
      <w:r w:rsidR="005F65A8">
        <w:rPr>
          <w:rFonts w:ascii="Times New Roman" w:hAnsi="Times New Roman" w:cs="Times New Roman"/>
          <w:sz w:val="24"/>
          <w:szCs w:val="24"/>
        </w:rPr>
        <w:t>focuses</w:t>
      </w:r>
      <w:r w:rsidR="0032424F">
        <w:rPr>
          <w:rFonts w:ascii="Times New Roman" w:hAnsi="Times New Roman" w:cs="Times New Roman"/>
          <w:sz w:val="24"/>
          <w:szCs w:val="24"/>
        </w:rPr>
        <w:t xml:space="preserve"> on</w:t>
      </w:r>
      <w:r w:rsidR="00BC78C0">
        <w:rPr>
          <w:rFonts w:ascii="Times New Roman" w:hAnsi="Times New Roman" w:cs="Times New Roman"/>
          <w:sz w:val="24"/>
          <w:szCs w:val="24"/>
        </w:rPr>
        <w:t xml:space="preserve"> how well the </w:t>
      </w:r>
      <w:r w:rsidR="00BC78C0">
        <w:rPr>
          <w:rFonts w:ascii="Times New Roman" w:hAnsi="Times New Roman" w:cs="Times New Roman"/>
          <w:sz w:val="24"/>
          <w:szCs w:val="24"/>
        </w:rPr>
        <w:lastRenderedPageBreak/>
        <w:t>organization is doing eco</w:t>
      </w:r>
      <w:r w:rsidR="005F65A8">
        <w:rPr>
          <w:rFonts w:ascii="Times New Roman" w:hAnsi="Times New Roman" w:cs="Times New Roman"/>
          <w:sz w:val="24"/>
          <w:szCs w:val="24"/>
        </w:rPr>
        <w:t>no</w:t>
      </w:r>
      <w:r w:rsidR="00BC78C0">
        <w:rPr>
          <w:rFonts w:ascii="Times New Roman" w:hAnsi="Times New Roman" w:cs="Times New Roman"/>
          <w:sz w:val="24"/>
          <w:szCs w:val="24"/>
        </w:rPr>
        <w:t xml:space="preserve">mically. </w:t>
      </w:r>
      <w:r w:rsidR="0032424F">
        <w:rPr>
          <w:rFonts w:ascii="Times New Roman" w:hAnsi="Times New Roman" w:cs="Times New Roman"/>
          <w:sz w:val="24"/>
          <w:szCs w:val="24"/>
        </w:rPr>
        <w:t xml:space="preserve">Organization’s leadership should </w:t>
      </w:r>
      <w:r w:rsidR="00BC78C0">
        <w:rPr>
          <w:rFonts w:ascii="Times New Roman" w:hAnsi="Times New Roman" w:cs="Times New Roman"/>
          <w:sz w:val="24"/>
          <w:szCs w:val="24"/>
        </w:rPr>
        <w:t xml:space="preserve">ensure that they </w:t>
      </w:r>
      <w:r w:rsidR="005F65A8">
        <w:rPr>
          <w:rFonts w:ascii="Times New Roman" w:hAnsi="Times New Roman" w:cs="Times New Roman"/>
          <w:sz w:val="24"/>
          <w:szCs w:val="24"/>
        </w:rPr>
        <w:t>engage</w:t>
      </w:r>
      <w:r w:rsidR="00BC78C0">
        <w:rPr>
          <w:rFonts w:ascii="Times New Roman" w:hAnsi="Times New Roman" w:cs="Times New Roman"/>
          <w:sz w:val="24"/>
          <w:szCs w:val="24"/>
        </w:rPr>
        <w:t xml:space="preserve"> </w:t>
      </w:r>
      <w:r w:rsidR="0032424F">
        <w:rPr>
          <w:rFonts w:ascii="Times New Roman" w:hAnsi="Times New Roman" w:cs="Times New Roman"/>
          <w:sz w:val="24"/>
          <w:szCs w:val="24"/>
        </w:rPr>
        <w:t xml:space="preserve">in </w:t>
      </w:r>
      <w:r w:rsidR="001B6984">
        <w:rPr>
          <w:rFonts w:ascii="Times New Roman" w:hAnsi="Times New Roman" w:cs="Times New Roman"/>
          <w:sz w:val="24"/>
          <w:szCs w:val="24"/>
        </w:rPr>
        <w:t xml:space="preserve">the </w:t>
      </w:r>
      <w:r w:rsidR="00BC78C0" w:rsidRPr="001B6984">
        <w:rPr>
          <w:rFonts w:ascii="Times New Roman" w:hAnsi="Times New Roman" w:cs="Times New Roman"/>
          <w:noProof/>
          <w:sz w:val="24"/>
          <w:szCs w:val="24"/>
        </w:rPr>
        <w:t>innovative</w:t>
      </w:r>
      <w:r w:rsidR="00BC78C0">
        <w:rPr>
          <w:rFonts w:ascii="Times New Roman" w:hAnsi="Times New Roman" w:cs="Times New Roman"/>
          <w:sz w:val="24"/>
          <w:szCs w:val="24"/>
        </w:rPr>
        <w:t xml:space="preserve"> production of goods that are easily marketable in the competitive market. </w:t>
      </w:r>
      <w:r w:rsidR="00A43BFC">
        <w:rPr>
          <w:rFonts w:ascii="Times New Roman" w:hAnsi="Times New Roman" w:cs="Times New Roman"/>
          <w:sz w:val="24"/>
          <w:szCs w:val="24"/>
        </w:rPr>
        <w:t>Furthermore</w:t>
      </w:r>
      <w:r w:rsidR="00BC78C0">
        <w:rPr>
          <w:rFonts w:ascii="Times New Roman" w:hAnsi="Times New Roman" w:cs="Times New Roman"/>
          <w:sz w:val="24"/>
          <w:szCs w:val="24"/>
        </w:rPr>
        <w:t xml:space="preserve">, the </w:t>
      </w:r>
      <w:r w:rsidR="00A43BFC">
        <w:rPr>
          <w:rFonts w:ascii="Times New Roman" w:hAnsi="Times New Roman" w:cs="Times New Roman"/>
          <w:sz w:val="24"/>
          <w:szCs w:val="24"/>
        </w:rPr>
        <w:t xml:space="preserve">leadership </w:t>
      </w:r>
      <w:r w:rsidR="005F65A8">
        <w:rPr>
          <w:rFonts w:ascii="Times New Roman" w:hAnsi="Times New Roman" w:cs="Times New Roman"/>
          <w:sz w:val="24"/>
          <w:szCs w:val="24"/>
        </w:rPr>
        <w:t xml:space="preserve">should </w:t>
      </w:r>
      <w:r w:rsidR="00A43BFC">
        <w:rPr>
          <w:rFonts w:ascii="Times New Roman" w:hAnsi="Times New Roman" w:cs="Times New Roman"/>
          <w:sz w:val="24"/>
          <w:szCs w:val="24"/>
        </w:rPr>
        <w:t xml:space="preserve">not </w:t>
      </w:r>
      <w:r w:rsidR="005F65A8">
        <w:rPr>
          <w:rFonts w:ascii="Times New Roman" w:hAnsi="Times New Roman" w:cs="Times New Roman"/>
          <w:sz w:val="24"/>
          <w:szCs w:val="24"/>
        </w:rPr>
        <w:t xml:space="preserve">just </w:t>
      </w:r>
      <w:r w:rsidR="00A43BFC">
        <w:rPr>
          <w:rFonts w:ascii="Times New Roman" w:hAnsi="Times New Roman" w:cs="Times New Roman"/>
          <w:sz w:val="24"/>
          <w:szCs w:val="24"/>
        </w:rPr>
        <w:t xml:space="preserve">focus on short-term profitability </w:t>
      </w:r>
      <w:r w:rsidR="0032424F">
        <w:rPr>
          <w:rFonts w:ascii="Times New Roman" w:hAnsi="Times New Roman" w:cs="Times New Roman"/>
          <w:sz w:val="24"/>
          <w:szCs w:val="24"/>
        </w:rPr>
        <w:t xml:space="preserve">but on </w:t>
      </w:r>
      <w:r w:rsidR="00A43BFC" w:rsidRPr="001B6984">
        <w:rPr>
          <w:rFonts w:ascii="Times New Roman" w:hAnsi="Times New Roman" w:cs="Times New Roman"/>
          <w:noProof/>
          <w:sz w:val="24"/>
          <w:szCs w:val="24"/>
        </w:rPr>
        <w:t>long</w:t>
      </w:r>
      <w:r w:rsidR="001B6984">
        <w:rPr>
          <w:rFonts w:ascii="Times New Roman" w:hAnsi="Times New Roman" w:cs="Times New Roman"/>
          <w:noProof/>
          <w:sz w:val="24"/>
          <w:szCs w:val="24"/>
        </w:rPr>
        <w:t>-</w:t>
      </w:r>
      <w:r w:rsidR="00A43BFC" w:rsidRPr="001B6984">
        <w:rPr>
          <w:rFonts w:ascii="Times New Roman" w:hAnsi="Times New Roman" w:cs="Times New Roman"/>
          <w:noProof/>
          <w:sz w:val="24"/>
          <w:szCs w:val="24"/>
        </w:rPr>
        <w:t>term</w:t>
      </w:r>
      <w:r w:rsidR="00A43BFC">
        <w:rPr>
          <w:rFonts w:ascii="Times New Roman" w:hAnsi="Times New Roman" w:cs="Times New Roman"/>
          <w:sz w:val="24"/>
          <w:szCs w:val="24"/>
        </w:rPr>
        <w:t xml:space="preserve"> growth that can raise its value in shares, incomes, and its market niche (</w:t>
      </w:r>
      <w:r w:rsidR="00A43BFC" w:rsidRPr="00D446D1">
        <w:rPr>
          <w:rFonts w:ascii="Times New Roman" w:hAnsi="Times New Roman" w:cs="Times New Roman"/>
          <w:sz w:val="24"/>
          <w:szCs w:val="24"/>
        </w:rPr>
        <w:t>Crane &amp; Matten</w:t>
      </w:r>
      <w:r w:rsidR="00A43BFC">
        <w:rPr>
          <w:rFonts w:ascii="Times New Roman" w:hAnsi="Times New Roman" w:cs="Times New Roman"/>
          <w:sz w:val="24"/>
          <w:szCs w:val="24"/>
        </w:rPr>
        <w:t>, 2016).</w:t>
      </w:r>
      <w:r w:rsidR="005F65A8">
        <w:rPr>
          <w:rFonts w:ascii="Times New Roman" w:hAnsi="Times New Roman" w:cs="Times New Roman"/>
          <w:sz w:val="24"/>
          <w:szCs w:val="24"/>
        </w:rPr>
        <w:t xml:space="preserve"> </w:t>
      </w:r>
    </w:p>
    <w:p w:rsidR="00D1230C" w:rsidRDefault="00E55379">
      <w:pPr>
        <w:spacing w:line="480" w:lineRule="auto"/>
        <w:rPr>
          <w:rFonts w:ascii="Times New Roman" w:hAnsi="Times New Roman" w:cs="Times New Roman"/>
          <w:sz w:val="24"/>
          <w:szCs w:val="24"/>
        </w:rPr>
      </w:pPr>
      <w:r>
        <w:rPr>
          <w:rFonts w:ascii="Times New Roman" w:hAnsi="Times New Roman" w:cs="Times New Roman"/>
          <w:sz w:val="24"/>
          <w:szCs w:val="24"/>
        </w:rPr>
        <w:tab/>
      </w:r>
      <w:r w:rsidR="00FC29D9">
        <w:rPr>
          <w:rFonts w:ascii="Times New Roman" w:hAnsi="Times New Roman" w:cs="Times New Roman"/>
          <w:sz w:val="24"/>
          <w:szCs w:val="24"/>
        </w:rPr>
        <w:t xml:space="preserve">As indicated by MSR 2014, </w:t>
      </w:r>
      <w:r w:rsidR="005F65A8">
        <w:rPr>
          <w:rFonts w:ascii="Times New Roman" w:hAnsi="Times New Roman" w:cs="Times New Roman"/>
          <w:sz w:val="24"/>
          <w:szCs w:val="24"/>
        </w:rPr>
        <w:t xml:space="preserve">Ma’aden ensures that it is economically sustainable through </w:t>
      </w:r>
      <w:r w:rsidR="000F4DFB">
        <w:rPr>
          <w:rFonts w:ascii="Times New Roman" w:hAnsi="Times New Roman" w:cs="Times New Roman"/>
          <w:sz w:val="24"/>
          <w:szCs w:val="24"/>
        </w:rPr>
        <w:t xml:space="preserve">ensuring continuous growth by making </w:t>
      </w:r>
      <w:r w:rsidR="000F4DFB" w:rsidRPr="001B6984">
        <w:rPr>
          <w:rFonts w:ascii="Times New Roman" w:hAnsi="Times New Roman" w:cs="Times New Roman"/>
          <w:noProof/>
          <w:sz w:val="24"/>
          <w:szCs w:val="24"/>
        </w:rPr>
        <w:t>strategic</w:t>
      </w:r>
      <w:r w:rsidR="000F4DFB">
        <w:rPr>
          <w:rFonts w:ascii="Times New Roman" w:hAnsi="Times New Roman" w:cs="Times New Roman"/>
          <w:sz w:val="24"/>
          <w:szCs w:val="24"/>
        </w:rPr>
        <w:t xml:space="preserve"> investment</w:t>
      </w:r>
      <w:r w:rsidR="001B6984">
        <w:rPr>
          <w:rFonts w:ascii="Times New Roman" w:hAnsi="Times New Roman" w:cs="Times New Roman"/>
          <w:sz w:val="24"/>
          <w:szCs w:val="24"/>
        </w:rPr>
        <w:t>s</w:t>
      </w:r>
      <w:r w:rsidR="000F4DFB">
        <w:rPr>
          <w:rFonts w:ascii="Times New Roman" w:hAnsi="Times New Roman" w:cs="Times New Roman"/>
          <w:sz w:val="24"/>
          <w:szCs w:val="24"/>
        </w:rPr>
        <w:t xml:space="preserve"> towards this.</w:t>
      </w:r>
      <w:r w:rsidR="00FC29D9">
        <w:rPr>
          <w:rFonts w:ascii="Times New Roman" w:hAnsi="Times New Roman" w:cs="Times New Roman"/>
          <w:sz w:val="24"/>
          <w:szCs w:val="24"/>
        </w:rPr>
        <w:t xml:space="preserve"> Since its establishment in 1997, the company has been able to</w:t>
      </w:r>
      <w:r w:rsidR="00D84B4A">
        <w:rPr>
          <w:rFonts w:ascii="Times New Roman" w:hAnsi="Times New Roman" w:cs="Times New Roman"/>
          <w:sz w:val="24"/>
          <w:szCs w:val="24"/>
        </w:rPr>
        <w:t xml:space="preserve"> ensure exponential growth in its product portfolio such that it e</w:t>
      </w:r>
      <w:r w:rsidR="00FC29D9">
        <w:rPr>
          <w:rFonts w:ascii="Times New Roman" w:hAnsi="Times New Roman" w:cs="Times New Roman"/>
          <w:sz w:val="24"/>
          <w:szCs w:val="24"/>
        </w:rPr>
        <w:t>xpan</w:t>
      </w:r>
      <w:r w:rsidR="00D84B4A">
        <w:rPr>
          <w:rFonts w:ascii="Times New Roman" w:hAnsi="Times New Roman" w:cs="Times New Roman"/>
          <w:sz w:val="24"/>
          <w:szCs w:val="24"/>
        </w:rPr>
        <w:t>ded</w:t>
      </w:r>
      <w:r w:rsidR="00FC29D9">
        <w:rPr>
          <w:rFonts w:ascii="Times New Roman" w:hAnsi="Times New Roman" w:cs="Times New Roman"/>
          <w:sz w:val="24"/>
          <w:szCs w:val="24"/>
        </w:rPr>
        <w:t xml:space="preserve"> from production of gold to phosphates, base metal, </w:t>
      </w:r>
      <w:r w:rsidR="00D84B4A" w:rsidRPr="001B6984">
        <w:rPr>
          <w:rFonts w:ascii="Times New Roman" w:hAnsi="Times New Roman" w:cs="Times New Roman"/>
          <w:noProof/>
          <w:sz w:val="24"/>
          <w:szCs w:val="24"/>
        </w:rPr>
        <w:t>aluminum</w:t>
      </w:r>
      <w:r w:rsidR="00D84B4A">
        <w:rPr>
          <w:rFonts w:ascii="Times New Roman" w:hAnsi="Times New Roman" w:cs="Times New Roman"/>
          <w:sz w:val="24"/>
          <w:szCs w:val="24"/>
        </w:rPr>
        <w:t xml:space="preserve">, and now they are working on </w:t>
      </w:r>
      <w:r w:rsidR="00FC29D9">
        <w:rPr>
          <w:rFonts w:ascii="Times New Roman" w:hAnsi="Times New Roman" w:cs="Times New Roman"/>
          <w:sz w:val="24"/>
          <w:szCs w:val="24"/>
        </w:rPr>
        <w:t>industrial minerals</w:t>
      </w:r>
      <w:r w:rsidR="00D1230C">
        <w:rPr>
          <w:rFonts w:ascii="Times New Roman" w:hAnsi="Times New Roman" w:cs="Times New Roman"/>
          <w:sz w:val="24"/>
          <w:szCs w:val="24"/>
        </w:rPr>
        <w:t xml:space="preserve"> (MSR, 2014)</w:t>
      </w:r>
      <w:r w:rsidR="00D84B4A">
        <w:rPr>
          <w:rFonts w:ascii="Times New Roman" w:hAnsi="Times New Roman" w:cs="Times New Roman"/>
          <w:sz w:val="24"/>
          <w:szCs w:val="24"/>
        </w:rPr>
        <w:t>.</w:t>
      </w:r>
      <w:r w:rsidR="00D1230C">
        <w:rPr>
          <w:rFonts w:ascii="Times New Roman" w:hAnsi="Times New Roman" w:cs="Times New Roman"/>
          <w:sz w:val="24"/>
          <w:szCs w:val="24"/>
        </w:rPr>
        <w:t xml:space="preserve"> </w:t>
      </w:r>
      <w:r w:rsidR="00D84B4A">
        <w:rPr>
          <w:rFonts w:ascii="Times New Roman" w:hAnsi="Times New Roman" w:cs="Times New Roman"/>
          <w:sz w:val="24"/>
          <w:szCs w:val="24"/>
        </w:rPr>
        <w:t xml:space="preserve"> </w:t>
      </w:r>
      <w:r w:rsidR="00D1230C">
        <w:rPr>
          <w:rFonts w:ascii="Times New Roman" w:hAnsi="Times New Roman" w:cs="Times New Roman"/>
          <w:sz w:val="24"/>
          <w:szCs w:val="24"/>
        </w:rPr>
        <w:t>Notably, the company’s goals are in line with Saudi Arabia’s sustainable vision of capability enhancement, region balanced development</w:t>
      </w:r>
      <w:r w:rsidR="001B6984">
        <w:rPr>
          <w:rFonts w:ascii="Times New Roman" w:hAnsi="Times New Roman" w:cs="Times New Roman"/>
          <w:sz w:val="24"/>
          <w:szCs w:val="24"/>
        </w:rPr>
        <w:t>,</w:t>
      </w:r>
      <w:r w:rsidR="00D1230C">
        <w:rPr>
          <w:rFonts w:ascii="Times New Roman" w:hAnsi="Times New Roman" w:cs="Times New Roman"/>
          <w:sz w:val="24"/>
          <w:szCs w:val="24"/>
        </w:rPr>
        <w:t xml:space="preserve"> </w:t>
      </w:r>
      <w:r w:rsidR="00D1230C" w:rsidRPr="001B6984">
        <w:rPr>
          <w:rFonts w:ascii="Times New Roman" w:hAnsi="Times New Roman" w:cs="Times New Roman"/>
          <w:noProof/>
          <w:sz w:val="24"/>
          <w:szCs w:val="24"/>
        </w:rPr>
        <w:t>and</w:t>
      </w:r>
      <w:r w:rsidR="00D1230C">
        <w:rPr>
          <w:rFonts w:ascii="Times New Roman" w:hAnsi="Times New Roman" w:cs="Times New Roman"/>
          <w:sz w:val="24"/>
          <w:szCs w:val="24"/>
        </w:rPr>
        <w:t xml:space="preserve"> creation of more employment opportunities (MSR, 2014).</w:t>
      </w:r>
    </w:p>
    <w:p w:rsidR="00E55379" w:rsidRDefault="00E55379">
      <w:pPr>
        <w:spacing w:line="480" w:lineRule="auto"/>
        <w:rPr>
          <w:rFonts w:ascii="Times New Roman" w:hAnsi="Times New Roman" w:cs="Times New Roman"/>
          <w:sz w:val="24"/>
          <w:szCs w:val="24"/>
        </w:rPr>
      </w:pPr>
      <w:r>
        <w:rPr>
          <w:rFonts w:ascii="Times New Roman" w:hAnsi="Times New Roman" w:cs="Times New Roman"/>
          <w:sz w:val="24"/>
          <w:szCs w:val="24"/>
        </w:rPr>
        <w:tab/>
      </w:r>
      <w:r w:rsidR="00C92767">
        <w:rPr>
          <w:rFonts w:ascii="Times New Roman" w:hAnsi="Times New Roman" w:cs="Times New Roman"/>
          <w:sz w:val="24"/>
          <w:szCs w:val="24"/>
        </w:rPr>
        <w:t>A study by</w:t>
      </w:r>
      <w:r w:rsidR="00815509">
        <w:rPr>
          <w:rFonts w:ascii="Times New Roman" w:hAnsi="Times New Roman" w:cs="Times New Roman"/>
          <w:sz w:val="24"/>
          <w:szCs w:val="24"/>
        </w:rPr>
        <w:t xml:space="preserve"> Eccles, Ioannis</w:t>
      </w:r>
      <w:r w:rsidR="001B6984">
        <w:rPr>
          <w:rFonts w:ascii="Times New Roman" w:hAnsi="Times New Roman" w:cs="Times New Roman"/>
          <w:sz w:val="24"/>
          <w:szCs w:val="24"/>
        </w:rPr>
        <w:t>,</w:t>
      </w:r>
      <w:r w:rsidR="00815509">
        <w:rPr>
          <w:rFonts w:ascii="Times New Roman" w:hAnsi="Times New Roman" w:cs="Times New Roman"/>
          <w:sz w:val="24"/>
          <w:szCs w:val="24"/>
        </w:rPr>
        <w:t xml:space="preserve"> </w:t>
      </w:r>
      <w:r w:rsidR="00815509" w:rsidRPr="001B6984">
        <w:rPr>
          <w:rFonts w:ascii="Times New Roman" w:hAnsi="Times New Roman" w:cs="Times New Roman"/>
          <w:noProof/>
          <w:sz w:val="24"/>
          <w:szCs w:val="24"/>
        </w:rPr>
        <w:t>and</w:t>
      </w:r>
      <w:r w:rsidR="00815509">
        <w:rPr>
          <w:rFonts w:ascii="Times New Roman" w:hAnsi="Times New Roman" w:cs="Times New Roman"/>
          <w:sz w:val="24"/>
          <w:szCs w:val="24"/>
        </w:rPr>
        <w:t xml:space="preserve"> Serafeim (20</w:t>
      </w:r>
      <w:r w:rsidR="000302EE">
        <w:rPr>
          <w:rFonts w:ascii="Times New Roman" w:hAnsi="Times New Roman" w:cs="Times New Roman"/>
          <w:sz w:val="24"/>
          <w:szCs w:val="24"/>
        </w:rPr>
        <w:t>14</w:t>
      </w:r>
      <w:r w:rsidR="000302EE" w:rsidRPr="001B6984">
        <w:rPr>
          <w:rFonts w:ascii="Times New Roman" w:hAnsi="Times New Roman" w:cs="Times New Roman"/>
          <w:noProof/>
          <w:sz w:val="24"/>
          <w:szCs w:val="24"/>
        </w:rPr>
        <w:t>)</w:t>
      </w:r>
      <w:r w:rsidR="000302EE">
        <w:rPr>
          <w:rFonts w:ascii="Times New Roman" w:hAnsi="Times New Roman" w:cs="Times New Roman"/>
          <w:sz w:val="24"/>
          <w:szCs w:val="24"/>
        </w:rPr>
        <w:t xml:space="preserve"> indicated</w:t>
      </w:r>
      <w:r w:rsidR="001B6984">
        <w:rPr>
          <w:rFonts w:ascii="Times New Roman" w:hAnsi="Times New Roman" w:cs="Times New Roman"/>
          <w:sz w:val="24"/>
          <w:szCs w:val="24"/>
        </w:rPr>
        <w:t xml:space="preserve"> that “highly sustainable</w:t>
      </w:r>
      <w:r w:rsidR="00C92767">
        <w:rPr>
          <w:rFonts w:ascii="Times New Roman" w:hAnsi="Times New Roman" w:cs="Times New Roman"/>
          <w:sz w:val="24"/>
          <w:szCs w:val="24"/>
        </w:rPr>
        <w:t>” organizations perform</w:t>
      </w:r>
      <w:r w:rsidR="00CF3B7E">
        <w:rPr>
          <w:rFonts w:ascii="Times New Roman" w:hAnsi="Times New Roman" w:cs="Times New Roman"/>
          <w:sz w:val="24"/>
          <w:szCs w:val="24"/>
        </w:rPr>
        <w:t xml:space="preserve"> better than</w:t>
      </w:r>
      <w:r w:rsidR="00C92767">
        <w:rPr>
          <w:rFonts w:ascii="Times New Roman" w:hAnsi="Times New Roman" w:cs="Times New Roman"/>
          <w:sz w:val="24"/>
          <w:szCs w:val="24"/>
        </w:rPr>
        <w:t xml:space="preserve"> their counterparts</w:t>
      </w:r>
      <w:r w:rsidR="000302EE">
        <w:rPr>
          <w:rFonts w:ascii="Times New Roman" w:hAnsi="Times New Roman" w:cs="Times New Roman"/>
          <w:sz w:val="24"/>
          <w:szCs w:val="24"/>
        </w:rPr>
        <w:t xml:space="preserve"> (Eccles et al</w:t>
      </w:r>
      <w:r w:rsidR="00C92767">
        <w:rPr>
          <w:rFonts w:ascii="Times New Roman" w:hAnsi="Times New Roman" w:cs="Times New Roman"/>
          <w:sz w:val="24"/>
          <w:szCs w:val="24"/>
        </w:rPr>
        <w:t>.</w:t>
      </w:r>
      <w:r w:rsidR="000302EE">
        <w:rPr>
          <w:rFonts w:ascii="Times New Roman" w:hAnsi="Times New Roman" w:cs="Times New Roman"/>
          <w:sz w:val="24"/>
          <w:szCs w:val="24"/>
        </w:rPr>
        <w:t>, 2014).</w:t>
      </w:r>
      <w:r w:rsidR="00C92767">
        <w:rPr>
          <w:rFonts w:ascii="Times New Roman" w:hAnsi="Times New Roman" w:cs="Times New Roman"/>
          <w:sz w:val="24"/>
          <w:szCs w:val="24"/>
        </w:rPr>
        <w:t xml:space="preserve"> Likewise, as a result of its economic sustainability </w:t>
      </w:r>
      <w:r w:rsidR="00C92767" w:rsidRPr="001B6984">
        <w:rPr>
          <w:rFonts w:ascii="Times New Roman" w:hAnsi="Times New Roman" w:cs="Times New Roman"/>
          <w:noProof/>
          <w:sz w:val="24"/>
          <w:szCs w:val="24"/>
        </w:rPr>
        <w:t>initiative</w:t>
      </w:r>
      <w:r w:rsidR="001B6984">
        <w:rPr>
          <w:rFonts w:ascii="Times New Roman" w:hAnsi="Times New Roman" w:cs="Times New Roman"/>
          <w:noProof/>
          <w:sz w:val="24"/>
          <w:szCs w:val="24"/>
        </w:rPr>
        <w:t>s,</w:t>
      </w:r>
      <w:r w:rsidR="00C92767">
        <w:rPr>
          <w:rFonts w:ascii="Times New Roman" w:hAnsi="Times New Roman" w:cs="Times New Roman"/>
          <w:sz w:val="24"/>
          <w:szCs w:val="24"/>
        </w:rPr>
        <w:t xml:space="preserve"> Ma’aden has a rapid growth rate, in fact, one of the best mining companies worldwide. The</w:t>
      </w:r>
      <w:r w:rsidR="00815509">
        <w:rPr>
          <w:rFonts w:ascii="Times New Roman" w:hAnsi="Times New Roman" w:cs="Times New Roman"/>
          <w:sz w:val="24"/>
          <w:szCs w:val="24"/>
        </w:rPr>
        <w:t xml:space="preserve"> employee growth </w:t>
      </w:r>
      <w:r w:rsidR="00CF3B7E">
        <w:rPr>
          <w:rFonts w:ascii="Times New Roman" w:hAnsi="Times New Roman" w:cs="Times New Roman"/>
          <w:sz w:val="24"/>
          <w:szCs w:val="24"/>
        </w:rPr>
        <w:t xml:space="preserve">of </w:t>
      </w:r>
      <w:r w:rsidR="00815509">
        <w:rPr>
          <w:rFonts w:ascii="Times New Roman" w:hAnsi="Times New Roman" w:cs="Times New Roman"/>
          <w:sz w:val="24"/>
          <w:szCs w:val="24"/>
        </w:rPr>
        <w:t>6149 from 800 workers, assets grew by 11 folds</w:t>
      </w:r>
      <w:r w:rsidR="001B6984">
        <w:rPr>
          <w:rFonts w:ascii="Times New Roman" w:hAnsi="Times New Roman" w:cs="Times New Roman"/>
          <w:sz w:val="24"/>
          <w:szCs w:val="24"/>
        </w:rPr>
        <w:t>,</w:t>
      </w:r>
      <w:r w:rsidR="00815509">
        <w:rPr>
          <w:rFonts w:ascii="Times New Roman" w:hAnsi="Times New Roman" w:cs="Times New Roman"/>
          <w:sz w:val="24"/>
          <w:szCs w:val="24"/>
        </w:rPr>
        <w:t xml:space="preserve"> </w:t>
      </w:r>
      <w:r w:rsidR="00815509" w:rsidRPr="001B6984">
        <w:rPr>
          <w:rFonts w:ascii="Times New Roman" w:hAnsi="Times New Roman" w:cs="Times New Roman"/>
          <w:noProof/>
          <w:sz w:val="24"/>
          <w:szCs w:val="24"/>
        </w:rPr>
        <w:t>and</w:t>
      </w:r>
      <w:r w:rsidR="00815509">
        <w:rPr>
          <w:rFonts w:ascii="Times New Roman" w:hAnsi="Times New Roman" w:cs="Times New Roman"/>
          <w:sz w:val="24"/>
          <w:szCs w:val="24"/>
        </w:rPr>
        <w:t xml:space="preserve"> income level grew by 25 factors (MSR, 2014). Moreover, the organization initiative in production efficiency and volatility response ensures stability. For instance, MSR 2014 indicates that despite fluctuations in the prices of gold, the company ended </w:t>
      </w:r>
      <w:r w:rsidR="001B6984">
        <w:rPr>
          <w:rFonts w:ascii="Times New Roman" w:hAnsi="Times New Roman" w:cs="Times New Roman"/>
          <w:sz w:val="24"/>
          <w:szCs w:val="24"/>
        </w:rPr>
        <w:t xml:space="preserve">the </w:t>
      </w:r>
      <w:r w:rsidR="00815509" w:rsidRPr="001B6984">
        <w:rPr>
          <w:rFonts w:ascii="Times New Roman" w:hAnsi="Times New Roman" w:cs="Times New Roman"/>
          <w:noProof/>
          <w:sz w:val="24"/>
          <w:szCs w:val="24"/>
        </w:rPr>
        <w:t>year</w:t>
      </w:r>
      <w:r w:rsidR="00815509">
        <w:rPr>
          <w:rFonts w:ascii="Times New Roman" w:hAnsi="Times New Roman" w:cs="Times New Roman"/>
          <w:sz w:val="24"/>
          <w:szCs w:val="24"/>
        </w:rPr>
        <w:t xml:space="preserve"> 2014 with stronger operational and financial expansion. </w:t>
      </w:r>
      <w:r w:rsidR="001B6984">
        <w:rPr>
          <w:rFonts w:ascii="Times New Roman" w:hAnsi="Times New Roman" w:cs="Times New Roman"/>
          <w:noProof/>
          <w:sz w:val="24"/>
          <w:szCs w:val="24"/>
        </w:rPr>
        <w:t>Also</w:t>
      </w:r>
      <w:r w:rsidR="00CF3B7E">
        <w:rPr>
          <w:rFonts w:ascii="Times New Roman" w:hAnsi="Times New Roman" w:cs="Times New Roman"/>
          <w:sz w:val="24"/>
          <w:szCs w:val="24"/>
        </w:rPr>
        <w:t>, according to MSR (2014)</w:t>
      </w:r>
      <w:r w:rsidR="00D1230C">
        <w:rPr>
          <w:rFonts w:ascii="Times New Roman" w:hAnsi="Times New Roman" w:cs="Times New Roman"/>
          <w:sz w:val="24"/>
          <w:szCs w:val="24"/>
        </w:rPr>
        <w:t>, Ma’aden is</w:t>
      </w:r>
      <w:r w:rsidR="00CF3B7E">
        <w:rPr>
          <w:rFonts w:ascii="Times New Roman" w:hAnsi="Times New Roman" w:cs="Times New Roman"/>
          <w:sz w:val="24"/>
          <w:szCs w:val="24"/>
        </w:rPr>
        <w:t xml:space="preserve"> already</w:t>
      </w:r>
      <w:r w:rsidR="00D1230C">
        <w:rPr>
          <w:rFonts w:ascii="Times New Roman" w:hAnsi="Times New Roman" w:cs="Times New Roman"/>
          <w:sz w:val="24"/>
          <w:szCs w:val="24"/>
        </w:rPr>
        <w:t xml:space="preserve"> leaping benefits of competitive advantage due </w:t>
      </w:r>
      <w:r w:rsidR="00CF3B7E">
        <w:rPr>
          <w:rFonts w:ascii="Times New Roman" w:hAnsi="Times New Roman" w:cs="Times New Roman"/>
          <w:sz w:val="24"/>
          <w:szCs w:val="24"/>
        </w:rPr>
        <w:t xml:space="preserve">to continuous growth, </w:t>
      </w:r>
      <w:r w:rsidR="00EA3D78">
        <w:rPr>
          <w:rFonts w:ascii="Times New Roman" w:hAnsi="Times New Roman" w:cs="Times New Roman"/>
          <w:sz w:val="24"/>
          <w:szCs w:val="24"/>
        </w:rPr>
        <w:t xml:space="preserve">strategic partnerships, efficient production and diversification of its </w:t>
      </w:r>
      <w:r w:rsidR="00290ACC">
        <w:rPr>
          <w:rFonts w:ascii="Times New Roman" w:hAnsi="Times New Roman" w:cs="Times New Roman"/>
          <w:sz w:val="24"/>
          <w:szCs w:val="24"/>
        </w:rPr>
        <w:t>businesses (</w:t>
      </w:r>
      <w:r>
        <w:rPr>
          <w:rFonts w:ascii="Times New Roman" w:hAnsi="Times New Roman" w:cs="Times New Roman"/>
          <w:sz w:val="24"/>
          <w:szCs w:val="24"/>
        </w:rPr>
        <w:t>MSR, 2014)</w:t>
      </w:r>
      <w:r w:rsidR="00EA3D78">
        <w:rPr>
          <w:rFonts w:ascii="Times New Roman" w:hAnsi="Times New Roman" w:cs="Times New Roman"/>
          <w:sz w:val="24"/>
          <w:szCs w:val="24"/>
        </w:rPr>
        <w:t>.</w:t>
      </w:r>
    </w:p>
    <w:p w:rsidR="00E55379" w:rsidRDefault="0085709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E55379">
        <w:rPr>
          <w:rFonts w:ascii="Times New Roman" w:hAnsi="Times New Roman" w:cs="Times New Roman"/>
          <w:sz w:val="24"/>
          <w:szCs w:val="24"/>
        </w:rPr>
        <w:t>Social sustainability</w:t>
      </w:r>
      <w:r w:rsidR="0038542B">
        <w:rPr>
          <w:rFonts w:ascii="Times New Roman" w:hAnsi="Times New Roman" w:cs="Times New Roman"/>
          <w:sz w:val="24"/>
          <w:szCs w:val="24"/>
        </w:rPr>
        <w:t xml:space="preserve"> ensures that the needs of the organization’s employees and the communities that surround the organization </w:t>
      </w:r>
      <w:r w:rsidR="0038542B" w:rsidRPr="001B6984">
        <w:rPr>
          <w:rFonts w:ascii="Times New Roman" w:hAnsi="Times New Roman" w:cs="Times New Roman"/>
          <w:noProof/>
          <w:sz w:val="24"/>
          <w:szCs w:val="24"/>
        </w:rPr>
        <w:t>are met</w:t>
      </w:r>
      <w:r w:rsidR="0038542B">
        <w:rPr>
          <w:rFonts w:ascii="Times New Roman" w:hAnsi="Times New Roman" w:cs="Times New Roman"/>
          <w:sz w:val="24"/>
          <w:szCs w:val="24"/>
        </w:rPr>
        <w:t xml:space="preserve">. According </w:t>
      </w:r>
      <w:r w:rsidR="0038542B" w:rsidRPr="0038542B">
        <w:rPr>
          <w:rFonts w:ascii="Times New Roman" w:hAnsi="Times New Roman" w:cs="Times New Roman"/>
          <w:sz w:val="24"/>
          <w:szCs w:val="24"/>
        </w:rPr>
        <w:t xml:space="preserve">to </w:t>
      </w:r>
      <w:hyperlink r:id="rId7" w:history="1">
        <w:r w:rsidR="0038542B" w:rsidRPr="0038542B">
          <w:rPr>
            <w:rStyle w:val="Hyperlink"/>
            <w:rFonts w:ascii="Times New Roman" w:hAnsi="Times New Roman" w:cs="Times New Roman"/>
            <w:color w:val="000000" w:themeColor="text1"/>
            <w:sz w:val="24"/>
            <w:szCs w:val="24"/>
            <w:u w:val="none"/>
          </w:rPr>
          <w:t>Willard</w:t>
        </w:r>
      </w:hyperlink>
      <w:r w:rsidR="0038542B" w:rsidRPr="0085054F">
        <w:rPr>
          <w:rFonts w:ascii="Times New Roman" w:hAnsi="Times New Roman" w:cs="Times New Roman"/>
          <w:color w:val="000000" w:themeColor="text1"/>
          <w:sz w:val="24"/>
          <w:szCs w:val="24"/>
        </w:rPr>
        <w:t xml:space="preserve"> (</w:t>
      </w:r>
      <w:r w:rsidR="0038542B" w:rsidRPr="0085054F">
        <w:rPr>
          <w:rFonts w:ascii="Times New Roman" w:hAnsi="Times New Roman" w:cs="Times New Roman"/>
          <w:sz w:val="24"/>
          <w:szCs w:val="24"/>
        </w:rPr>
        <w:t>2012)</w:t>
      </w:r>
      <w:r w:rsidR="0038542B">
        <w:rPr>
          <w:rFonts w:ascii="Times New Roman" w:hAnsi="Times New Roman" w:cs="Times New Roman"/>
          <w:sz w:val="24"/>
          <w:szCs w:val="24"/>
        </w:rPr>
        <w:t xml:space="preserve">, the organization </w:t>
      </w:r>
      <w:r w:rsidR="0038542B" w:rsidRPr="001B6984">
        <w:rPr>
          <w:rFonts w:ascii="Times New Roman" w:hAnsi="Times New Roman" w:cs="Times New Roman"/>
          <w:noProof/>
          <w:sz w:val="24"/>
          <w:szCs w:val="24"/>
        </w:rPr>
        <w:t>contribution</w:t>
      </w:r>
      <w:r w:rsidR="001B6984" w:rsidRPr="001B6984">
        <w:rPr>
          <w:rFonts w:ascii="Times New Roman" w:hAnsi="Times New Roman" w:cs="Times New Roman"/>
          <w:noProof/>
          <w:sz w:val="24"/>
          <w:szCs w:val="24"/>
        </w:rPr>
        <w:t>s</w:t>
      </w:r>
      <w:r w:rsidR="0038542B">
        <w:rPr>
          <w:rFonts w:ascii="Times New Roman" w:hAnsi="Times New Roman" w:cs="Times New Roman"/>
          <w:sz w:val="24"/>
          <w:szCs w:val="24"/>
        </w:rPr>
        <w:t xml:space="preserve"> to society can be realized through ensuring good working conditions, provision of health care, through education and training and </w:t>
      </w:r>
      <w:r w:rsidR="0038542B" w:rsidRPr="001B6984">
        <w:rPr>
          <w:rFonts w:ascii="Times New Roman" w:hAnsi="Times New Roman" w:cs="Times New Roman"/>
          <w:noProof/>
          <w:sz w:val="24"/>
          <w:szCs w:val="24"/>
        </w:rPr>
        <w:t>combat</w:t>
      </w:r>
      <w:r w:rsidR="0038542B">
        <w:rPr>
          <w:rFonts w:ascii="Times New Roman" w:hAnsi="Times New Roman" w:cs="Times New Roman"/>
          <w:sz w:val="24"/>
          <w:szCs w:val="24"/>
        </w:rPr>
        <w:t xml:space="preserve"> social injustices (Willard, 2012). </w:t>
      </w:r>
      <w:r w:rsidR="000968CA">
        <w:rPr>
          <w:rFonts w:ascii="Times New Roman" w:hAnsi="Times New Roman" w:cs="Times New Roman"/>
          <w:sz w:val="24"/>
          <w:szCs w:val="24"/>
        </w:rPr>
        <w:t xml:space="preserve">Currently, most </w:t>
      </w:r>
      <w:r w:rsidR="000968CA" w:rsidRPr="001B6984">
        <w:rPr>
          <w:rFonts w:ascii="Times New Roman" w:hAnsi="Times New Roman" w:cs="Times New Roman"/>
          <w:noProof/>
          <w:sz w:val="24"/>
          <w:szCs w:val="24"/>
        </w:rPr>
        <w:t>business</w:t>
      </w:r>
      <w:r w:rsidR="000968CA">
        <w:rPr>
          <w:rFonts w:ascii="Times New Roman" w:hAnsi="Times New Roman" w:cs="Times New Roman"/>
          <w:sz w:val="24"/>
          <w:szCs w:val="24"/>
        </w:rPr>
        <w:t xml:space="preserve"> </w:t>
      </w:r>
      <w:r w:rsidR="000968CA" w:rsidRPr="001B6984">
        <w:rPr>
          <w:rFonts w:ascii="Times New Roman" w:hAnsi="Times New Roman" w:cs="Times New Roman"/>
          <w:noProof/>
          <w:sz w:val="24"/>
          <w:szCs w:val="24"/>
        </w:rPr>
        <w:t>approach</w:t>
      </w:r>
      <w:r w:rsidR="001B6984" w:rsidRPr="001B6984">
        <w:rPr>
          <w:rFonts w:ascii="Times New Roman" w:hAnsi="Times New Roman" w:cs="Times New Roman"/>
          <w:noProof/>
          <w:sz w:val="24"/>
          <w:szCs w:val="24"/>
        </w:rPr>
        <w:t>e</w:t>
      </w:r>
      <w:r w:rsidR="001B6984">
        <w:rPr>
          <w:rFonts w:ascii="Times New Roman" w:hAnsi="Times New Roman" w:cs="Times New Roman"/>
          <w:noProof/>
          <w:sz w:val="24"/>
          <w:szCs w:val="24"/>
        </w:rPr>
        <w:t>s</w:t>
      </w:r>
      <w:r w:rsidR="000968CA">
        <w:rPr>
          <w:rFonts w:ascii="Times New Roman" w:hAnsi="Times New Roman" w:cs="Times New Roman"/>
          <w:sz w:val="24"/>
          <w:szCs w:val="24"/>
        </w:rPr>
        <w:t xml:space="preserve"> indirectly or </w:t>
      </w:r>
      <w:r w:rsidR="000968CA" w:rsidRPr="001B6984">
        <w:rPr>
          <w:rFonts w:ascii="Times New Roman" w:hAnsi="Times New Roman" w:cs="Times New Roman"/>
          <w:noProof/>
          <w:sz w:val="24"/>
          <w:szCs w:val="24"/>
        </w:rPr>
        <w:t xml:space="preserve">directly </w:t>
      </w:r>
      <w:r w:rsidR="001B6984">
        <w:rPr>
          <w:rFonts w:ascii="Times New Roman" w:hAnsi="Times New Roman" w:cs="Times New Roman"/>
          <w:noProof/>
          <w:sz w:val="24"/>
          <w:szCs w:val="24"/>
        </w:rPr>
        <w:t>deter</w:t>
      </w:r>
      <w:r w:rsidR="000968CA" w:rsidRPr="001B6984">
        <w:rPr>
          <w:rFonts w:ascii="Times New Roman" w:hAnsi="Times New Roman" w:cs="Times New Roman"/>
          <w:noProof/>
          <w:sz w:val="24"/>
          <w:szCs w:val="24"/>
        </w:rPr>
        <w:t xml:space="preserve"> satisfaction</w:t>
      </w:r>
      <w:r w:rsidR="000968CA">
        <w:rPr>
          <w:rFonts w:ascii="Times New Roman" w:hAnsi="Times New Roman" w:cs="Times New Roman"/>
          <w:sz w:val="24"/>
          <w:szCs w:val="24"/>
        </w:rPr>
        <w:t xml:space="preserve"> of needs of the communities surrounding the business (Willard, 2012).</w:t>
      </w:r>
    </w:p>
    <w:p w:rsidR="00857099" w:rsidRDefault="00B00235">
      <w:pPr>
        <w:spacing w:line="480" w:lineRule="auto"/>
        <w:rPr>
          <w:rFonts w:ascii="Times New Roman" w:hAnsi="Times New Roman" w:cs="Times New Roman"/>
          <w:sz w:val="24"/>
          <w:szCs w:val="24"/>
        </w:rPr>
      </w:pPr>
      <w:r>
        <w:rPr>
          <w:rFonts w:ascii="Times New Roman" w:hAnsi="Times New Roman" w:cs="Times New Roman"/>
          <w:sz w:val="24"/>
          <w:szCs w:val="24"/>
        </w:rPr>
        <w:tab/>
      </w:r>
      <w:r w:rsidR="00857099">
        <w:rPr>
          <w:rFonts w:ascii="Times New Roman" w:hAnsi="Times New Roman" w:cs="Times New Roman"/>
          <w:sz w:val="24"/>
          <w:szCs w:val="24"/>
        </w:rPr>
        <w:t xml:space="preserve">Ma’aden leadership has not only recognized the society needs but has taken steps towards contributing to </w:t>
      </w:r>
      <w:r w:rsidR="00857099" w:rsidRPr="001B6984">
        <w:rPr>
          <w:rFonts w:ascii="Times New Roman" w:hAnsi="Times New Roman" w:cs="Times New Roman"/>
          <w:noProof/>
          <w:sz w:val="24"/>
          <w:szCs w:val="24"/>
        </w:rPr>
        <w:t>societ</w:t>
      </w:r>
      <w:r w:rsidR="001B6984">
        <w:rPr>
          <w:rFonts w:ascii="Times New Roman" w:hAnsi="Times New Roman" w:cs="Times New Roman"/>
          <w:noProof/>
          <w:sz w:val="24"/>
          <w:szCs w:val="24"/>
        </w:rPr>
        <w:t>al</w:t>
      </w:r>
      <w:r w:rsidR="00857099">
        <w:rPr>
          <w:rFonts w:ascii="Times New Roman" w:hAnsi="Times New Roman" w:cs="Times New Roman"/>
          <w:sz w:val="24"/>
          <w:szCs w:val="24"/>
        </w:rPr>
        <w:t xml:space="preserve"> </w:t>
      </w:r>
      <w:r w:rsidR="00857099" w:rsidRPr="001B6984">
        <w:rPr>
          <w:rFonts w:ascii="Times New Roman" w:hAnsi="Times New Roman" w:cs="Times New Roman"/>
          <w:noProof/>
          <w:sz w:val="24"/>
          <w:szCs w:val="24"/>
        </w:rPr>
        <w:t>well</w:t>
      </w:r>
      <w:r w:rsidR="001B6984">
        <w:rPr>
          <w:rFonts w:ascii="Times New Roman" w:hAnsi="Times New Roman" w:cs="Times New Roman"/>
          <w:noProof/>
          <w:sz w:val="24"/>
          <w:szCs w:val="24"/>
        </w:rPr>
        <w:t>-</w:t>
      </w:r>
      <w:r w:rsidR="00857099" w:rsidRPr="001B6984">
        <w:rPr>
          <w:rFonts w:ascii="Times New Roman" w:hAnsi="Times New Roman" w:cs="Times New Roman"/>
          <w:noProof/>
          <w:sz w:val="24"/>
          <w:szCs w:val="24"/>
        </w:rPr>
        <w:t>being</w:t>
      </w:r>
      <w:r w:rsidR="00857099">
        <w:rPr>
          <w:rFonts w:ascii="Times New Roman" w:hAnsi="Times New Roman" w:cs="Times New Roman"/>
          <w:sz w:val="24"/>
          <w:szCs w:val="24"/>
        </w:rPr>
        <w:t xml:space="preserve">. </w:t>
      </w:r>
      <w:r w:rsidR="006370EF">
        <w:rPr>
          <w:rFonts w:ascii="Times New Roman" w:hAnsi="Times New Roman" w:cs="Times New Roman"/>
          <w:sz w:val="24"/>
          <w:szCs w:val="24"/>
        </w:rPr>
        <w:t>Notably</w:t>
      </w:r>
      <w:r w:rsidR="008A2617">
        <w:rPr>
          <w:rFonts w:ascii="Times New Roman" w:hAnsi="Times New Roman" w:cs="Times New Roman"/>
          <w:sz w:val="24"/>
          <w:szCs w:val="24"/>
        </w:rPr>
        <w:t xml:space="preserve">, Ma’aden has partnered with the Technical and Vocational Training </w:t>
      </w:r>
      <w:r w:rsidR="006370EF">
        <w:rPr>
          <w:rFonts w:ascii="Times New Roman" w:hAnsi="Times New Roman" w:cs="Times New Roman"/>
          <w:sz w:val="24"/>
          <w:szCs w:val="24"/>
        </w:rPr>
        <w:t>Corporation (</w:t>
      </w:r>
      <w:r w:rsidR="008A2617">
        <w:rPr>
          <w:rFonts w:ascii="Times New Roman" w:hAnsi="Times New Roman" w:cs="Times New Roman"/>
          <w:sz w:val="24"/>
          <w:szCs w:val="24"/>
        </w:rPr>
        <w:t xml:space="preserve">TVTC) to institute the Saudi Mining </w:t>
      </w:r>
      <w:r w:rsidR="006370EF">
        <w:rPr>
          <w:rFonts w:ascii="Times New Roman" w:hAnsi="Times New Roman" w:cs="Times New Roman"/>
          <w:sz w:val="24"/>
          <w:szCs w:val="24"/>
        </w:rPr>
        <w:t>Polytechnic (</w:t>
      </w:r>
      <w:r w:rsidR="008A2617">
        <w:rPr>
          <w:rFonts w:ascii="Times New Roman" w:hAnsi="Times New Roman" w:cs="Times New Roman"/>
          <w:sz w:val="24"/>
          <w:szCs w:val="24"/>
        </w:rPr>
        <w:t xml:space="preserve">SMP). The facility </w:t>
      </w:r>
      <w:r w:rsidR="008A2617" w:rsidRPr="001B6984">
        <w:rPr>
          <w:rFonts w:ascii="Times New Roman" w:hAnsi="Times New Roman" w:cs="Times New Roman"/>
          <w:noProof/>
          <w:sz w:val="24"/>
          <w:szCs w:val="24"/>
        </w:rPr>
        <w:t>offer</w:t>
      </w:r>
      <w:r w:rsidR="001B6984">
        <w:rPr>
          <w:rFonts w:ascii="Times New Roman" w:hAnsi="Times New Roman" w:cs="Times New Roman"/>
          <w:noProof/>
          <w:sz w:val="24"/>
          <w:szCs w:val="24"/>
        </w:rPr>
        <w:t>s</w:t>
      </w:r>
      <w:r w:rsidR="008A2617">
        <w:rPr>
          <w:rFonts w:ascii="Times New Roman" w:hAnsi="Times New Roman" w:cs="Times New Roman"/>
          <w:sz w:val="24"/>
          <w:szCs w:val="24"/>
        </w:rPr>
        <w:t xml:space="preserve"> expertise on mining activities</w:t>
      </w:r>
      <w:r w:rsidR="006370EF">
        <w:rPr>
          <w:rFonts w:ascii="Times New Roman" w:hAnsi="Times New Roman" w:cs="Times New Roman"/>
          <w:sz w:val="24"/>
          <w:szCs w:val="24"/>
        </w:rPr>
        <w:t xml:space="preserve">. Similarly, it has developed a specialized career development and training to young people who </w:t>
      </w:r>
      <w:r w:rsidR="006370EF" w:rsidRPr="001B6984">
        <w:rPr>
          <w:rFonts w:ascii="Times New Roman" w:hAnsi="Times New Roman" w:cs="Times New Roman"/>
          <w:noProof/>
          <w:sz w:val="24"/>
          <w:szCs w:val="24"/>
        </w:rPr>
        <w:t>are also incorporated</w:t>
      </w:r>
      <w:r w:rsidR="006370EF">
        <w:rPr>
          <w:rFonts w:ascii="Times New Roman" w:hAnsi="Times New Roman" w:cs="Times New Roman"/>
          <w:sz w:val="24"/>
          <w:szCs w:val="24"/>
        </w:rPr>
        <w:t xml:space="preserve"> into its workforce. To ensure the wellbeing of its </w:t>
      </w:r>
      <w:r w:rsidR="006370EF" w:rsidRPr="001B6984">
        <w:rPr>
          <w:rFonts w:ascii="Times New Roman" w:hAnsi="Times New Roman" w:cs="Times New Roman"/>
          <w:noProof/>
          <w:sz w:val="24"/>
          <w:szCs w:val="24"/>
        </w:rPr>
        <w:t>employees</w:t>
      </w:r>
      <w:r w:rsidR="001B6984">
        <w:rPr>
          <w:rFonts w:ascii="Times New Roman" w:hAnsi="Times New Roman" w:cs="Times New Roman"/>
          <w:noProof/>
          <w:sz w:val="24"/>
          <w:szCs w:val="24"/>
        </w:rPr>
        <w:t>,</w:t>
      </w:r>
      <w:r w:rsidR="006370EF">
        <w:rPr>
          <w:rFonts w:ascii="Times New Roman" w:hAnsi="Times New Roman" w:cs="Times New Roman"/>
          <w:sz w:val="24"/>
          <w:szCs w:val="24"/>
        </w:rPr>
        <w:t xml:space="preserve"> Ma’aden</w:t>
      </w:r>
      <w:r w:rsidR="004E60BC">
        <w:rPr>
          <w:rFonts w:ascii="Times New Roman" w:hAnsi="Times New Roman" w:cs="Times New Roman"/>
          <w:sz w:val="24"/>
          <w:szCs w:val="24"/>
        </w:rPr>
        <w:t xml:space="preserve"> </w:t>
      </w:r>
      <w:r w:rsidR="004E60BC" w:rsidRPr="001B6984">
        <w:rPr>
          <w:rFonts w:ascii="Times New Roman" w:hAnsi="Times New Roman" w:cs="Times New Roman"/>
          <w:noProof/>
          <w:sz w:val="24"/>
          <w:szCs w:val="24"/>
        </w:rPr>
        <w:t>offer</w:t>
      </w:r>
      <w:r w:rsidR="001B6984">
        <w:rPr>
          <w:rFonts w:ascii="Times New Roman" w:hAnsi="Times New Roman" w:cs="Times New Roman"/>
          <w:noProof/>
          <w:sz w:val="24"/>
          <w:szCs w:val="24"/>
        </w:rPr>
        <w:t>s</w:t>
      </w:r>
      <w:r w:rsidR="004E60BC">
        <w:rPr>
          <w:rFonts w:ascii="Times New Roman" w:hAnsi="Times New Roman" w:cs="Times New Roman"/>
          <w:sz w:val="24"/>
          <w:szCs w:val="24"/>
        </w:rPr>
        <w:t xml:space="preserve"> a unique compensation plan that </w:t>
      </w:r>
      <w:r w:rsidR="004E60BC" w:rsidRPr="001B6984">
        <w:rPr>
          <w:rFonts w:ascii="Times New Roman" w:hAnsi="Times New Roman" w:cs="Times New Roman"/>
          <w:noProof/>
          <w:sz w:val="24"/>
          <w:szCs w:val="24"/>
        </w:rPr>
        <w:t>combine</w:t>
      </w:r>
      <w:r w:rsidR="001B6984">
        <w:rPr>
          <w:rFonts w:ascii="Times New Roman" w:hAnsi="Times New Roman" w:cs="Times New Roman"/>
          <w:noProof/>
          <w:sz w:val="24"/>
          <w:szCs w:val="24"/>
        </w:rPr>
        <w:t>s</w:t>
      </w:r>
      <w:r w:rsidR="004E60BC">
        <w:rPr>
          <w:rFonts w:ascii="Times New Roman" w:hAnsi="Times New Roman" w:cs="Times New Roman"/>
          <w:sz w:val="24"/>
          <w:szCs w:val="24"/>
        </w:rPr>
        <w:t xml:space="preserve"> financial aspect with other developmental aspects like “work-life balance”</w:t>
      </w:r>
      <w:r w:rsidR="00A71AEA">
        <w:rPr>
          <w:rFonts w:ascii="Times New Roman" w:hAnsi="Times New Roman" w:cs="Times New Roman"/>
          <w:sz w:val="24"/>
          <w:szCs w:val="24"/>
        </w:rPr>
        <w:t xml:space="preserve"> and personal development. On top that Ma’aden has</w:t>
      </w:r>
      <w:r w:rsidR="006370EF">
        <w:rPr>
          <w:rFonts w:ascii="Times New Roman" w:hAnsi="Times New Roman" w:cs="Times New Roman"/>
          <w:sz w:val="24"/>
          <w:szCs w:val="24"/>
        </w:rPr>
        <w:t xml:space="preserve"> adopted a housing and saving investment plan</w:t>
      </w:r>
      <w:r w:rsidR="00A71AEA">
        <w:rPr>
          <w:rFonts w:ascii="Times New Roman" w:hAnsi="Times New Roman" w:cs="Times New Roman"/>
          <w:sz w:val="24"/>
          <w:szCs w:val="24"/>
        </w:rPr>
        <w:t xml:space="preserve"> for the employees. </w:t>
      </w:r>
      <w:r w:rsidR="00606F6F">
        <w:rPr>
          <w:rFonts w:ascii="Times New Roman" w:hAnsi="Times New Roman" w:cs="Times New Roman"/>
          <w:sz w:val="24"/>
          <w:szCs w:val="24"/>
        </w:rPr>
        <w:t xml:space="preserve">Additionally, the </w:t>
      </w:r>
      <w:r>
        <w:rPr>
          <w:rFonts w:ascii="Times New Roman" w:hAnsi="Times New Roman" w:cs="Times New Roman"/>
          <w:sz w:val="24"/>
          <w:szCs w:val="24"/>
        </w:rPr>
        <w:t xml:space="preserve">organization </w:t>
      </w:r>
      <w:r w:rsidRPr="001B6984">
        <w:rPr>
          <w:rFonts w:ascii="Times New Roman" w:hAnsi="Times New Roman" w:cs="Times New Roman"/>
          <w:noProof/>
          <w:sz w:val="24"/>
          <w:szCs w:val="24"/>
        </w:rPr>
        <w:t>takes</w:t>
      </w:r>
      <w:r w:rsidR="001B6984">
        <w:rPr>
          <w:rFonts w:ascii="Times New Roman" w:hAnsi="Times New Roman" w:cs="Times New Roman"/>
          <w:noProof/>
          <w:sz w:val="24"/>
          <w:szCs w:val="24"/>
        </w:rPr>
        <w:t xml:space="preserve"> the</w:t>
      </w:r>
      <w:r w:rsidR="00606F6F" w:rsidRPr="001B6984">
        <w:rPr>
          <w:rFonts w:ascii="Times New Roman" w:hAnsi="Times New Roman" w:cs="Times New Roman"/>
          <w:noProof/>
          <w:sz w:val="24"/>
          <w:szCs w:val="24"/>
        </w:rPr>
        <w:t xml:space="preserve"> initiative</w:t>
      </w:r>
      <w:r w:rsidR="00606F6F">
        <w:rPr>
          <w:rFonts w:ascii="Times New Roman" w:hAnsi="Times New Roman" w:cs="Times New Roman"/>
          <w:sz w:val="24"/>
          <w:szCs w:val="24"/>
        </w:rPr>
        <w:t xml:space="preserve"> to ensure security and safety of its employees and measures the progress through “</w:t>
      </w:r>
      <w:r w:rsidR="00606F6F" w:rsidRPr="00606F6F">
        <w:rPr>
          <w:rFonts w:ascii="Times New Roman" w:hAnsi="Times New Roman" w:cs="Times New Roman"/>
          <w:sz w:val="24"/>
          <w:szCs w:val="24"/>
        </w:rPr>
        <w:t>Lost Time Injury Frequency Rate</w:t>
      </w:r>
      <w:r>
        <w:rPr>
          <w:rFonts w:ascii="Times New Roman" w:hAnsi="Times New Roman" w:cs="Times New Roman"/>
          <w:sz w:val="24"/>
          <w:szCs w:val="24"/>
        </w:rPr>
        <w:t>” (MSR, 2014).</w:t>
      </w:r>
    </w:p>
    <w:p w:rsidR="00290ACC" w:rsidRDefault="007C62AF">
      <w:pPr>
        <w:spacing w:line="480" w:lineRule="auto"/>
        <w:rPr>
          <w:rFonts w:ascii="Times New Roman" w:hAnsi="Times New Roman" w:cs="Times New Roman"/>
          <w:sz w:val="24"/>
          <w:szCs w:val="24"/>
        </w:rPr>
      </w:pPr>
      <w:r>
        <w:rPr>
          <w:rFonts w:ascii="Times New Roman" w:hAnsi="Times New Roman" w:cs="Times New Roman"/>
          <w:sz w:val="24"/>
          <w:szCs w:val="24"/>
        </w:rPr>
        <w:tab/>
      </w:r>
      <w:r w:rsidR="004E60BC">
        <w:rPr>
          <w:rFonts w:ascii="Times New Roman" w:hAnsi="Times New Roman" w:cs="Times New Roman"/>
          <w:sz w:val="24"/>
          <w:szCs w:val="24"/>
        </w:rPr>
        <w:t xml:space="preserve">As result of specialized training in SMP and its direct career training, Ma’aden </w:t>
      </w:r>
      <w:r w:rsidR="001B6984">
        <w:rPr>
          <w:rFonts w:ascii="Times New Roman" w:hAnsi="Times New Roman" w:cs="Times New Roman"/>
          <w:noProof/>
          <w:sz w:val="24"/>
          <w:szCs w:val="24"/>
        </w:rPr>
        <w:t>can</w:t>
      </w:r>
      <w:r w:rsidR="004E60BC">
        <w:rPr>
          <w:rFonts w:ascii="Times New Roman" w:hAnsi="Times New Roman" w:cs="Times New Roman"/>
          <w:sz w:val="24"/>
          <w:szCs w:val="24"/>
        </w:rPr>
        <w:t xml:space="preserve"> </w:t>
      </w:r>
      <w:r w:rsidR="004E60BC" w:rsidRPr="001B6984">
        <w:rPr>
          <w:rFonts w:ascii="Times New Roman" w:hAnsi="Times New Roman" w:cs="Times New Roman"/>
          <w:noProof/>
          <w:sz w:val="24"/>
          <w:szCs w:val="24"/>
        </w:rPr>
        <w:t>identify</w:t>
      </w:r>
      <w:r w:rsidR="004E60BC">
        <w:rPr>
          <w:rFonts w:ascii="Times New Roman" w:hAnsi="Times New Roman" w:cs="Times New Roman"/>
          <w:sz w:val="24"/>
          <w:szCs w:val="24"/>
        </w:rPr>
        <w:t xml:space="preserve"> talented individua</w:t>
      </w:r>
      <w:r w:rsidR="00A71AEA">
        <w:rPr>
          <w:rFonts w:ascii="Times New Roman" w:hAnsi="Times New Roman" w:cs="Times New Roman"/>
          <w:sz w:val="24"/>
          <w:szCs w:val="24"/>
        </w:rPr>
        <w:t xml:space="preserve">ls assimilated into the workforce thus enhancing its performance.  </w:t>
      </w:r>
      <w:r w:rsidR="00B71BB3">
        <w:rPr>
          <w:rFonts w:ascii="Times New Roman" w:hAnsi="Times New Roman" w:cs="Times New Roman"/>
          <w:sz w:val="24"/>
          <w:szCs w:val="24"/>
        </w:rPr>
        <w:t xml:space="preserve">Similarly, the safety initiative the company significantly reduced “lost time injuries” thus improving its productivities. </w:t>
      </w:r>
      <w:r w:rsidR="00290ACC">
        <w:rPr>
          <w:rFonts w:ascii="Times New Roman" w:hAnsi="Times New Roman" w:cs="Times New Roman"/>
          <w:sz w:val="24"/>
          <w:szCs w:val="24"/>
        </w:rPr>
        <w:t>Continuous risks and safety measures training also help the company avoid unnecessary costs associated with those risks when they occur.</w:t>
      </w:r>
    </w:p>
    <w:p w:rsidR="00290ACC" w:rsidRDefault="007C62A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290ACC">
        <w:rPr>
          <w:rFonts w:ascii="Times New Roman" w:hAnsi="Times New Roman" w:cs="Times New Roman"/>
          <w:sz w:val="24"/>
          <w:szCs w:val="24"/>
        </w:rPr>
        <w:t>Environmental</w:t>
      </w:r>
      <w:r w:rsidR="0032424F">
        <w:rPr>
          <w:rFonts w:ascii="Times New Roman" w:hAnsi="Times New Roman" w:cs="Times New Roman"/>
          <w:sz w:val="24"/>
          <w:szCs w:val="24"/>
        </w:rPr>
        <w:t>ly</w:t>
      </w:r>
      <w:r>
        <w:rPr>
          <w:rFonts w:ascii="Times New Roman" w:hAnsi="Times New Roman" w:cs="Times New Roman"/>
          <w:sz w:val="24"/>
          <w:szCs w:val="24"/>
        </w:rPr>
        <w:t>, sustainability</w:t>
      </w:r>
      <w:r w:rsidR="00290ACC">
        <w:rPr>
          <w:rFonts w:ascii="Times New Roman" w:hAnsi="Times New Roman" w:cs="Times New Roman"/>
          <w:sz w:val="24"/>
          <w:szCs w:val="24"/>
        </w:rPr>
        <w:t xml:space="preserve"> </w:t>
      </w:r>
      <w:r w:rsidR="00C03F57">
        <w:rPr>
          <w:rFonts w:ascii="Times New Roman" w:hAnsi="Times New Roman" w:cs="Times New Roman"/>
          <w:sz w:val="24"/>
          <w:szCs w:val="24"/>
        </w:rPr>
        <w:t xml:space="preserve">is concerned with managing natural resources such that they </w:t>
      </w:r>
      <w:r w:rsidR="00C03F57" w:rsidRPr="001B6984">
        <w:rPr>
          <w:rFonts w:ascii="Times New Roman" w:hAnsi="Times New Roman" w:cs="Times New Roman"/>
          <w:noProof/>
          <w:sz w:val="24"/>
          <w:szCs w:val="24"/>
        </w:rPr>
        <w:t>are preserved</w:t>
      </w:r>
      <w:r w:rsidR="00C03F57">
        <w:rPr>
          <w:rFonts w:ascii="Times New Roman" w:hAnsi="Times New Roman" w:cs="Times New Roman"/>
          <w:sz w:val="24"/>
          <w:szCs w:val="24"/>
        </w:rPr>
        <w:t xml:space="preserve"> for the future </w:t>
      </w:r>
      <w:r w:rsidR="00613F84">
        <w:rPr>
          <w:rFonts w:ascii="Times New Roman" w:hAnsi="Times New Roman" w:cs="Times New Roman"/>
          <w:sz w:val="24"/>
          <w:szCs w:val="24"/>
        </w:rPr>
        <w:t>generations (</w:t>
      </w:r>
      <w:r w:rsidR="00613F84" w:rsidRPr="00D446D1">
        <w:rPr>
          <w:rFonts w:ascii="Times New Roman" w:hAnsi="Times New Roman" w:cs="Times New Roman"/>
          <w:sz w:val="24"/>
          <w:szCs w:val="24"/>
        </w:rPr>
        <w:t>Crane &amp; Matten</w:t>
      </w:r>
      <w:r w:rsidR="00613F84">
        <w:rPr>
          <w:rFonts w:ascii="Times New Roman" w:hAnsi="Times New Roman" w:cs="Times New Roman"/>
          <w:sz w:val="24"/>
          <w:szCs w:val="24"/>
        </w:rPr>
        <w:t>, 2016)</w:t>
      </w:r>
      <w:r w:rsidR="00C03F57">
        <w:rPr>
          <w:rFonts w:ascii="Times New Roman" w:hAnsi="Times New Roman" w:cs="Times New Roman"/>
          <w:sz w:val="24"/>
          <w:szCs w:val="24"/>
        </w:rPr>
        <w:t>.</w:t>
      </w:r>
      <w:r w:rsidR="00613F84">
        <w:rPr>
          <w:rFonts w:ascii="Times New Roman" w:hAnsi="Times New Roman" w:cs="Times New Roman"/>
          <w:sz w:val="24"/>
          <w:szCs w:val="24"/>
        </w:rPr>
        <w:t xml:space="preserve"> Moreover, all business activities must ensure </w:t>
      </w:r>
      <w:r w:rsidR="009458AA">
        <w:rPr>
          <w:rFonts w:ascii="Times New Roman" w:hAnsi="Times New Roman" w:cs="Times New Roman"/>
          <w:sz w:val="24"/>
          <w:szCs w:val="24"/>
        </w:rPr>
        <w:t xml:space="preserve">healthy </w:t>
      </w:r>
      <w:r w:rsidR="0032424F">
        <w:rPr>
          <w:rFonts w:ascii="Times New Roman" w:hAnsi="Times New Roman" w:cs="Times New Roman"/>
          <w:sz w:val="24"/>
          <w:szCs w:val="24"/>
        </w:rPr>
        <w:t>maintenance</w:t>
      </w:r>
      <w:r w:rsidR="009458AA">
        <w:rPr>
          <w:rFonts w:ascii="Times New Roman" w:hAnsi="Times New Roman" w:cs="Times New Roman"/>
          <w:sz w:val="24"/>
          <w:szCs w:val="24"/>
        </w:rPr>
        <w:t xml:space="preserve"> of ecology through proper waste management, water conservation, </w:t>
      </w:r>
      <w:r w:rsidR="0071203D">
        <w:rPr>
          <w:rFonts w:ascii="Times New Roman" w:hAnsi="Times New Roman" w:cs="Times New Roman"/>
          <w:sz w:val="24"/>
          <w:szCs w:val="24"/>
        </w:rPr>
        <w:t>use of efficient energy, controlling pollution and restoration of impaired ecology (Willard, 2012).</w:t>
      </w:r>
    </w:p>
    <w:p w:rsidR="0009429D" w:rsidRDefault="007C62AF">
      <w:pPr>
        <w:spacing w:line="480" w:lineRule="auto"/>
        <w:rPr>
          <w:rFonts w:ascii="Times New Roman" w:hAnsi="Times New Roman" w:cs="Times New Roman"/>
          <w:sz w:val="24"/>
          <w:szCs w:val="24"/>
        </w:rPr>
      </w:pPr>
      <w:r>
        <w:rPr>
          <w:rFonts w:ascii="Times New Roman" w:hAnsi="Times New Roman" w:cs="Times New Roman"/>
          <w:sz w:val="24"/>
          <w:szCs w:val="24"/>
        </w:rPr>
        <w:tab/>
      </w:r>
      <w:r w:rsidR="00EA1822" w:rsidRPr="00EA1822">
        <w:rPr>
          <w:rFonts w:ascii="Times New Roman" w:hAnsi="Times New Roman" w:cs="Times New Roman"/>
          <w:noProof/>
          <w:sz w:val="24"/>
          <w:szCs w:val="24"/>
        </w:rPr>
        <w:t xml:space="preserve">Continuous innovative solution to tackle environmental concerns through specialized expertise </w:t>
      </w:r>
      <w:r w:rsidR="00A62AF4" w:rsidRPr="00EA1822">
        <w:rPr>
          <w:rFonts w:ascii="Times New Roman" w:hAnsi="Times New Roman" w:cs="Times New Roman"/>
          <w:noProof/>
          <w:sz w:val="24"/>
          <w:szCs w:val="24"/>
        </w:rPr>
        <w:t>guarantee</w:t>
      </w:r>
      <w:r w:rsidR="00EA1822" w:rsidRPr="00EA1822">
        <w:rPr>
          <w:rFonts w:ascii="Times New Roman" w:hAnsi="Times New Roman" w:cs="Times New Roman"/>
          <w:noProof/>
          <w:sz w:val="24"/>
          <w:szCs w:val="24"/>
        </w:rPr>
        <w:t>s</w:t>
      </w:r>
      <w:r w:rsidR="00A62AF4" w:rsidRPr="00EA1822">
        <w:rPr>
          <w:rFonts w:ascii="Times New Roman" w:hAnsi="Times New Roman" w:cs="Times New Roman"/>
          <w:noProof/>
          <w:sz w:val="24"/>
          <w:szCs w:val="24"/>
        </w:rPr>
        <w:t xml:space="preserve"> </w:t>
      </w:r>
      <w:r w:rsidR="0032424F" w:rsidRPr="00EA1822">
        <w:rPr>
          <w:rFonts w:ascii="Times New Roman" w:hAnsi="Times New Roman" w:cs="Times New Roman"/>
          <w:noProof/>
          <w:sz w:val="24"/>
          <w:szCs w:val="24"/>
        </w:rPr>
        <w:t xml:space="preserve">Ma’aden </w:t>
      </w:r>
      <w:r w:rsidR="00A62AF4" w:rsidRPr="00EA1822">
        <w:rPr>
          <w:rFonts w:ascii="Times New Roman" w:hAnsi="Times New Roman" w:cs="Times New Roman"/>
          <w:noProof/>
          <w:sz w:val="24"/>
          <w:szCs w:val="24"/>
        </w:rPr>
        <w:t xml:space="preserve">commitment towards </w:t>
      </w:r>
      <w:r w:rsidR="00EA1822">
        <w:rPr>
          <w:rFonts w:ascii="Times New Roman" w:hAnsi="Times New Roman" w:cs="Times New Roman"/>
          <w:noProof/>
          <w:sz w:val="24"/>
          <w:szCs w:val="24"/>
        </w:rPr>
        <w:t xml:space="preserve">the </w:t>
      </w:r>
      <w:r w:rsidR="00A62AF4" w:rsidRPr="00EA1822">
        <w:rPr>
          <w:rFonts w:ascii="Times New Roman" w:hAnsi="Times New Roman" w:cs="Times New Roman"/>
          <w:noProof/>
          <w:sz w:val="24"/>
          <w:szCs w:val="24"/>
        </w:rPr>
        <w:t>environment</w:t>
      </w:r>
      <w:r w:rsidR="00EA1822" w:rsidRPr="00EA1822">
        <w:rPr>
          <w:rFonts w:ascii="Times New Roman" w:hAnsi="Times New Roman" w:cs="Times New Roman"/>
          <w:noProof/>
          <w:sz w:val="24"/>
          <w:szCs w:val="24"/>
        </w:rPr>
        <w:t xml:space="preserve"> </w:t>
      </w:r>
      <w:r w:rsidR="00A233B9" w:rsidRPr="00EA1822">
        <w:rPr>
          <w:rFonts w:ascii="Times New Roman" w:hAnsi="Times New Roman" w:cs="Times New Roman"/>
          <w:noProof/>
          <w:sz w:val="24"/>
          <w:szCs w:val="24"/>
        </w:rPr>
        <w:t>(</w:t>
      </w:r>
      <w:r w:rsidR="00A233B9">
        <w:rPr>
          <w:rFonts w:ascii="Times New Roman" w:hAnsi="Times New Roman" w:cs="Times New Roman"/>
          <w:sz w:val="24"/>
          <w:szCs w:val="24"/>
        </w:rPr>
        <w:t>MSR, 2014)</w:t>
      </w:r>
      <w:r w:rsidR="00A62AF4">
        <w:rPr>
          <w:rFonts w:ascii="Times New Roman" w:hAnsi="Times New Roman" w:cs="Times New Roman"/>
          <w:sz w:val="24"/>
          <w:szCs w:val="24"/>
        </w:rPr>
        <w:t xml:space="preserve">. For instance, to ensure </w:t>
      </w:r>
      <w:r w:rsidR="00A62AF4" w:rsidRPr="00EA1822">
        <w:rPr>
          <w:rFonts w:ascii="Times New Roman" w:hAnsi="Times New Roman" w:cs="Times New Roman"/>
          <w:noProof/>
          <w:sz w:val="24"/>
          <w:szCs w:val="24"/>
        </w:rPr>
        <w:t>eff</w:t>
      </w:r>
      <w:r w:rsidR="00EA1822">
        <w:rPr>
          <w:rFonts w:ascii="Times New Roman" w:hAnsi="Times New Roman" w:cs="Times New Roman"/>
          <w:noProof/>
          <w:sz w:val="24"/>
          <w:szCs w:val="24"/>
        </w:rPr>
        <w:t>ective</w:t>
      </w:r>
      <w:r w:rsidR="00A62AF4">
        <w:rPr>
          <w:rFonts w:ascii="Times New Roman" w:hAnsi="Times New Roman" w:cs="Times New Roman"/>
          <w:sz w:val="24"/>
          <w:szCs w:val="24"/>
        </w:rPr>
        <w:t xml:space="preserve"> conservation of </w:t>
      </w:r>
      <w:r w:rsidR="000470B1">
        <w:rPr>
          <w:rFonts w:ascii="Times New Roman" w:hAnsi="Times New Roman" w:cs="Times New Roman"/>
          <w:sz w:val="24"/>
          <w:szCs w:val="24"/>
        </w:rPr>
        <w:t>water the</w:t>
      </w:r>
      <w:r w:rsidR="00A62AF4">
        <w:rPr>
          <w:rFonts w:ascii="Times New Roman" w:hAnsi="Times New Roman" w:cs="Times New Roman"/>
          <w:sz w:val="24"/>
          <w:szCs w:val="24"/>
        </w:rPr>
        <w:t xml:space="preserve"> company applies modern technology </w:t>
      </w:r>
      <w:r w:rsidR="000470B1">
        <w:rPr>
          <w:rFonts w:ascii="Times New Roman" w:hAnsi="Times New Roman" w:cs="Times New Roman"/>
          <w:sz w:val="24"/>
          <w:szCs w:val="24"/>
        </w:rPr>
        <w:t xml:space="preserve">to save water. </w:t>
      </w:r>
      <w:r w:rsidR="0009429D">
        <w:rPr>
          <w:rFonts w:ascii="Times New Roman" w:hAnsi="Times New Roman" w:cs="Times New Roman"/>
          <w:sz w:val="24"/>
          <w:szCs w:val="24"/>
        </w:rPr>
        <w:t xml:space="preserve">Notably, Ma’aden intends </w:t>
      </w:r>
      <w:r w:rsidR="000470B1">
        <w:rPr>
          <w:rFonts w:ascii="Times New Roman" w:hAnsi="Times New Roman" w:cs="Times New Roman"/>
          <w:sz w:val="24"/>
          <w:szCs w:val="24"/>
        </w:rPr>
        <w:t>to start a water recycling project</w:t>
      </w:r>
      <w:r w:rsidR="000470B1" w:rsidRPr="000470B1">
        <w:rPr>
          <w:rFonts w:ascii="Times New Roman" w:hAnsi="Times New Roman" w:cs="Times New Roman"/>
          <w:sz w:val="24"/>
          <w:szCs w:val="24"/>
        </w:rPr>
        <w:t xml:space="preserve"> in its Ad Duwayhi mine</w:t>
      </w:r>
      <w:r w:rsidR="000470B1">
        <w:rPr>
          <w:rFonts w:ascii="Times New Roman" w:hAnsi="Times New Roman" w:cs="Times New Roman"/>
          <w:sz w:val="24"/>
          <w:szCs w:val="24"/>
        </w:rPr>
        <w:t xml:space="preserve">, using a technology that allows recycling severally.  </w:t>
      </w:r>
      <w:r w:rsidR="0009429D">
        <w:rPr>
          <w:rFonts w:ascii="Times New Roman" w:hAnsi="Times New Roman" w:cs="Times New Roman"/>
          <w:sz w:val="24"/>
          <w:szCs w:val="24"/>
        </w:rPr>
        <w:t xml:space="preserve">To keep up with the compliance, Ma’aden for instance, developed the “Environmental Scorecard” an indicator that </w:t>
      </w:r>
      <w:r w:rsidR="0009429D" w:rsidRPr="00EA1822">
        <w:rPr>
          <w:rFonts w:ascii="Times New Roman" w:hAnsi="Times New Roman" w:cs="Times New Roman"/>
          <w:noProof/>
          <w:sz w:val="24"/>
          <w:szCs w:val="24"/>
        </w:rPr>
        <w:t>help</w:t>
      </w:r>
      <w:r w:rsidR="00EA1822">
        <w:rPr>
          <w:rFonts w:ascii="Times New Roman" w:hAnsi="Times New Roman" w:cs="Times New Roman"/>
          <w:noProof/>
          <w:sz w:val="24"/>
          <w:szCs w:val="24"/>
        </w:rPr>
        <w:t>s</w:t>
      </w:r>
      <w:r w:rsidR="0009429D">
        <w:rPr>
          <w:rFonts w:ascii="Times New Roman" w:hAnsi="Times New Roman" w:cs="Times New Roman"/>
          <w:sz w:val="24"/>
          <w:szCs w:val="24"/>
        </w:rPr>
        <w:t xml:space="preserve"> measure its environmental performance</w:t>
      </w:r>
      <w:r w:rsidR="00A233B9">
        <w:rPr>
          <w:rFonts w:ascii="Times New Roman" w:hAnsi="Times New Roman" w:cs="Times New Roman"/>
          <w:sz w:val="24"/>
          <w:szCs w:val="24"/>
        </w:rPr>
        <w:t xml:space="preserve"> (MSR, 2014)</w:t>
      </w:r>
      <w:r w:rsidR="0009429D">
        <w:rPr>
          <w:rFonts w:ascii="Times New Roman" w:hAnsi="Times New Roman" w:cs="Times New Roman"/>
          <w:sz w:val="24"/>
          <w:szCs w:val="24"/>
        </w:rPr>
        <w:t xml:space="preserve">. </w:t>
      </w:r>
    </w:p>
    <w:p w:rsidR="00A62AF4" w:rsidRDefault="007C62AF" w:rsidP="00584CEF">
      <w:pPr>
        <w:spacing w:line="480" w:lineRule="auto"/>
        <w:rPr>
          <w:rFonts w:ascii="Times New Roman" w:hAnsi="Times New Roman" w:cs="Times New Roman"/>
          <w:sz w:val="24"/>
          <w:szCs w:val="24"/>
        </w:rPr>
      </w:pPr>
      <w:r>
        <w:rPr>
          <w:rFonts w:ascii="Times New Roman" w:hAnsi="Times New Roman" w:cs="Times New Roman"/>
          <w:sz w:val="24"/>
          <w:szCs w:val="24"/>
        </w:rPr>
        <w:tab/>
      </w:r>
      <w:r w:rsidR="00BA404E">
        <w:rPr>
          <w:rFonts w:ascii="Times New Roman" w:hAnsi="Times New Roman" w:cs="Times New Roman"/>
          <w:sz w:val="24"/>
          <w:szCs w:val="24"/>
        </w:rPr>
        <w:t>Ma’aden environmental initiatives</w:t>
      </w:r>
      <w:r w:rsidR="00EA1822">
        <w:rPr>
          <w:rFonts w:ascii="Times New Roman" w:hAnsi="Times New Roman" w:cs="Times New Roman"/>
          <w:sz w:val="24"/>
          <w:szCs w:val="24"/>
        </w:rPr>
        <w:t>,</w:t>
      </w:r>
      <w:r w:rsidR="00BA404E">
        <w:rPr>
          <w:rFonts w:ascii="Times New Roman" w:hAnsi="Times New Roman" w:cs="Times New Roman"/>
          <w:sz w:val="24"/>
          <w:szCs w:val="24"/>
        </w:rPr>
        <w:t xml:space="preserve"> </w:t>
      </w:r>
      <w:r w:rsidR="00BA404E" w:rsidRPr="00EA1822">
        <w:rPr>
          <w:rFonts w:ascii="Times New Roman" w:hAnsi="Times New Roman" w:cs="Times New Roman"/>
          <w:noProof/>
          <w:sz w:val="24"/>
          <w:szCs w:val="24"/>
        </w:rPr>
        <w:t>for</w:t>
      </w:r>
      <w:r w:rsidR="00BA404E">
        <w:rPr>
          <w:rFonts w:ascii="Times New Roman" w:hAnsi="Times New Roman" w:cs="Times New Roman"/>
          <w:sz w:val="24"/>
          <w:szCs w:val="24"/>
        </w:rPr>
        <w:t xml:space="preserve"> example, the water saving and recycling </w:t>
      </w:r>
      <w:r w:rsidR="00584CEF">
        <w:rPr>
          <w:rFonts w:ascii="Times New Roman" w:hAnsi="Times New Roman" w:cs="Times New Roman"/>
          <w:sz w:val="24"/>
          <w:szCs w:val="24"/>
        </w:rPr>
        <w:t>project helps</w:t>
      </w:r>
      <w:r w:rsidR="00BA404E">
        <w:rPr>
          <w:rFonts w:ascii="Times New Roman" w:hAnsi="Times New Roman" w:cs="Times New Roman"/>
          <w:sz w:val="24"/>
          <w:szCs w:val="24"/>
        </w:rPr>
        <w:t xml:space="preserve"> the organization save cost (MSR</w:t>
      </w:r>
      <w:r w:rsidR="00584CEF">
        <w:rPr>
          <w:rFonts w:ascii="Times New Roman" w:hAnsi="Times New Roman" w:cs="Times New Roman"/>
          <w:sz w:val="24"/>
          <w:szCs w:val="24"/>
        </w:rPr>
        <w:t>, 2014</w:t>
      </w:r>
      <w:r w:rsidR="00BA404E">
        <w:rPr>
          <w:rFonts w:ascii="Times New Roman" w:hAnsi="Times New Roman" w:cs="Times New Roman"/>
          <w:sz w:val="24"/>
          <w:szCs w:val="24"/>
        </w:rPr>
        <w:t xml:space="preserve">). </w:t>
      </w:r>
      <w:r w:rsidR="00BA404E" w:rsidRPr="00EA1822">
        <w:rPr>
          <w:rFonts w:ascii="Times New Roman" w:hAnsi="Times New Roman" w:cs="Times New Roman"/>
          <w:noProof/>
          <w:sz w:val="24"/>
          <w:szCs w:val="24"/>
        </w:rPr>
        <w:t>Likewise</w:t>
      </w:r>
      <w:r w:rsidR="00EA1822">
        <w:rPr>
          <w:rFonts w:ascii="Times New Roman" w:hAnsi="Times New Roman" w:cs="Times New Roman"/>
          <w:noProof/>
          <w:sz w:val="24"/>
          <w:szCs w:val="24"/>
        </w:rPr>
        <w:t>,</w:t>
      </w:r>
      <w:r w:rsidR="00BA404E">
        <w:rPr>
          <w:rFonts w:ascii="Times New Roman" w:hAnsi="Times New Roman" w:cs="Times New Roman"/>
          <w:sz w:val="24"/>
          <w:szCs w:val="24"/>
        </w:rPr>
        <w:t xml:space="preserve"> its effort towards reducing </w:t>
      </w:r>
      <w:r w:rsidR="00EA1822">
        <w:rPr>
          <w:rFonts w:ascii="Times New Roman" w:hAnsi="Times New Roman" w:cs="Times New Roman"/>
          <w:noProof/>
          <w:sz w:val="24"/>
          <w:szCs w:val="24"/>
        </w:rPr>
        <w:t>negative environmental</w:t>
      </w:r>
      <w:r w:rsidR="00584CEF">
        <w:rPr>
          <w:rFonts w:ascii="Times New Roman" w:hAnsi="Times New Roman" w:cs="Times New Roman"/>
          <w:sz w:val="24"/>
          <w:szCs w:val="24"/>
        </w:rPr>
        <w:t xml:space="preserve"> effects</w:t>
      </w:r>
      <w:r w:rsidR="00BA404E">
        <w:rPr>
          <w:rFonts w:ascii="Times New Roman" w:hAnsi="Times New Roman" w:cs="Times New Roman"/>
          <w:sz w:val="24"/>
          <w:szCs w:val="24"/>
        </w:rPr>
        <w:t xml:space="preserve"> avoids conflicts with the communities</w:t>
      </w:r>
      <w:r w:rsidR="00584CEF">
        <w:rPr>
          <w:rFonts w:ascii="Times New Roman" w:hAnsi="Times New Roman" w:cs="Times New Roman"/>
          <w:sz w:val="24"/>
          <w:szCs w:val="24"/>
        </w:rPr>
        <w:t xml:space="preserve"> surrounding and as such, avoid costs associated with those conflicts. </w:t>
      </w:r>
      <w:r w:rsidR="00EA1822">
        <w:rPr>
          <w:rFonts w:ascii="Times New Roman" w:hAnsi="Times New Roman" w:cs="Times New Roman"/>
          <w:noProof/>
          <w:sz w:val="24"/>
          <w:szCs w:val="24"/>
        </w:rPr>
        <w:t>Also</w:t>
      </w:r>
      <w:r w:rsidR="00584CEF">
        <w:rPr>
          <w:rFonts w:ascii="Times New Roman" w:hAnsi="Times New Roman" w:cs="Times New Roman"/>
          <w:sz w:val="24"/>
          <w:szCs w:val="24"/>
        </w:rPr>
        <w:t>, the development of environmental audit and scorecard help the company increase level of compliance</w:t>
      </w:r>
      <w:r w:rsidR="00EA1822">
        <w:rPr>
          <w:rFonts w:ascii="Times New Roman" w:hAnsi="Times New Roman" w:cs="Times New Roman"/>
          <w:sz w:val="24"/>
          <w:szCs w:val="24"/>
        </w:rPr>
        <w:t xml:space="preserve"> resulting from recognition</w:t>
      </w:r>
      <w:r w:rsidR="00584CEF">
        <w:rPr>
          <w:rFonts w:ascii="Times New Roman" w:hAnsi="Times New Roman" w:cs="Times New Roman"/>
          <w:sz w:val="24"/>
          <w:szCs w:val="24"/>
        </w:rPr>
        <w:t>. For instance, in 2013</w:t>
      </w:r>
      <w:r w:rsidR="00584CEF" w:rsidRPr="00584CEF">
        <w:rPr>
          <w:rFonts w:ascii="Times New Roman" w:hAnsi="Times New Roman" w:cs="Times New Roman"/>
          <w:sz w:val="24"/>
          <w:szCs w:val="24"/>
        </w:rPr>
        <w:t>, Ma’aden Gold,</w:t>
      </w:r>
      <w:r w:rsidR="00584CEF">
        <w:rPr>
          <w:rFonts w:ascii="Times New Roman" w:hAnsi="Times New Roman" w:cs="Times New Roman"/>
          <w:sz w:val="24"/>
          <w:szCs w:val="24"/>
        </w:rPr>
        <w:t xml:space="preserve">  Industrial Minerals, </w:t>
      </w:r>
      <w:r w:rsidR="00584CEF" w:rsidRPr="00584CEF">
        <w:rPr>
          <w:rFonts w:ascii="Times New Roman" w:hAnsi="Times New Roman" w:cs="Times New Roman"/>
          <w:sz w:val="24"/>
          <w:szCs w:val="24"/>
        </w:rPr>
        <w:t>Ma’aden Phosphate</w:t>
      </w:r>
      <w:r w:rsidR="00584CEF">
        <w:rPr>
          <w:rFonts w:ascii="Times New Roman" w:hAnsi="Times New Roman" w:cs="Times New Roman"/>
          <w:sz w:val="24"/>
          <w:szCs w:val="24"/>
        </w:rPr>
        <w:t xml:space="preserve">, </w:t>
      </w:r>
      <w:r w:rsidR="00584CEF" w:rsidRPr="00584CEF">
        <w:rPr>
          <w:rFonts w:ascii="Times New Roman" w:hAnsi="Times New Roman" w:cs="Times New Roman"/>
          <w:sz w:val="24"/>
          <w:szCs w:val="24"/>
        </w:rPr>
        <w:t xml:space="preserve">Ma’aden </w:t>
      </w:r>
      <w:r w:rsidR="00584CEF">
        <w:rPr>
          <w:rFonts w:ascii="Times New Roman" w:hAnsi="Times New Roman" w:cs="Times New Roman"/>
          <w:sz w:val="24"/>
          <w:szCs w:val="24"/>
        </w:rPr>
        <w:t xml:space="preserve">and the </w:t>
      </w:r>
      <w:r w:rsidR="00584CEF" w:rsidRPr="00584CEF">
        <w:rPr>
          <w:rFonts w:ascii="Times New Roman" w:hAnsi="Times New Roman" w:cs="Times New Roman"/>
          <w:sz w:val="24"/>
          <w:szCs w:val="24"/>
        </w:rPr>
        <w:t xml:space="preserve">headquarters </w:t>
      </w:r>
      <w:r w:rsidR="00584CEF">
        <w:rPr>
          <w:rFonts w:ascii="Times New Roman" w:hAnsi="Times New Roman" w:cs="Times New Roman"/>
          <w:sz w:val="24"/>
          <w:szCs w:val="24"/>
        </w:rPr>
        <w:t xml:space="preserve">were recognized with </w:t>
      </w:r>
      <w:r w:rsidR="00584CEF" w:rsidRPr="00584CEF">
        <w:rPr>
          <w:rFonts w:ascii="Times New Roman" w:hAnsi="Times New Roman" w:cs="Times New Roman"/>
          <w:sz w:val="24"/>
          <w:szCs w:val="24"/>
        </w:rPr>
        <w:t>(ISO 14001) Environmental standards</w:t>
      </w:r>
      <w:r w:rsidR="00584CEF">
        <w:rPr>
          <w:rFonts w:ascii="Times New Roman" w:hAnsi="Times New Roman" w:cs="Times New Roman"/>
          <w:sz w:val="24"/>
          <w:szCs w:val="24"/>
        </w:rPr>
        <w:t xml:space="preserve"> </w:t>
      </w:r>
      <w:r w:rsidR="00584CEF" w:rsidRPr="00584CEF">
        <w:rPr>
          <w:rFonts w:ascii="Times New Roman" w:hAnsi="Times New Roman" w:cs="Times New Roman"/>
          <w:sz w:val="24"/>
          <w:szCs w:val="24"/>
        </w:rPr>
        <w:t>certificate and the Occupational Health</w:t>
      </w:r>
      <w:r w:rsidR="00584CEF">
        <w:rPr>
          <w:rFonts w:ascii="Times New Roman" w:hAnsi="Times New Roman" w:cs="Times New Roman"/>
          <w:sz w:val="24"/>
          <w:szCs w:val="24"/>
        </w:rPr>
        <w:t xml:space="preserve"> </w:t>
      </w:r>
      <w:r w:rsidR="00584CEF" w:rsidRPr="00584CEF">
        <w:rPr>
          <w:rFonts w:ascii="Times New Roman" w:hAnsi="Times New Roman" w:cs="Times New Roman"/>
          <w:sz w:val="24"/>
          <w:szCs w:val="24"/>
        </w:rPr>
        <w:t>and Safety Standard (OHSAS 18001)</w:t>
      </w:r>
      <w:r w:rsidR="00584CEF">
        <w:rPr>
          <w:rFonts w:ascii="Times New Roman" w:hAnsi="Times New Roman" w:cs="Times New Roman"/>
          <w:sz w:val="24"/>
          <w:szCs w:val="24"/>
        </w:rPr>
        <w:t xml:space="preserve"> (MSR, 2014)</w:t>
      </w:r>
      <w:r w:rsidR="00584CEF" w:rsidRPr="00584CEF">
        <w:rPr>
          <w:rFonts w:ascii="Times New Roman" w:hAnsi="Times New Roman" w:cs="Times New Roman"/>
          <w:sz w:val="24"/>
          <w:szCs w:val="24"/>
        </w:rPr>
        <w:t>.</w:t>
      </w:r>
    </w:p>
    <w:p w:rsidR="00584CEF" w:rsidRDefault="007C62AF" w:rsidP="00584CEF">
      <w:pPr>
        <w:spacing w:line="480" w:lineRule="auto"/>
        <w:rPr>
          <w:rFonts w:ascii="Times New Roman" w:hAnsi="Times New Roman" w:cs="Times New Roman"/>
          <w:sz w:val="24"/>
          <w:szCs w:val="24"/>
        </w:rPr>
      </w:pPr>
      <w:r>
        <w:rPr>
          <w:rFonts w:ascii="Times New Roman" w:hAnsi="Times New Roman" w:cs="Times New Roman"/>
          <w:sz w:val="24"/>
          <w:szCs w:val="24"/>
        </w:rPr>
        <w:tab/>
      </w:r>
      <w:r w:rsidR="00584CEF">
        <w:rPr>
          <w:rFonts w:ascii="Times New Roman" w:hAnsi="Times New Roman" w:cs="Times New Roman"/>
          <w:sz w:val="24"/>
          <w:szCs w:val="24"/>
        </w:rPr>
        <w:t xml:space="preserve">In conclusion, Ma’aden has invested in ensuring </w:t>
      </w:r>
      <w:r w:rsidR="00584CEF" w:rsidRPr="00EA1822">
        <w:rPr>
          <w:rFonts w:ascii="Times New Roman" w:hAnsi="Times New Roman" w:cs="Times New Roman"/>
          <w:noProof/>
          <w:sz w:val="24"/>
          <w:szCs w:val="24"/>
        </w:rPr>
        <w:t>economic</w:t>
      </w:r>
      <w:r w:rsidR="00584CEF">
        <w:rPr>
          <w:rFonts w:ascii="Times New Roman" w:hAnsi="Times New Roman" w:cs="Times New Roman"/>
          <w:sz w:val="24"/>
          <w:szCs w:val="24"/>
        </w:rPr>
        <w:t xml:space="preserve">, social and environmental sustainability initiatives. As a </w:t>
      </w:r>
      <w:r w:rsidR="00584CEF" w:rsidRPr="00EA1822">
        <w:rPr>
          <w:rFonts w:ascii="Times New Roman" w:hAnsi="Times New Roman" w:cs="Times New Roman"/>
          <w:noProof/>
          <w:sz w:val="24"/>
          <w:szCs w:val="24"/>
        </w:rPr>
        <w:t>result</w:t>
      </w:r>
      <w:r w:rsidR="00EA1822">
        <w:rPr>
          <w:rFonts w:ascii="Times New Roman" w:hAnsi="Times New Roman" w:cs="Times New Roman"/>
          <w:noProof/>
          <w:sz w:val="24"/>
          <w:szCs w:val="24"/>
        </w:rPr>
        <w:t>,</w:t>
      </w:r>
      <w:r w:rsidR="00584CEF">
        <w:rPr>
          <w:rFonts w:ascii="Times New Roman" w:hAnsi="Times New Roman" w:cs="Times New Roman"/>
          <w:sz w:val="24"/>
          <w:szCs w:val="24"/>
        </w:rPr>
        <w:t xml:space="preserve"> </w:t>
      </w:r>
      <w:r w:rsidR="009458AA">
        <w:rPr>
          <w:rFonts w:ascii="Times New Roman" w:hAnsi="Times New Roman" w:cs="Times New Roman"/>
          <w:sz w:val="24"/>
          <w:szCs w:val="24"/>
        </w:rPr>
        <w:t xml:space="preserve">the organization has enjoyed benefits such as tremendous </w:t>
      </w:r>
      <w:r w:rsidR="009458AA">
        <w:rPr>
          <w:rFonts w:ascii="Times New Roman" w:hAnsi="Times New Roman" w:cs="Times New Roman"/>
          <w:sz w:val="24"/>
          <w:szCs w:val="24"/>
        </w:rPr>
        <w:lastRenderedPageBreak/>
        <w:t xml:space="preserve">growth, cost saving, improved productivity and performance as well as increased level of compliance. Therefore, irrespective of the costs that </w:t>
      </w:r>
      <w:r w:rsidR="009458AA" w:rsidRPr="00EA1822">
        <w:rPr>
          <w:rFonts w:ascii="Times New Roman" w:hAnsi="Times New Roman" w:cs="Times New Roman"/>
          <w:noProof/>
          <w:sz w:val="24"/>
          <w:szCs w:val="24"/>
        </w:rPr>
        <w:t>an</w:t>
      </w:r>
      <w:r w:rsidR="009458AA">
        <w:rPr>
          <w:rFonts w:ascii="Times New Roman" w:hAnsi="Times New Roman" w:cs="Times New Roman"/>
          <w:sz w:val="24"/>
          <w:szCs w:val="24"/>
        </w:rPr>
        <w:t xml:space="preserve"> organization may incur in initiating such strategic sustainability initiatives, in the long </w:t>
      </w:r>
      <w:r w:rsidR="009458AA" w:rsidRPr="00EA1822">
        <w:rPr>
          <w:rFonts w:ascii="Times New Roman" w:hAnsi="Times New Roman" w:cs="Times New Roman"/>
          <w:noProof/>
          <w:sz w:val="24"/>
          <w:szCs w:val="24"/>
        </w:rPr>
        <w:t>run</w:t>
      </w:r>
      <w:r w:rsidR="00EA1822">
        <w:rPr>
          <w:rFonts w:ascii="Times New Roman" w:hAnsi="Times New Roman" w:cs="Times New Roman"/>
          <w:noProof/>
          <w:sz w:val="24"/>
          <w:szCs w:val="24"/>
        </w:rPr>
        <w:t>,</w:t>
      </w:r>
      <w:r w:rsidR="009458AA">
        <w:rPr>
          <w:rFonts w:ascii="Times New Roman" w:hAnsi="Times New Roman" w:cs="Times New Roman"/>
          <w:sz w:val="24"/>
          <w:szCs w:val="24"/>
        </w:rPr>
        <w:t xml:space="preserve"> the firm can derive some return on such investment.</w:t>
      </w:r>
    </w:p>
    <w:p w:rsidR="007C62AF" w:rsidRDefault="007C62AF" w:rsidP="00584CEF">
      <w:pPr>
        <w:spacing w:line="480" w:lineRule="auto"/>
        <w:rPr>
          <w:rFonts w:ascii="Times New Roman" w:hAnsi="Times New Roman" w:cs="Times New Roman"/>
          <w:sz w:val="24"/>
          <w:szCs w:val="24"/>
        </w:rPr>
      </w:pPr>
    </w:p>
    <w:p w:rsidR="007C62AF" w:rsidRDefault="007C62AF" w:rsidP="00584CEF">
      <w:pPr>
        <w:spacing w:line="480" w:lineRule="auto"/>
        <w:rPr>
          <w:rFonts w:ascii="Times New Roman" w:hAnsi="Times New Roman" w:cs="Times New Roman"/>
          <w:sz w:val="24"/>
          <w:szCs w:val="24"/>
        </w:rPr>
      </w:pPr>
    </w:p>
    <w:p w:rsidR="007C62AF" w:rsidRDefault="007C62AF" w:rsidP="00584CEF">
      <w:pPr>
        <w:spacing w:line="480" w:lineRule="auto"/>
        <w:rPr>
          <w:rFonts w:ascii="Times New Roman" w:hAnsi="Times New Roman" w:cs="Times New Roman"/>
          <w:sz w:val="24"/>
          <w:szCs w:val="24"/>
        </w:rPr>
      </w:pPr>
    </w:p>
    <w:p w:rsidR="007C62AF" w:rsidRDefault="007C62AF" w:rsidP="00584CEF">
      <w:pPr>
        <w:spacing w:line="480" w:lineRule="auto"/>
        <w:rPr>
          <w:rFonts w:ascii="Times New Roman" w:hAnsi="Times New Roman" w:cs="Times New Roman"/>
          <w:sz w:val="24"/>
          <w:szCs w:val="24"/>
        </w:rPr>
      </w:pPr>
    </w:p>
    <w:p w:rsidR="007C62AF" w:rsidRDefault="007C62AF" w:rsidP="00584CEF">
      <w:pPr>
        <w:spacing w:line="480" w:lineRule="auto"/>
        <w:rPr>
          <w:rFonts w:ascii="Times New Roman" w:hAnsi="Times New Roman" w:cs="Times New Roman"/>
          <w:sz w:val="24"/>
          <w:szCs w:val="24"/>
        </w:rPr>
      </w:pPr>
    </w:p>
    <w:p w:rsidR="007C62AF" w:rsidRDefault="007C62AF" w:rsidP="00584CEF">
      <w:pPr>
        <w:spacing w:line="480" w:lineRule="auto"/>
        <w:rPr>
          <w:rFonts w:ascii="Times New Roman" w:hAnsi="Times New Roman" w:cs="Times New Roman"/>
          <w:sz w:val="24"/>
          <w:szCs w:val="24"/>
        </w:rPr>
      </w:pPr>
    </w:p>
    <w:p w:rsidR="007C62AF" w:rsidRDefault="007C62AF" w:rsidP="00584CEF">
      <w:pPr>
        <w:spacing w:line="480" w:lineRule="auto"/>
        <w:rPr>
          <w:rFonts w:ascii="Times New Roman" w:hAnsi="Times New Roman" w:cs="Times New Roman"/>
          <w:sz w:val="24"/>
          <w:szCs w:val="24"/>
        </w:rPr>
      </w:pPr>
    </w:p>
    <w:p w:rsidR="007C62AF" w:rsidRDefault="007C62AF" w:rsidP="00584CEF">
      <w:pPr>
        <w:spacing w:line="480" w:lineRule="auto"/>
        <w:rPr>
          <w:rFonts w:ascii="Times New Roman" w:hAnsi="Times New Roman" w:cs="Times New Roman"/>
          <w:sz w:val="24"/>
          <w:szCs w:val="24"/>
        </w:rPr>
      </w:pPr>
    </w:p>
    <w:p w:rsidR="007C62AF" w:rsidRDefault="007C62AF" w:rsidP="00584CEF">
      <w:pPr>
        <w:spacing w:line="480" w:lineRule="auto"/>
        <w:rPr>
          <w:rFonts w:ascii="Times New Roman" w:hAnsi="Times New Roman" w:cs="Times New Roman"/>
          <w:sz w:val="24"/>
          <w:szCs w:val="24"/>
        </w:rPr>
      </w:pPr>
    </w:p>
    <w:p w:rsidR="007C62AF" w:rsidRDefault="007C62AF" w:rsidP="00584CEF">
      <w:pPr>
        <w:spacing w:line="480" w:lineRule="auto"/>
        <w:rPr>
          <w:rFonts w:ascii="Times New Roman" w:hAnsi="Times New Roman" w:cs="Times New Roman"/>
          <w:sz w:val="24"/>
          <w:szCs w:val="24"/>
        </w:rPr>
      </w:pPr>
    </w:p>
    <w:p w:rsidR="007C62AF" w:rsidRDefault="007C62AF" w:rsidP="00584CEF">
      <w:pPr>
        <w:spacing w:line="480" w:lineRule="auto"/>
        <w:rPr>
          <w:rFonts w:ascii="Times New Roman" w:hAnsi="Times New Roman" w:cs="Times New Roman"/>
          <w:sz w:val="24"/>
          <w:szCs w:val="24"/>
        </w:rPr>
      </w:pPr>
    </w:p>
    <w:p w:rsidR="007C62AF" w:rsidRDefault="007C62AF" w:rsidP="00584CEF">
      <w:pPr>
        <w:spacing w:line="480" w:lineRule="auto"/>
        <w:rPr>
          <w:rFonts w:ascii="Times New Roman" w:hAnsi="Times New Roman" w:cs="Times New Roman"/>
          <w:sz w:val="24"/>
          <w:szCs w:val="24"/>
        </w:rPr>
      </w:pPr>
    </w:p>
    <w:p w:rsidR="007C62AF" w:rsidRDefault="007C62AF" w:rsidP="00584CEF">
      <w:pPr>
        <w:spacing w:line="480" w:lineRule="auto"/>
        <w:rPr>
          <w:rFonts w:ascii="Times New Roman" w:hAnsi="Times New Roman" w:cs="Times New Roman"/>
          <w:sz w:val="24"/>
          <w:szCs w:val="24"/>
        </w:rPr>
      </w:pPr>
    </w:p>
    <w:p w:rsidR="007C62AF" w:rsidRDefault="007C62AF" w:rsidP="00584CEF">
      <w:pPr>
        <w:spacing w:line="480" w:lineRule="auto"/>
        <w:rPr>
          <w:rFonts w:ascii="Times New Roman" w:hAnsi="Times New Roman" w:cs="Times New Roman"/>
          <w:sz w:val="24"/>
          <w:szCs w:val="24"/>
        </w:rPr>
      </w:pPr>
    </w:p>
    <w:p w:rsidR="007C62AF" w:rsidRDefault="007C62AF" w:rsidP="00EA182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C62AF" w:rsidRPr="00517B66" w:rsidRDefault="007C62AF" w:rsidP="007C62AF">
      <w:pPr>
        <w:spacing w:line="480" w:lineRule="auto"/>
        <w:rPr>
          <w:rFonts w:ascii="Times New Roman" w:hAnsi="Times New Roman" w:cs="Times New Roman"/>
          <w:color w:val="222222"/>
          <w:sz w:val="24"/>
          <w:szCs w:val="24"/>
          <w:shd w:val="clear" w:color="auto" w:fill="FFFFFF"/>
        </w:rPr>
      </w:pPr>
      <w:r w:rsidRPr="00517B66">
        <w:rPr>
          <w:rFonts w:ascii="Times New Roman" w:hAnsi="Times New Roman" w:cs="Times New Roman"/>
          <w:color w:val="222222"/>
          <w:sz w:val="24"/>
          <w:szCs w:val="24"/>
          <w:shd w:val="clear" w:color="auto" w:fill="FFFFFF"/>
        </w:rPr>
        <w:t>Crane, A., &amp; Matten, D. (2016). </w:t>
      </w:r>
      <w:r w:rsidRPr="00517B66">
        <w:rPr>
          <w:rFonts w:ascii="Times New Roman" w:hAnsi="Times New Roman" w:cs="Times New Roman"/>
          <w:iCs/>
          <w:color w:val="222222"/>
          <w:sz w:val="24"/>
          <w:szCs w:val="24"/>
          <w:shd w:val="clear" w:color="auto" w:fill="FFFFFF"/>
        </w:rPr>
        <w:t xml:space="preserve">Business ethics: Managing corporate citizenship and </w:t>
      </w:r>
      <w:r>
        <w:rPr>
          <w:rFonts w:ascii="Times New Roman" w:hAnsi="Times New Roman" w:cs="Times New Roman"/>
          <w:iCs/>
          <w:color w:val="222222"/>
          <w:sz w:val="24"/>
          <w:szCs w:val="24"/>
          <w:shd w:val="clear" w:color="auto" w:fill="FFFFFF"/>
        </w:rPr>
        <w:tab/>
      </w:r>
      <w:r w:rsidRPr="00517B66">
        <w:rPr>
          <w:rFonts w:ascii="Times New Roman" w:hAnsi="Times New Roman" w:cs="Times New Roman"/>
          <w:iCs/>
          <w:color w:val="222222"/>
          <w:sz w:val="24"/>
          <w:szCs w:val="24"/>
          <w:shd w:val="clear" w:color="auto" w:fill="FFFFFF"/>
        </w:rPr>
        <w:t>sustainability in the age of globalization</w:t>
      </w:r>
      <w:r w:rsidRPr="00517B66">
        <w:rPr>
          <w:rFonts w:ascii="Times New Roman" w:hAnsi="Times New Roman" w:cs="Times New Roman"/>
          <w:color w:val="222222"/>
          <w:sz w:val="24"/>
          <w:szCs w:val="24"/>
          <w:shd w:val="clear" w:color="auto" w:fill="FFFFFF"/>
        </w:rPr>
        <w:t>. Oxford University Press.</w:t>
      </w:r>
      <w:r>
        <w:rPr>
          <w:rFonts w:ascii="Times New Roman" w:hAnsi="Times New Roman" w:cs="Times New Roman"/>
          <w:color w:val="222222"/>
          <w:sz w:val="24"/>
          <w:szCs w:val="24"/>
          <w:shd w:val="clear" w:color="auto" w:fill="FFFFFF"/>
        </w:rPr>
        <w:t xml:space="preserve"> Retrieved on April 22, </w:t>
      </w:r>
      <w:r>
        <w:rPr>
          <w:rFonts w:ascii="Times New Roman" w:hAnsi="Times New Roman" w:cs="Times New Roman"/>
          <w:color w:val="222222"/>
          <w:sz w:val="24"/>
          <w:szCs w:val="24"/>
          <w:shd w:val="clear" w:color="auto" w:fill="FFFFFF"/>
        </w:rPr>
        <w:tab/>
        <w:t xml:space="preserve">2018, from </w:t>
      </w:r>
      <w:r>
        <w:rPr>
          <w:rFonts w:ascii="Times New Roman" w:hAnsi="Times New Roman" w:cs="Times New Roman"/>
          <w:color w:val="222222"/>
          <w:sz w:val="24"/>
          <w:szCs w:val="24"/>
          <w:shd w:val="clear" w:color="auto" w:fill="FFFFFF"/>
        </w:rPr>
        <w:tab/>
      </w:r>
      <w:hyperlink r:id="rId8" w:anchor="v=onepage&amp;q=articles%20on %20business%20sustainability&amp;f=false" w:history="1">
        <w:r w:rsidRPr="001C1AEA">
          <w:rPr>
            <w:rStyle w:val="Hyperlink"/>
            <w:rFonts w:ascii="Times New Roman" w:hAnsi="Times New Roman" w:cs="Times New Roman"/>
            <w:sz w:val="24"/>
            <w:szCs w:val="24"/>
            <w:shd w:val="clear" w:color="auto" w:fill="FFFFFF"/>
          </w:rPr>
          <w:t>https://books.google.co.ke/books?hl=en&amp;lr=&amp;id=J8SDAAAQBAJ&amp;oi=fnd&amp;pg=PP1&amp;d</w:t>
        </w:r>
        <w:r w:rsidRPr="00541195">
          <w:rPr>
            <w:rStyle w:val="Hyperlink"/>
            <w:rFonts w:ascii="Times New Roman" w:hAnsi="Times New Roman" w:cs="Times New Roman"/>
            <w:sz w:val="24"/>
            <w:szCs w:val="24"/>
            <w:u w:val="none"/>
            <w:shd w:val="clear" w:color="auto" w:fill="FFFFFF"/>
          </w:rPr>
          <w:tab/>
        </w:r>
        <w:r w:rsidRPr="001C1AEA">
          <w:rPr>
            <w:rStyle w:val="Hyperlink"/>
            <w:rFonts w:ascii="Times New Roman" w:hAnsi="Times New Roman" w:cs="Times New Roman"/>
            <w:sz w:val="24"/>
            <w:szCs w:val="24"/>
            <w:shd w:val="clear" w:color="auto" w:fill="FFFFFF"/>
          </w:rPr>
          <w:t>q=articles+on+business+sustainability&amp;ots=5rTl2Rklcf&amp;sig=UPQTx3p7hZIdxg8zPyDLl</w:t>
        </w:r>
        <w:r w:rsidRPr="00541195">
          <w:rPr>
            <w:rStyle w:val="Hyperlink"/>
            <w:rFonts w:ascii="Times New Roman" w:hAnsi="Times New Roman" w:cs="Times New Roman"/>
            <w:sz w:val="24"/>
            <w:szCs w:val="24"/>
            <w:u w:val="none"/>
            <w:shd w:val="clear" w:color="auto" w:fill="FFFFFF"/>
          </w:rPr>
          <w:tab/>
        </w:r>
        <w:r w:rsidRPr="001C1AEA">
          <w:rPr>
            <w:rStyle w:val="Hyperlink"/>
            <w:rFonts w:ascii="Times New Roman" w:hAnsi="Times New Roman" w:cs="Times New Roman"/>
            <w:sz w:val="24"/>
            <w:szCs w:val="24"/>
            <w:shd w:val="clear" w:color="auto" w:fill="FFFFFF"/>
          </w:rPr>
          <w:t>2ESJOI&amp;rediresc=y#v=onepage&amp;q=articles%20on</w:t>
        </w:r>
        <w:r w:rsidRPr="00541195">
          <w:rPr>
            <w:rStyle w:val="Hyperlink"/>
            <w:rFonts w:ascii="Times New Roman" w:hAnsi="Times New Roman" w:cs="Times New Roman"/>
            <w:sz w:val="24"/>
            <w:szCs w:val="24"/>
            <w:u w:val="none"/>
            <w:shd w:val="clear" w:color="auto" w:fill="FFFFFF"/>
          </w:rPr>
          <w:tab/>
        </w:r>
        <w:r w:rsidRPr="001C1AEA">
          <w:rPr>
            <w:rStyle w:val="Hyperlink"/>
            <w:rFonts w:ascii="Times New Roman" w:hAnsi="Times New Roman" w:cs="Times New Roman"/>
            <w:sz w:val="24"/>
            <w:szCs w:val="24"/>
            <w:shd w:val="clear" w:color="auto" w:fill="FFFFFF"/>
          </w:rPr>
          <w:t>%20business%20sustainability&amp;f=false</w:t>
        </w:r>
      </w:hyperlink>
    </w:p>
    <w:p w:rsidR="007C62AF" w:rsidRPr="00541195" w:rsidRDefault="007C62AF" w:rsidP="007C62AF">
      <w:pPr>
        <w:spacing w:line="480" w:lineRule="auto"/>
        <w:rPr>
          <w:rFonts w:ascii="Times New Roman" w:hAnsi="Times New Roman" w:cs="Times New Roman"/>
          <w:color w:val="222222"/>
          <w:sz w:val="24"/>
          <w:szCs w:val="24"/>
          <w:shd w:val="clear" w:color="auto" w:fill="FFFFFF"/>
        </w:rPr>
      </w:pPr>
      <w:r w:rsidRPr="00541195">
        <w:rPr>
          <w:rFonts w:ascii="Times New Roman" w:hAnsi="Times New Roman" w:cs="Times New Roman"/>
          <w:bCs/>
          <w:sz w:val="24"/>
          <w:szCs w:val="24"/>
        </w:rPr>
        <w:t xml:space="preserve">Eccles, R., Ioannou, I., &amp; Serafeim, G. (2014). The Impact of Corporate Sustainability on </w:t>
      </w:r>
      <w:r>
        <w:rPr>
          <w:rFonts w:ascii="Times New Roman" w:hAnsi="Times New Roman" w:cs="Times New Roman"/>
          <w:bCs/>
          <w:sz w:val="24"/>
          <w:szCs w:val="24"/>
        </w:rPr>
        <w:tab/>
      </w:r>
      <w:r w:rsidRPr="00541195">
        <w:rPr>
          <w:rFonts w:ascii="Times New Roman" w:hAnsi="Times New Roman" w:cs="Times New Roman"/>
          <w:bCs/>
          <w:sz w:val="24"/>
          <w:szCs w:val="24"/>
        </w:rPr>
        <w:t>Organizational Processes and Performance. </w:t>
      </w:r>
      <w:r w:rsidRPr="00541195">
        <w:rPr>
          <w:rFonts w:ascii="Times New Roman" w:hAnsi="Times New Roman" w:cs="Times New Roman"/>
          <w:bCs/>
          <w:i/>
          <w:iCs/>
          <w:sz w:val="24"/>
          <w:szCs w:val="24"/>
        </w:rPr>
        <w:t>Management Science</w:t>
      </w:r>
      <w:r w:rsidRPr="00541195">
        <w:rPr>
          <w:rFonts w:ascii="Times New Roman" w:hAnsi="Times New Roman" w:cs="Times New Roman"/>
          <w:bCs/>
          <w:sz w:val="24"/>
          <w:szCs w:val="24"/>
        </w:rPr>
        <w:t>, </w:t>
      </w:r>
      <w:r w:rsidRPr="00541195">
        <w:rPr>
          <w:rFonts w:ascii="Times New Roman" w:hAnsi="Times New Roman" w:cs="Times New Roman"/>
          <w:bCs/>
          <w:i/>
          <w:iCs/>
          <w:sz w:val="24"/>
          <w:szCs w:val="24"/>
        </w:rPr>
        <w:t>60</w:t>
      </w:r>
      <w:r w:rsidRPr="00541195">
        <w:rPr>
          <w:rFonts w:ascii="Times New Roman" w:hAnsi="Times New Roman" w:cs="Times New Roman"/>
          <w:bCs/>
          <w:sz w:val="24"/>
          <w:szCs w:val="24"/>
        </w:rPr>
        <w:t xml:space="preserve">(11), 2835-2857.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color w:val="222222"/>
          <w:sz w:val="24"/>
          <w:szCs w:val="24"/>
          <w:shd w:val="clear" w:color="auto" w:fill="FFFFFF"/>
        </w:rPr>
        <w:t xml:space="preserve">Retrieved on April 22, 2018, from                      </w:t>
      </w:r>
      <w:r>
        <w:rPr>
          <w:rFonts w:ascii="Times New Roman" w:hAnsi="Times New Roman" w:cs="Times New Roman"/>
          <w:color w:val="222222"/>
          <w:sz w:val="24"/>
          <w:szCs w:val="24"/>
          <w:shd w:val="clear" w:color="auto" w:fill="FFFFFF"/>
        </w:rPr>
        <w:tab/>
      </w:r>
      <w:hyperlink r:id="rId9" w:history="1">
        <w:r w:rsidRPr="001C1AEA">
          <w:rPr>
            <w:rStyle w:val="Hyperlink"/>
            <w:rFonts w:ascii="Times New Roman" w:hAnsi="Times New Roman" w:cs="Times New Roman"/>
            <w:bCs/>
            <w:sz w:val="24"/>
            <w:szCs w:val="24"/>
          </w:rPr>
          <w:t>http://dx.doi.org/10.1287/mnsc.2014.1984</w:t>
        </w:r>
      </w:hyperlink>
      <w:r w:rsidRPr="00541195">
        <w:rPr>
          <w:rFonts w:ascii="Times New Roman" w:hAnsi="Times New Roman" w:cs="Times New Roman"/>
          <w:bCs/>
          <w:sz w:val="24"/>
          <w:szCs w:val="24"/>
        </w:rPr>
        <w:t xml:space="preserve"> </w:t>
      </w:r>
    </w:p>
    <w:p w:rsidR="007C62AF" w:rsidRPr="00541195" w:rsidRDefault="007C62AF" w:rsidP="007C62AF">
      <w:pPr>
        <w:spacing w:line="480" w:lineRule="auto"/>
        <w:rPr>
          <w:rFonts w:ascii="Times New Roman" w:hAnsi="Times New Roman" w:cs="Times New Roman"/>
          <w:sz w:val="24"/>
          <w:szCs w:val="24"/>
        </w:rPr>
      </w:pPr>
      <w:r w:rsidRPr="00517B66">
        <w:rPr>
          <w:rFonts w:ascii="Times New Roman" w:hAnsi="Times New Roman" w:cs="Times New Roman"/>
          <w:sz w:val="24"/>
          <w:szCs w:val="24"/>
        </w:rPr>
        <w:t>Soyka, P. A. (2012)</w:t>
      </w:r>
      <w:r>
        <w:rPr>
          <w:rFonts w:ascii="Times New Roman" w:hAnsi="Times New Roman" w:cs="Times New Roman"/>
          <w:sz w:val="24"/>
          <w:szCs w:val="24"/>
        </w:rPr>
        <w:t>.</w:t>
      </w:r>
      <w:r w:rsidRPr="00517B66">
        <w:rPr>
          <w:rFonts w:ascii="Times New Roman" w:hAnsi="Times New Roman" w:cs="Times New Roman"/>
          <w:sz w:val="24"/>
          <w:szCs w:val="24"/>
        </w:rPr>
        <w:t xml:space="preserve"> Creating a Sustainable Organization: Approaches for Enhancing Corporate </w:t>
      </w:r>
      <w:r>
        <w:rPr>
          <w:rFonts w:ascii="Times New Roman" w:hAnsi="Times New Roman" w:cs="Times New Roman"/>
          <w:sz w:val="24"/>
          <w:szCs w:val="24"/>
        </w:rPr>
        <w:tab/>
      </w:r>
      <w:r w:rsidRPr="00517B66">
        <w:rPr>
          <w:rFonts w:ascii="Times New Roman" w:hAnsi="Times New Roman" w:cs="Times New Roman"/>
          <w:sz w:val="24"/>
          <w:szCs w:val="24"/>
        </w:rPr>
        <w:t>Values through Sustainability</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 xml:space="preserve">Retrieved on April 22, 2018, from </w:t>
      </w:r>
      <w:r>
        <w:rPr>
          <w:rFonts w:ascii="Times New Roman" w:hAnsi="Times New Roman" w:cs="Times New Roman"/>
          <w:color w:val="222222"/>
          <w:sz w:val="24"/>
          <w:szCs w:val="24"/>
          <w:shd w:val="clear" w:color="auto" w:fill="FFFFFF"/>
        </w:rPr>
        <w:tab/>
      </w:r>
      <w:hyperlink r:id="rId10" w:anchor="v=onepage&amp;q=Organizational%20Change%20for %20Corporate%20Sustainability&amp;f=false" w:history="1">
        <w:r w:rsidRPr="001C1AEA">
          <w:rPr>
            <w:rStyle w:val="Hyperlink"/>
            <w:rFonts w:ascii="Times New Roman" w:hAnsi="Times New Roman" w:cs="Times New Roman"/>
            <w:sz w:val="24"/>
            <w:szCs w:val="24"/>
          </w:rPr>
          <w:t>https://books.google.co.ke/books?id=gsw4NBAEOfoC&amp;printsec=frontcover&amp;dq=Organi</w:t>
        </w:r>
        <w:r w:rsidRPr="00541195">
          <w:rPr>
            <w:rStyle w:val="Hyperlink"/>
            <w:rFonts w:ascii="Times New Roman" w:hAnsi="Times New Roman" w:cs="Times New Roman"/>
            <w:sz w:val="24"/>
            <w:szCs w:val="24"/>
            <w:u w:val="none"/>
          </w:rPr>
          <w:tab/>
        </w:r>
        <w:r w:rsidRPr="001C1AEA">
          <w:rPr>
            <w:rStyle w:val="Hyperlink"/>
            <w:rFonts w:ascii="Times New Roman" w:hAnsi="Times New Roman" w:cs="Times New Roman"/>
            <w:sz w:val="24"/>
            <w:szCs w:val="24"/>
          </w:rPr>
          <w:t>zational+Change+for+Corporate+Sustainability&amp;hl=en&amp;sa=X&amp;ved=0ahUKEwix56t88v</w:t>
        </w:r>
        <w:r w:rsidRPr="00541195">
          <w:rPr>
            <w:rStyle w:val="Hyperlink"/>
            <w:rFonts w:ascii="Times New Roman" w:hAnsi="Times New Roman" w:cs="Times New Roman"/>
            <w:sz w:val="24"/>
            <w:szCs w:val="24"/>
            <w:u w:val="none"/>
          </w:rPr>
          <w:tab/>
        </w:r>
        <w:r w:rsidRPr="001C1AEA">
          <w:rPr>
            <w:rStyle w:val="Hyperlink"/>
            <w:rFonts w:ascii="Times New Roman" w:hAnsi="Times New Roman" w:cs="Times New Roman"/>
            <w:sz w:val="24"/>
            <w:szCs w:val="24"/>
          </w:rPr>
          <w:t>aAhWHthQKHcHkAfgQ6AEIUDAH#v=onepage&amp;q=Organizational%20Change%20for</w:t>
        </w:r>
        <w:r w:rsidRPr="00541195">
          <w:rPr>
            <w:rStyle w:val="Hyperlink"/>
            <w:rFonts w:ascii="Times New Roman" w:hAnsi="Times New Roman" w:cs="Times New Roman"/>
            <w:sz w:val="24"/>
            <w:szCs w:val="24"/>
            <w:u w:val="none"/>
          </w:rPr>
          <w:tab/>
        </w:r>
        <w:r w:rsidRPr="001C1AEA">
          <w:rPr>
            <w:rStyle w:val="Hyperlink"/>
            <w:rFonts w:ascii="Times New Roman" w:hAnsi="Times New Roman" w:cs="Times New Roman"/>
            <w:sz w:val="24"/>
            <w:szCs w:val="24"/>
          </w:rPr>
          <w:t>%20Corporate%20Sustainability&amp;f=false</w:t>
        </w:r>
      </w:hyperlink>
    </w:p>
    <w:p w:rsidR="007C62AF" w:rsidRPr="00517B66" w:rsidRDefault="007C62AF" w:rsidP="007C62AF">
      <w:pPr>
        <w:spacing w:line="480" w:lineRule="auto"/>
        <w:rPr>
          <w:rFonts w:ascii="Times New Roman" w:hAnsi="Times New Roman" w:cs="Times New Roman"/>
          <w:color w:val="222222"/>
          <w:sz w:val="24"/>
          <w:szCs w:val="24"/>
          <w:shd w:val="clear" w:color="auto" w:fill="FFFFFF"/>
        </w:rPr>
      </w:pPr>
      <w:r w:rsidRPr="00517B66">
        <w:rPr>
          <w:rFonts w:ascii="Times New Roman" w:hAnsi="Times New Roman" w:cs="Times New Roman"/>
          <w:color w:val="222222"/>
          <w:sz w:val="24"/>
          <w:szCs w:val="24"/>
          <w:shd w:val="clear" w:color="auto" w:fill="FFFFFF"/>
        </w:rPr>
        <w:t>Ma’aden Saudi Arabia Company, (2018) retrieved on april 22, 2018, from</w:t>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r>
      <w:hyperlink r:id="rId11" w:history="1">
        <w:r w:rsidRPr="00517B66">
          <w:rPr>
            <w:rStyle w:val="Hyperlink"/>
            <w:rFonts w:ascii="Times New Roman" w:hAnsi="Times New Roman" w:cs="Times New Roman"/>
            <w:sz w:val="24"/>
            <w:szCs w:val="24"/>
          </w:rPr>
          <w:t>https://www.maaden.com.sa/en</w:t>
        </w:r>
      </w:hyperlink>
    </w:p>
    <w:p w:rsidR="007C62AF" w:rsidRDefault="007C62AF" w:rsidP="007C62AF">
      <w:pPr>
        <w:spacing w:line="480" w:lineRule="auto"/>
        <w:rPr>
          <w:rFonts w:ascii="Times New Roman" w:hAnsi="Times New Roman" w:cs="Times New Roman"/>
          <w:sz w:val="24"/>
          <w:szCs w:val="24"/>
        </w:rPr>
      </w:pPr>
      <w:r w:rsidRPr="00517B66">
        <w:rPr>
          <w:rFonts w:ascii="Times New Roman" w:hAnsi="Times New Roman" w:cs="Times New Roman"/>
          <w:sz w:val="24"/>
          <w:szCs w:val="24"/>
        </w:rPr>
        <w:lastRenderedPageBreak/>
        <w:t>Ma’aden Saudi Arabian Mining Company 2014 Sustainability report</w:t>
      </w:r>
      <w:r>
        <w:rPr>
          <w:rFonts w:ascii="Times New Roman" w:hAnsi="Times New Roman" w:cs="Times New Roman"/>
          <w:sz w:val="24"/>
          <w:szCs w:val="24"/>
        </w:rPr>
        <w:t xml:space="preserve">. </w:t>
      </w:r>
      <w:r w:rsidRPr="00517B66">
        <w:rPr>
          <w:rFonts w:ascii="Times New Roman" w:hAnsi="Times New Roman" w:cs="Times New Roman"/>
          <w:color w:val="222222"/>
          <w:sz w:val="24"/>
          <w:szCs w:val="24"/>
          <w:shd w:val="clear" w:color="auto" w:fill="FFFFFF"/>
        </w:rPr>
        <w:t xml:space="preserve">retrieved on april 22, 2018, </w:t>
      </w:r>
      <w:r>
        <w:rPr>
          <w:rFonts w:ascii="Times New Roman" w:hAnsi="Times New Roman" w:cs="Times New Roman"/>
          <w:color w:val="222222"/>
          <w:sz w:val="24"/>
          <w:szCs w:val="24"/>
          <w:shd w:val="clear" w:color="auto" w:fill="FFFFFF"/>
        </w:rPr>
        <w:tab/>
      </w:r>
      <w:r w:rsidRPr="00517B66">
        <w:rPr>
          <w:rFonts w:ascii="Times New Roman" w:hAnsi="Times New Roman" w:cs="Times New Roman"/>
          <w:color w:val="222222"/>
          <w:sz w:val="24"/>
          <w:szCs w:val="24"/>
          <w:shd w:val="clear" w:color="auto" w:fill="FFFFFF"/>
        </w:rPr>
        <w:t>from</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hyperlink r:id="rId12" w:history="1">
        <w:r w:rsidRPr="00517B66">
          <w:rPr>
            <w:rStyle w:val="Hyperlink"/>
            <w:rFonts w:ascii="Times New Roman" w:hAnsi="Times New Roman" w:cs="Times New Roman"/>
            <w:sz w:val="24"/>
            <w:szCs w:val="24"/>
          </w:rPr>
          <w:t>https://www.maaden.com.sa/en/sustainability/csr</w:t>
        </w:r>
      </w:hyperlink>
    </w:p>
    <w:p w:rsidR="007C62AF" w:rsidRPr="00541195" w:rsidRDefault="00931A51" w:rsidP="007C62AF">
      <w:pPr>
        <w:spacing w:line="480" w:lineRule="auto"/>
        <w:rPr>
          <w:rFonts w:ascii="Times New Roman" w:hAnsi="Times New Roman" w:cs="Times New Roman"/>
          <w:sz w:val="24"/>
          <w:szCs w:val="24"/>
        </w:rPr>
      </w:pPr>
      <w:hyperlink r:id="rId13" w:history="1">
        <w:r w:rsidR="007C62AF" w:rsidRPr="00517B66">
          <w:rPr>
            <w:rStyle w:val="Hyperlink"/>
            <w:rFonts w:ascii="Times New Roman" w:hAnsi="Times New Roman" w:cs="Times New Roman"/>
            <w:color w:val="000000" w:themeColor="text1"/>
            <w:sz w:val="24"/>
            <w:szCs w:val="24"/>
          </w:rPr>
          <w:t>Willard</w:t>
        </w:r>
      </w:hyperlink>
      <w:r w:rsidR="007C62AF" w:rsidRPr="00517B66">
        <w:rPr>
          <w:rFonts w:ascii="Times New Roman" w:hAnsi="Times New Roman" w:cs="Times New Roman"/>
          <w:sz w:val="24"/>
          <w:szCs w:val="24"/>
        </w:rPr>
        <w:t xml:space="preserve">, </w:t>
      </w:r>
      <w:r w:rsidR="007C62AF" w:rsidRPr="00517B66">
        <w:rPr>
          <w:rFonts w:ascii="Times New Roman" w:hAnsi="Times New Roman" w:cs="Times New Roman"/>
          <w:color w:val="000000" w:themeColor="text1"/>
          <w:sz w:val="24"/>
          <w:szCs w:val="24"/>
        </w:rPr>
        <w:t>B.   (</w:t>
      </w:r>
      <w:r w:rsidR="007C62AF" w:rsidRPr="00517B66">
        <w:rPr>
          <w:rFonts w:ascii="Times New Roman" w:hAnsi="Times New Roman" w:cs="Times New Roman"/>
          <w:sz w:val="24"/>
          <w:szCs w:val="24"/>
        </w:rPr>
        <w:t xml:space="preserve">2012). </w:t>
      </w:r>
      <w:r w:rsidR="007C62AF" w:rsidRPr="00517B66">
        <w:rPr>
          <w:rFonts w:ascii="Times New Roman" w:hAnsi="Times New Roman" w:cs="Times New Roman"/>
          <w:bCs/>
          <w:sz w:val="24"/>
          <w:szCs w:val="24"/>
        </w:rPr>
        <w:t xml:space="preserve">The New Sustainability Advantage: Seven Business Case Benefits of a </w:t>
      </w:r>
      <w:r w:rsidR="007C62AF" w:rsidRPr="00517B66">
        <w:rPr>
          <w:rFonts w:ascii="Times New Roman" w:hAnsi="Times New Roman" w:cs="Times New Roman"/>
          <w:bCs/>
          <w:sz w:val="24"/>
          <w:szCs w:val="24"/>
        </w:rPr>
        <w:tab/>
        <w:t>Triple Bottom Line. Retrieved from</w:t>
      </w:r>
    </w:p>
    <w:p w:rsidR="007C62AF" w:rsidRPr="00517B66" w:rsidRDefault="007C62AF" w:rsidP="007C62AF">
      <w:pPr>
        <w:spacing w:line="480" w:lineRule="auto"/>
        <w:rPr>
          <w:rFonts w:ascii="Times New Roman" w:hAnsi="Times New Roman" w:cs="Times New Roman"/>
          <w:sz w:val="24"/>
          <w:szCs w:val="24"/>
        </w:rPr>
      </w:pPr>
      <w:r w:rsidRPr="00517B66">
        <w:rPr>
          <w:rFonts w:ascii="Times New Roman" w:hAnsi="Times New Roman" w:cs="Times New Roman"/>
          <w:sz w:val="24"/>
          <w:szCs w:val="24"/>
        </w:rPr>
        <w:tab/>
      </w:r>
      <w:hyperlink r:id="rId14" w:anchor="v=onepage&amp;q=benefits%20of%20corporate%20sust ainability%20initiatives&amp;f=false" w:history="1">
        <w:r w:rsidRPr="00517B66">
          <w:rPr>
            <w:rStyle w:val="Hyperlink"/>
            <w:rFonts w:ascii="Times New Roman" w:hAnsi="Times New Roman" w:cs="Times New Roman"/>
            <w:sz w:val="24"/>
            <w:szCs w:val="24"/>
          </w:rPr>
          <w:t>https://books.google.co.ke/books?id=MnrwiVQZW0AC&amp;printsec=frontcover&amp;dq=benef</w:t>
        </w:r>
        <w:r w:rsidRPr="00541195">
          <w:rPr>
            <w:rStyle w:val="Hyperlink"/>
            <w:rFonts w:ascii="Times New Roman" w:hAnsi="Times New Roman" w:cs="Times New Roman"/>
            <w:sz w:val="24"/>
            <w:szCs w:val="24"/>
            <w:u w:val="none"/>
          </w:rPr>
          <w:tab/>
        </w:r>
        <w:r w:rsidRPr="00517B66">
          <w:rPr>
            <w:rStyle w:val="Hyperlink"/>
            <w:rFonts w:ascii="Times New Roman" w:hAnsi="Times New Roman" w:cs="Times New Roman"/>
            <w:sz w:val="24"/>
            <w:szCs w:val="24"/>
          </w:rPr>
          <w:t>its+of+corporate+sustainability+initiatives&amp;hl=en&amp;sa=X&amp;ved=0ahUKEwiGje6fqcHaAh</w:t>
        </w:r>
        <w:r w:rsidRPr="00541195">
          <w:rPr>
            <w:rStyle w:val="Hyperlink"/>
            <w:rFonts w:ascii="Times New Roman" w:hAnsi="Times New Roman" w:cs="Times New Roman"/>
            <w:sz w:val="24"/>
            <w:szCs w:val="24"/>
            <w:u w:val="none"/>
          </w:rPr>
          <w:tab/>
        </w:r>
        <w:r w:rsidRPr="00517B66">
          <w:rPr>
            <w:rStyle w:val="Hyperlink"/>
            <w:rFonts w:ascii="Times New Roman" w:hAnsi="Times New Roman" w:cs="Times New Roman"/>
            <w:sz w:val="24"/>
            <w:szCs w:val="24"/>
          </w:rPr>
          <w:t>UEGZoKHcALAXMQ6AEIMjAC#v=onepage&amp;q=benefits%20of%20corporate%20sust</w:t>
        </w:r>
        <w:r w:rsidRPr="00541195">
          <w:rPr>
            <w:rStyle w:val="Hyperlink"/>
            <w:rFonts w:ascii="Times New Roman" w:hAnsi="Times New Roman" w:cs="Times New Roman"/>
            <w:sz w:val="24"/>
            <w:szCs w:val="24"/>
            <w:u w:val="none"/>
          </w:rPr>
          <w:tab/>
        </w:r>
        <w:r w:rsidRPr="00517B66">
          <w:rPr>
            <w:rStyle w:val="Hyperlink"/>
            <w:rFonts w:ascii="Times New Roman" w:hAnsi="Times New Roman" w:cs="Times New Roman"/>
            <w:sz w:val="24"/>
            <w:szCs w:val="24"/>
          </w:rPr>
          <w:t>ainability%20initiatives&amp;f=false</w:t>
        </w:r>
      </w:hyperlink>
    </w:p>
    <w:p w:rsidR="007C62AF" w:rsidRPr="00517B66" w:rsidRDefault="007C62AF" w:rsidP="007C62AF">
      <w:pPr>
        <w:spacing w:line="480" w:lineRule="auto"/>
        <w:rPr>
          <w:rFonts w:ascii="Times New Roman" w:hAnsi="Times New Roman" w:cs="Times New Roman"/>
          <w:bCs/>
          <w:sz w:val="24"/>
          <w:szCs w:val="24"/>
        </w:rPr>
      </w:pPr>
      <w:r w:rsidRPr="00517B66">
        <w:rPr>
          <w:rFonts w:ascii="Times New Roman" w:eastAsia="Calibri" w:hAnsi="Times New Roman" w:cs="Times New Roman"/>
          <w:bCs/>
          <w:sz w:val="24"/>
          <w:szCs w:val="24"/>
        </w:rPr>
        <w:t>.</w:t>
      </w:r>
    </w:p>
    <w:p w:rsidR="007C62AF" w:rsidRPr="00517B66" w:rsidRDefault="007C62AF" w:rsidP="007C62AF">
      <w:pPr>
        <w:spacing w:line="480" w:lineRule="auto"/>
        <w:rPr>
          <w:rFonts w:ascii="Times New Roman" w:hAnsi="Times New Roman" w:cs="Times New Roman"/>
          <w:sz w:val="24"/>
          <w:szCs w:val="24"/>
        </w:rPr>
      </w:pPr>
    </w:p>
    <w:p w:rsidR="007C62AF" w:rsidRPr="00517B66" w:rsidRDefault="007C62AF" w:rsidP="007C62AF">
      <w:pPr>
        <w:spacing w:line="480" w:lineRule="auto"/>
        <w:rPr>
          <w:rFonts w:ascii="Times New Roman" w:hAnsi="Times New Roman" w:cs="Times New Roman"/>
          <w:sz w:val="24"/>
          <w:szCs w:val="24"/>
        </w:rPr>
      </w:pPr>
    </w:p>
    <w:p w:rsidR="007C62AF" w:rsidRPr="00517B66" w:rsidRDefault="007C62AF" w:rsidP="007C62AF">
      <w:pPr>
        <w:spacing w:line="480" w:lineRule="auto"/>
        <w:rPr>
          <w:rFonts w:ascii="Times New Roman" w:hAnsi="Times New Roman" w:cs="Times New Roman"/>
          <w:sz w:val="24"/>
          <w:szCs w:val="24"/>
        </w:rPr>
      </w:pPr>
    </w:p>
    <w:p w:rsidR="007C62AF" w:rsidRDefault="007C62AF" w:rsidP="007C62AF">
      <w:pPr>
        <w:spacing w:line="480" w:lineRule="auto"/>
        <w:rPr>
          <w:rFonts w:ascii="Times New Roman" w:hAnsi="Times New Roman" w:cs="Times New Roman"/>
          <w:sz w:val="24"/>
          <w:szCs w:val="24"/>
        </w:rPr>
      </w:pPr>
    </w:p>
    <w:p w:rsidR="00B00235" w:rsidRDefault="00B00235">
      <w:pPr>
        <w:spacing w:line="480" w:lineRule="auto"/>
        <w:rPr>
          <w:rFonts w:ascii="Times New Roman" w:hAnsi="Times New Roman" w:cs="Times New Roman"/>
          <w:sz w:val="24"/>
          <w:szCs w:val="24"/>
        </w:rPr>
      </w:pPr>
    </w:p>
    <w:p w:rsidR="00D1230C" w:rsidRDefault="00EA3D7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15509" w:rsidRPr="00FA0B06" w:rsidRDefault="00815509">
      <w:pPr>
        <w:spacing w:line="480" w:lineRule="auto"/>
        <w:rPr>
          <w:rFonts w:ascii="Times New Roman" w:hAnsi="Times New Roman" w:cs="Times New Roman"/>
          <w:sz w:val="24"/>
          <w:szCs w:val="24"/>
        </w:rPr>
      </w:pPr>
    </w:p>
    <w:sectPr w:rsidR="00815509" w:rsidRPr="00FA0B06" w:rsidSect="006F66B7">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DCF" w:rsidRDefault="00DC5DCF" w:rsidP="007C62AF">
      <w:pPr>
        <w:spacing w:after="0" w:line="240" w:lineRule="auto"/>
      </w:pPr>
      <w:r>
        <w:separator/>
      </w:r>
    </w:p>
  </w:endnote>
  <w:endnote w:type="continuationSeparator" w:id="1">
    <w:p w:rsidR="00DC5DCF" w:rsidRDefault="00DC5DCF" w:rsidP="007C6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DCF" w:rsidRDefault="00DC5DCF" w:rsidP="007C62AF">
      <w:pPr>
        <w:spacing w:after="0" w:line="240" w:lineRule="auto"/>
      </w:pPr>
      <w:r>
        <w:separator/>
      </w:r>
    </w:p>
  </w:footnote>
  <w:footnote w:type="continuationSeparator" w:id="1">
    <w:p w:rsidR="00DC5DCF" w:rsidRDefault="00DC5DCF" w:rsidP="007C62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2AF" w:rsidRDefault="007C62AF">
    <w:pPr>
      <w:pStyle w:val="Header"/>
    </w:pPr>
    <w:r>
      <w:t>Running Header: CORPORATE SUSTAINABILITY</w:t>
    </w:r>
    <w:r>
      <w:ptab w:relativeTo="margin" w:alignment="right" w:leader="none"/>
    </w:r>
    <w:r>
      <w:t>SURNAME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hideGrammaticalError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7AwNzAysjS0tDA3MrNQ0lEKTi0uzszPAykwrAUAZ63dDSwAAAA="/>
  </w:docVars>
  <w:rsids>
    <w:rsidRoot w:val="008D4417"/>
    <w:rsid w:val="000302EE"/>
    <w:rsid w:val="000470B1"/>
    <w:rsid w:val="00090D8D"/>
    <w:rsid w:val="0009429D"/>
    <w:rsid w:val="000968CA"/>
    <w:rsid w:val="000F4DFB"/>
    <w:rsid w:val="001343E7"/>
    <w:rsid w:val="001B6984"/>
    <w:rsid w:val="00220168"/>
    <w:rsid w:val="00290ACC"/>
    <w:rsid w:val="0032424F"/>
    <w:rsid w:val="0038542B"/>
    <w:rsid w:val="003B74EF"/>
    <w:rsid w:val="003C1916"/>
    <w:rsid w:val="003F6336"/>
    <w:rsid w:val="003F6EDD"/>
    <w:rsid w:val="004052C4"/>
    <w:rsid w:val="004A6770"/>
    <w:rsid w:val="004A7BF5"/>
    <w:rsid w:val="004B7293"/>
    <w:rsid w:val="004E60BC"/>
    <w:rsid w:val="005405FF"/>
    <w:rsid w:val="00565EED"/>
    <w:rsid w:val="005810DA"/>
    <w:rsid w:val="00584CEF"/>
    <w:rsid w:val="005F65A8"/>
    <w:rsid w:val="00606F6F"/>
    <w:rsid w:val="00613F84"/>
    <w:rsid w:val="006370EF"/>
    <w:rsid w:val="006F66B7"/>
    <w:rsid w:val="0071203D"/>
    <w:rsid w:val="007A681E"/>
    <w:rsid w:val="007C62AF"/>
    <w:rsid w:val="00815509"/>
    <w:rsid w:val="00857099"/>
    <w:rsid w:val="008A2617"/>
    <w:rsid w:val="008D4417"/>
    <w:rsid w:val="008D4626"/>
    <w:rsid w:val="00904CA6"/>
    <w:rsid w:val="00931A51"/>
    <w:rsid w:val="009378D8"/>
    <w:rsid w:val="009458AA"/>
    <w:rsid w:val="009C2024"/>
    <w:rsid w:val="00A023D3"/>
    <w:rsid w:val="00A233B9"/>
    <w:rsid w:val="00A43BFC"/>
    <w:rsid w:val="00A62AF4"/>
    <w:rsid w:val="00A71AEA"/>
    <w:rsid w:val="00B00235"/>
    <w:rsid w:val="00B324FC"/>
    <w:rsid w:val="00B71BB3"/>
    <w:rsid w:val="00BA404E"/>
    <w:rsid w:val="00BC78C0"/>
    <w:rsid w:val="00C03F57"/>
    <w:rsid w:val="00C92767"/>
    <w:rsid w:val="00CF3B7E"/>
    <w:rsid w:val="00D0108C"/>
    <w:rsid w:val="00D1230C"/>
    <w:rsid w:val="00D446D1"/>
    <w:rsid w:val="00D51996"/>
    <w:rsid w:val="00D84B4A"/>
    <w:rsid w:val="00DC5DCF"/>
    <w:rsid w:val="00E55379"/>
    <w:rsid w:val="00EA1822"/>
    <w:rsid w:val="00EA3D78"/>
    <w:rsid w:val="00EB552F"/>
    <w:rsid w:val="00EC1A52"/>
    <w:rsid w:val="00EC1E26"/>
    <w:rsid w:val="00F74873"/>
    <w:rsid w:val="00FA0B06"/>
    <w:rsid w:val="00FC2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42B"/>
    <w:rPr>
      <w:color w:val="0000FF" w:themeColor="hyperlink"/>
      <w:u w:val="single"/>
    </w:rPr>
  </w:style>
  <w:style w:type="paragraph" w:styleId="Header">
    <w:name w:val="header"/>
    <w:basedOn w:val="Normal"/>
    <w:link w:val="HeaderChar"/>
    <w:uiPriority w:val="99"/>
    <w:semiHidden/>
    <w:unhideWhenUsed/>
    <w:rsid w:val="007C62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62AF"/>
  </w:style>
  <w:style w:type="paragraph" w:styleId="Footer">
    <w:name w:val="footer"/>
    <w:basedOn w:val="Normal"/>
    <w:link w:val="FooterChar"/>
    <w:uiPriority w:val="99"/>
    <w:semiHidden/>
    <w:unhideWhenUsed/>
    <w:rsid w:val="007C62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62AF"/>
  </w:style>
  <w:style w:type="paragraph" w:styleId="BalloonText">
    <w:name w:val="Balloon Text"/>
    <w:basedOn w:val="Normal"/>
    <w:link w:val="BalloonTextChar"/>
    <w:uiPriority w:val="99"/>
    <w:semiHidden/>
    <w:unhideWhenUsed/>
    <w:rsid w:val="007C6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2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ke/books?hl=en&amp;lr=&amp;id=J8SDAAAQBAJ&amp;oi=fnd&amp;pg=PP1&amp;d%09q=articles+on+business+sustainability&amp;ots=5rTl2Rklcf&amp;sig=UPQTx3p7hZIdxg8zPyDLl%092ESJOI&amp;rediresc=y" TargetMode="External"/><Relationship Id="rId13" Type="http://schemas.openxmlformats.org/officeDocument/2006/relationships/hyperlink" Target="https://www.google.com/search?tbm=bks&amp;tbm=bks&amp;q=inauthor:%22Bob+Willard%22&amp;sa=X&amp;ved=0ahUKEwiGje6fqcHaAhUEGZoKHcALAXMQ9AgINDAC&amp;biw=1366&amp;bih=634&amp;dpr=1" TargetMode="External"/><Relationship Id="rId3" Type="http://schemas.openxmlformats.org/officeDocument/2006/relationships/settings" Target="settings.xml"/><Relationship Id="rId7" Type="http://schemas.openxmlformats.org/officeDocument/2006/relationships/hyperlink" Target="https://www.google.com/search?tbm=bks&amp;tbm=bks&amp;q=inauthor:%22Bob+Willard%22&amp;sa=X&amp;ved=0ahUKEwiGje6fqcHaAhUEGZoKHcALAXMQ9AgINDAC&amp;biw=1366&amp;bih=634&amp;dpr=1" TargetMode="External"/><Relationship Id="rId12" Type="http://schemas.openxmlformats.org/officeDocument/2006/relationships/hyperlink" Target="https://www.maaden.com.sa/en/sustainability/cs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aaden.com.sa/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ooks.google.co.ke/books?id=gsw4NBAEOfoC&amp;printsec=frontcover&amp;dq=Organi%09zational+Change+for+Corporate+Sustainability&amp;hl=en&amp;sa=X&amp;ved=0ahUKEwix56t88v%09aAhWHthQKHcHkAfgQ6AEIUDAH" TargetMode="External"/><Relationship Id="rId4" Type="http://schemas.openxmlformats.org/officeDocument/2006/relationships/webSettings" Target="webSettings.xml"/><Relationship Id="rId9" Type="http://schemas.openxmlformats.org/officeDocument/2006/relationships/hyperlink" Target="http://dx.doi.org/10.1287/mnsc.2014.1984" TargetMode="External"/><Relationship Id="rId14" Type="http://schemas.openxmlformats.org/officeDocument/2006/relationships/hyperlink" Target="https://books.google.co.ke/books?id=MnrwiVQZW0AC&amp;printsec=frontcover&amp;dq=benef%09its+of+corporate+sustainability+initiatives&amp;hl=en&amp;sa=X&amp;ved=0ahUKEwiGje6fqcHaAh%09UEGZoKHcALAXMQ6AEIMj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10CC9-1680-4079-BD79-F7D7C864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Ruth</cp:lastModifiedBy>
  <cp:revision>2</cp:revision>
  <dcterms:created xsi:type="dcterms:W3CDTF">2018-04-22T11:55:00Z</dcterms:created>
  <dcterms:modified xsi:type="dcterms:W3CDTF">2018-04-22T11:55:00Z</dcterms:modified>
</cp:coreProperties>
</file>