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4696E" w14:textId="77777777" w:rsidR="00C63FD5" w:rsidRPr="00C63FD5" w:rsidRDefault="00C63FD5" w:rsidP="00C63FD5">
      <w:pPr>
        <w:rPr>
          <w:rFonts w:ascii="Times New Roman" w:eastAsia="Times New Roman" w:hAnsi="Times New Roman" w:cs="Times New Roman"/>
        </w:rPr>
      </w:pPr>
      <w:r>
        <w:rPr>
          <w:rFonts w:ascii="Georgia" w:eastAsia="Times New Roman" w:hAnsi="Georgia" w:cs="Times New Roman"/>
          <w:color w:val="444444"/>
          <w:sz w:val="23"/>
          <w:szCs w:val="23"/>
        </w:rPr>
        <w:t xml:space="preserve">Question: </w:t>
      </w:r>
      <w:r w:rsidRPr="00C63FD5">
        <w:rPr>
          <w:rFonts w:ascii="Georgia" w:eastAsia="Times New Roman" w:hAnsi="Georgia" w:cs="Times New Roman"/>
          <w:color w:val="444444"/>
          <w:sz w:val="23"/>
          <w:szCs w:val="23"/>
          <w:shd w:val="clear" w:color="auto" w:fill="E6E6E6"/>
        </w:rPr>
        <w:t>Besides being required by the FDA, why is it important to have a Customer Complaint Office (Customer Service) for licensed drugs?  List examples of great customer service, what steps would you take to handle a complaint about a drug?  etc.</w:t>
      </w:r>
    </w:p>
    <w:p w14:paraId="1230D075" w14:textId="402A42CB" w:rsidR="00C63FD5" w:rsidRDefault="00C63FD5" w:rsidP="00C63FD5">
      <w:pPr>
        <w:spacing w:after="240"/>
        <w:rPr>
          <w:rFonts w:ascii="Georgia" w:eastAsia="Times New Roman" w:hAnsi="Georgia" w:cs="Times New Roman"/>
          <w:color w:val="444444"/>
          <w:sz w:val="23"/>
          <w:szCs w:val="23"/>
        </w:rPr>
      </w:pPr>
      <w:bookmarkStart w:id="0" w:name="_GoBack"/>
      <w:bookmarkEnd w:id="0"/>
    </w:p>
    <w:p w14:paraId="7F52D30D" w14:textId="46E823F2" w:rsidR="00C63FD5" w:rsidRPr="00C63FD5" w:rsidRDefault="00C63FD5" w:rsidP="00C63FD5">
      <w:pPr>
        <w:pStyle w:val="ListParagraph"/>
        <w:numPr>
          <w:ilvl w:val="0"/>
          <w:numId w:val="3"/>
        </w:numPr>
        <w:spacing w:after="240"/>
        <w:rPr>
          <w:rFonts w:ascii="Georgia" w:eastAsia="Times New Roman" w:hAnsi="Georgia" w:cs="Times New Roman"/>
          <w:color w:val="444444"/>
          <w:sz w:val="23"/>
          <w:szCs w:val="23"/>
        </w:rPr>
      </w:pPr>
      <w:r w:rsidRPr="00C63FD5">
        <w:rPr>
          <w:rFonts w:ascii="Georgia" w:eastAsia="Times New Roman" w:hAnsi="Georgia" w:cs="Times New Roman"/>
          <w:color w:val="444444"/>
          <w:sz w:val="23"/>
          <w:szCs w:val="23"/>
        </w:rPr>
        <w:t>A customer complaint office will receive customer complaints (from email, calls, etc...), keep records of complaints, provide trend reports to business leaders, and provide feedback to the customer on resolution.</w:t>
      </w:r>
    </w:p>
    <w:p w14:paraId="277796B4" w14:textId="77777777" w:rsidR="00C63FD5" w:rsidRPr="00C63FD5" w:rsidRDefault="00C63FD5" w:rsidP="00C63FD5">
      <w:pPr>
        <w:spacing w:after="240"/>
        <w:rPr>
          <w:rFonts w:ascii="Georgia" w:eastAsia="Times New Roman" w:hAnsi="Georgia" w:cs="Times New Roman"/>
          <w:color w:val="444444"/>
          <w:sz w:val="23"/>
          <w:szCs w:val="23"/>
        </w:rPr>
      </w:pPr>
      <w:r w:rsidRPr="00C63FD5">
        <w:rPr>
          <w:rFonts w:ascii="Georgia" w:eastAsia="Times New Roman" w:hAnsi="Georgia" w:cs="Times New Roman"/>
          <w:color w:val="444444"/>
          <w:sz w:val="23"/>
          <w:szCs w:val="23"/>
        </w:rPr>
        <w:t>Steps in Customer Complaint Process:</w:t>
      </w:r>
    </w:p>
    <w:p w14:paraId="31DD5055" w14:textId="77777777" w:rsidR="00C63FD5" w:rsidRPr="00C63FD5" w:rsidRDefault="00C63FD5" w:rsidP="00C63FD5">
      <w:pPr>
        <w:numPr>
          <w:ilvl w:val="0"/>
          <w:numId w:val="1"/>
        </w:numPr>
        <w:ind w:left="0"/>
        <w:rPr>
          <w:rFonts w:ascii="inherit" w:eastAsia="Times New Roman" w:hAnsi="inherit" w:cs="Times New Roman"/>
          <w:color w:val="444444"/>
          <w:sz w:val="20"/>
          <w:szCs w:val="20"/>
        </w:rPr>
      </w:pPr>
      <w:r w:rsidRPr="00C63FD5">
        <w:rPr>
          <w:rFonts w:ascii="inherit" w:eastAsia="Times New Roman" w:hAnsi="inherit" w:cs="Times New Roman"/>
          <w:color w:val="444444"/>
          <w:sz w:val="20"/>
          <w:szCs w:val="20"/>
        </w:rPr>
        <w:t>Customer Service receives complaint </w:t>
      </w:r>
    </w:p>
    <w:p w14:paraId="125F97A9" w14:textId="77777777" w:rsidR="00C63FD5" w:rsidRPr="00C63FD5" w:rsidRDefault="00C63FD5" w:rsidP="00C63FD5">
      <w:pPr>
        <w:numPr>
          <w:ilvl w:val="0"/>
          <w:numId w:val="1"/>
        </w:numPr>
        <w:ind w:left="0"/>
        <w:rPr>
          <w:rFonts w:ascii="inherit" w:eastAsia="Times New Roman" w:hAnsi="inherit" w:cs="Times New Roman"/>
          <w:color w:val="444444"/>
          <w:sz w:val="20"/>
          <w:szCs w:val="20"/>
        </w:rPr>
      </w:pPr>
      <w:r w:rsidRPr="00C63FD5">
        <w:rPr>
          <w:rFonts w:ascii="inherit" w:eastAsia="Times New Roman" w:hAnsi="inherit" w:cs="Times New Roman"/>
          <w:color w:val="444444"/>
          <w:sz w:val="20"/>
          <w:szCs w:val="20"/>
        </w:rPr>
        <w:t>Customer Service records all details (this may include following back up with the customer to ask additional questions) </w:t>
      </w:r>
    </w:p>
    <w:p w14:paraId="7849EC82" w14:textId="77777777" w:rsidR="00C63FD5" w:rsidRPr="00C63FD5" w:rsidRDefault="00C63FD5" w:rsidP="00C63FD5">
      <w:pPr>
        <w:numPr>
          <w:ilvl w:val="0"/>
          <w:numId w:val="1"/>
        </w:numPr>
        <w:ind w:left="0"/>
        <w:rPr>
          <w:rFonts w:ascii="inherit" w:eastAsia="Times New Roman" w:hAnsi="inherit" w:cs="Times New Roman"/>
          <w:color w:val="444444"/>
          <w:sz w:val="20"/>
          <w:szCs w:val="20"/>
        </w:rPr>
      </w:pPr>
      <w:r w:rsidRPr="00C63FD5">
        <w:rPr>
          <w:rFonts w:ascii="inherit" w:eastAsia="Times New Roman" w:hAnsi="inherit" w:cs="Times New Roman"/>
          <w:color w:val="444444"/>
          <w:sz w:val="20"/>
          <w:szCs w:val="20"/>
        </w:rPr>
        <w:t>Customer Service notifies leaders, Food Safety/Quality/Regulatory (FSQR), and Operations team members as necessary </w:t>
      </w:r>
    </w:p>
    <w:p w14:paraId="47032752" w14:textId="77777777" w:rsidR="00C63FD5" w:rsidRPr="00C63FD5" w:rsidRDefault="00C63FD5" w:rsidP="00C63FD5">
      <w:pPr>
        <w:numPr>
          <w:ilvl w:val="0"/>
          <w:numId w:val="1"/>
        </w:numPr>
        <w:ind w:left="0"/>
        <w:rPr>
          <w:rFonts w:ascii="inherit" w:eastAsia="Times New Roman" w:hAnsi="inherit" w:cs="Times New Roman"/>
          <w:color w:val="444444"/>
          <w:sz w:val="20"/>
          <w:szCs w:val="20"/>
        </w:rPr>
      </w:pPr>
      <w:r w:rsidRPr="00C63FD5">
        <w:rPr>
          <w:rFonts w:ascii="inherit" w:eastAsia="Times New Roman" w:hAnsi="inherit" w:cs="Times New Roman"/>
          <w:color w:val="444444"/>
          <w:sz w:val="20"/>
          <w:szCs w:val="20"/>
        </w:rPr>
        <w:t>Customer Service logs complaint in database (some organizations may have auto notifications when complaint is logged).  Information is categorized by product type, product name, type of complaint, name of customer, date, etc... </w:t>
      </w:r>
    </w:p>
    <w:p w14:paraId="5F084470" w14:textId="77777777" w:rsidR="00C63FD5" w:rsidRPr="00C63FD5" w:rsidRDefault="00C63FD5" w:rsidP="00C63FD5">
      <w:pPr>
        <w:numPr>
          <w:ilvl w:val="0"/>
          <w:numId w:val="1"/>
        </w:numPr>
        <w:ind w:left="0"/>
        <w:rPr>
          <w:rFonts w:ascii="inherit" w:eastAsia="Times New Roman" w:hAnsi="inherit" w:cs="Times New Roman"/>
          <w:color w:val="444444"/>
          <w:sz w:val="20"/>
          <w:szCs w:val="20"/>
        </w:rPr>
      </w:pPr>
      <w:r w:rsidRPr="00C63FD5">
        <w:rPr>
          <w:rFonts w:ascii="inherit" w:eastAsia="Times New Roman" w:hAnsi="inherit" w:cs="Times New Roman"/>
          <w:color w:val="444444"/>
          <w:sz w:val="20"/>
          <w:szCs w:val="20"/>
        </w:rPr>
        <w:t>FSQR and/or Operations investigates complaint if it is product related (place remaining in stock product on hold if necessary) </w:t>
      </w:r>
    </w:p>
    <w:p w14:paraId="5B3659BF" w14:textId="77777777" w:rsidR="00C63FD5" w:rsidRPr="00C63FD5" w:rsidRDefault="00C63FD5" w:rsidP="00C63FD5">
      <w:pPr>
        <w:numPr>
          <w:ilvl w:val="0"/>
          <w:numId w:val="1"/>
        </w:numPr>
        <w:ind w:left="0"/>
        <w:rPr>
          <w:rFonts w:ascii="inherit" w:eastAsia="Times New Roman" w:hAnsi="inherit" w:cs="Times New Roman"/>
          <w:color w:val="444444"/>
          <w:sz w:val="20"/>
          <w:szCs w:val="20"/>
        </w:rPr>
      </w:pPr>
      <w:r w:rsidRPr="00C63FD5">
        <w:rPr>
          <w:rFonts w:ascii="inherit" w:eastAsia="Times New Roman" w:hAnsi="inherit" w:cs="Times New Roman"/>
          <w:color w:val="444444"/>
          <w:sz w:val="20"/>
          <w:szCs w:val="20"/>
        </w:rPr>
        <w:t>FSQR and/or Operations report back to customer service with results of investigation </w:t>
      </w:r>
    </w:p>
    <w:p w14:paraId="4F1DE527" w14:textId="77777777" w:rsidR="00C63FD5" w:rsidRPr="00C63FD5" w:rsidRDefault="00C63FD5" w:rsidP="00C63FD5">
      <w:pPr>
        <w:numPr>
          <w:ilvl w:val="0"/>
          <w:numId w:val="1"/>
        </w:numPr>
        <w:ind w:left="0"/>
        <w:rPr>
          <w:rFonts w:ascii="inherit" w:eastAsia="Times New Roman" w:hAnsi="inherit" w:cs="Times New Roman"/>
          <w:color w:val="444444"/>
          <w:sz w:val="20"/>
          <w:szCs w:val="20"/>
        </w:rPr>
      </w:pPr>
      <w:r w:rsidRPr="00C63FD5">
        <w:rPr>
          <w:rFonts w:ascii="inherit" w:eastAsia="Times New Roman" w:hAnsi="inherit" w:cs="Times New Roman"/>
          <w:color w:val="444444"/>
          <w:sz w:val="20"/>
          <w:szCs w:val="20"/>
        </w:rPr>
        <w:t>Customer Service logs findings in complaint database </w:t>
      </w:r>
    </w:p>
    <w:p w14:paraId="48ECF12B" w14:textId="77777777" w:rsidR="00C63FD5" w:rsidRPr="00C63FD5" w:rsidRDefault="00C63FD5" w:rsidP="00C63FD5">
      <w:pPr>
        <w:numPr>
          <w:ilvl w:val="0"/>
          <w:numId w:val="1"/>
        </w:numPr>
        <w:ind w:left="0"/>
        <w:rPr>
          <w:rFonts w:ascii="inherit" w:eastAsia="Times New Roman" w:hAnsi="inherit" w:cs="Times New Roman"/>
          <w:color w:val="444444"/>
          <w:sz w:val="20"/>
          <w:szCs w:val="20"/>
        </w:rPr>
      </w:pPr>
      <w:r w:rsidRPr="00C63FD5">
        <w:rPr>
          <w:rFonts w:ascii="inherit" w:eastAsia="Times New Roman" w:hAnsi="inherit" w:cs="Times New Roman"/>
          <w:color w:val="444444"/>
          <w:sz w:val="20"/>
          <w:szCs w:val="20"/>
        </w:rPr>
        <w:t>Customer Service provides feedback/response to customer  </w:t>
      </w:r>
    </w:p>
    <w:p w14:paraId="44ECDCF5" w14:textId="08C2669A" w:rsidR="00C63FD5" w:rsidRDefault="00C63FD5" w:rsidP="00C63FD5">
      <w:pPr>
        <w:spacing w:after="240"/>
        <w:rPr>
          <w:rFonts w:ascii="Georgia" w:eastAsia="Times New Roman" w:hAnsi="Georgia" w:cs="Times New Roman"/>
          <w:color w:val="444444"/>
          <w:sz w:val="23"/>
          <w:szCs w:val="23"/>
        </w:rPr>
      </w:pPr>
      <w:r w:rsidRPr="00C63FD5">
        <w:rPr>
          <w:rFonts w:ascii="Georgia" w:eastAsia="Times New Roman" w:hAnsi="Georgia" w:cs="Times New Roman"/>
          <w:color w:val="444444"/>
          <w:sz w:val="23"/>
          <w:szCs w:val="23"/>
        </w:rPr>
        <w:t>It's important to have periodic reviews of trends in customer complaints to determine if there are issues that are repeating.  If they are repeating; additional action needs to be taken to get to the root cause and prevent recurrence. </w:t>
      </w:r>
    </w:p>
    <w:p w14:paraId="24E6CC95" w14:textId="4543312B" w:rsidR="00C63FD5" w:rsidRDefault="00C63FD5" w:rsidP="00C63FD5">
      <w:pPr>
        <w:spacing w:after="240"/>
        <w:rPr>
          <w:rFonts w:ascii="Georgia" w:eastAsia="Times New Roman" w:hAnsi="Georgia" w:cs="Times New Roman"/>
          <w:color w:val="444444"/>
          <w:sz w:val="23"/>
          <w:szCs w:val="23"/>
        </w:rPr>
      </w:pPr>
    </w:p>
    <w:p w14:paraId="765B5168" w14:textId="77777777" w:rsidR="00C63FD5" w:rsidRPr="00C63FD5" w:rsidRDefault="00C63FD5" w:rsidP="00C63FD5">
      <w:pPr>
        <w:ind w:firstLine="720"/>
        <w:rPr>
          <w:rFonts w:ascii="Georgia" w:eastAsia="Times New Roman" w:hAnsi="Georgia" w:cs="Times New Roman"/>
          <w:color w:val="444444"/>
          <w:sz w:val="23"/>
          <w:szCs w:val="23"/>
        </w:rPr>
      </w:pPr>
      <w:r w:rsidRPr="00C63FD5">
        <w:rPr>
          <w:rFonts w:ascii="inherit" w:eastAsia="Times New Roman" w:hAnsi="inherit" w:cs="Times New Roman"/>
          <w:color w:val="000000"/>
          <w:sz w:val="23"/>
          <w:szCs w:val="23"/>
          <w:bdr w:val="none" w:sz="0" w:space="0" w:color="auto" w:frame="1"/>
        </w:rPr>
        <w:t>Handling complaints is so important for any company, but especially important for one that licenses drugs. Most importantly, it a requirement of Current Good Manufacturing Practices (</w:t>
      </w:r>
      <w:proofErr w:type="spellStart"/>
      <w:r w:rsidRPr="00C63FD5">
        <w:rPr>
          <w:rFonts w:ascii="inherit" w:eastAsia="Times New Roman" w:hAnsi="inherit" w:cs="Times New Roman"/>
          <w:color w:val="000000"/>
          <w:sz w:val="23"/>
          <w:szCs w:val="23"/>
          <w:bdr w:val="none" w:sz="0" w:space="0" w:color="auto" w:frame="1"/>
        </w:rPr>
        <w:t>cGMPs</w:t>
      </w:r>
      <w:proofErr w:type="spellEnd"/>
      <w:r w:rsidRPr="00C63FD5">
        <w:rPr>
          <w:rFonts w:ascii="inherit" w:eastAsia="Times New Roman" w:hAnsi="inherit" w:cs="Times New Roman"/>
          <w:color w:val="000000"/>
          <w:sz w:val="23"/>
          <w:szCs w:val="23"/>
          <w:bdr w:val="none" w:sz="0" w:space="0" w:color="auto" w:frame="1"/>
        </w:rPr>
        <w:t>); additionally, it provides companies opportunities to improve the quality of their products as well as any make corrections in their control and manufacturing processes. Every company should have a dedicated complaint receiving protocol for any potentially defective product they could produce. This SOP should be able to acknowledge the type of complaint, assign each complaint to a responsible team for handling, allow for review of batch documents, lot information, and tracking information, authorize comparisons to be performed with a requested sample from complainant, instruct customer service department to ask for photographs of complaint for records, review of stability samples, and suggest a timeline for responses to be drafted and a process for management review (</w:t>
      </w:r>
      <w:proofErr w:type="spellStart"/>
      <w:r w:rsidRPr="00C63FD5">
        <w:rPr>
          <w:rFonts w:ascii="inherit" w:eastAsia="Times New Roman" w:hAnsi="inherit" w:cs="Times New Roman"/>
          <w:color w:val="000000"/>
          <w:sz w:val="23"/>
          <w:szCs w:val="23"/>
          <w:bdr w:val="none" w:sz="0" w:space="0" w:color="auto" w:frame="1"/>
        </w:rPr>
        <w:t>Kurmar</w:t>
      </w:r>
      <w:proofErr w:type="spellEnd"/>
      <w:r w:rsidRPr="00C63FD5">
        <w:rPr>
          <w:rFonts w:ascii="inherit" w:eastAsia="Times New Roman" w:hAnsi="inherit" w:cs="Times New Roman"/>
          <w:color w:val="000000"/>
          <w:sz w:val="23"/>
          <w:szCs w:val="23"/>
          <w:bdr w:val="none" w:sz="0" w:space="0" w:color="auto" w:frame="1"/>
        </w:rPr>
        <w:t xml:space="preserve"> &amp; Jha, 2015).</w:t>
      </w:r>
    </w:p>
    <w:p w14:paraId="78079F41" w14:textId="7B46B43A" w:rsidR="00C63FD5" w:rsidRPr="00C63FD5" w:rsidRDefault="00C63FD5" w:rsidP="00C63FD5">
      <w:pPr>
        <w:rPr>
          <w:rFonts w:ascii="Times New Roman" w:eastAsia="Times New Roman" w:hAnsi="Times New Roman" w:cs="Times New Roman"/>
        </w:rPr>
      </w:pPr>
      <w:r w:rsidRPr="00C63FD5">
        <w:rPr>
          <w:rFonts w:ascii="Helvetica Neue" w:eastAsia="Times New Roman" w:hAnsi="Helvetica Neue" w:cs="Times New Roman"/>
          <w:color w:val="444444"/>
        </w:rPr>
        <w:br/>
      </w:r>
      <w:r>
        <w:rPr>
          <w:rFonts w:ascii="Times New Roman" w:eastAsia="Times New Roman" w:hAnsi="Times New Roman" w:cs="Times New Roman"/>
        </w:rPr>
        <w:t xml:space="preserve">2. </w:t>
      </w:r>
      <w:r w:rsidRPr="00C63FD5">
        <w:rPr>
          <w:rFonts w:ascii="inherit" w:eastAsia="Times New Roman" w:hAnsi="inherit" w:cs="Times New Roman"/>
          <w:color w:val="000000"/>
          <w:sz w:val="23"/>
          <w:szCs w:val="23"/>
          <w:bdr w:val="none" w:sz="0" w:space="0" w:color="auto" w:frame="1"/>
        </w:rPr>
        <w:t xml:space="preserve">It is imperative the company maintain open channels of communication with their customers in order for the quality department to receive suggestions, suspicions and complaints about their products. Then, if and when any complaint is confirmed to be problematic, the Quality department can issue corrective actions; these have the potential of ranging from a quick retraining to a full-fledged CAPA. When a CAPA is opened, a multidisciplinary team is formed between various departments (i.e., Quality Control (QC), Production (Manufacturing &amp; Packaging), Supply Chain Management (SCM), Marketing (or Business Development), Research and Development (Formulation development), and </w:t>
      </w:r>
      <w:r w:rsidRPr="00C63FD5">
        <w:rPr>
          <w:rFonts w:ascii="inherit" w:eastAsia="Times New Roman" w:hAnsi="inherit" w:cs="Times New Roman"/>
          <w:color w:val="000000"/>
          <w:sz w:val="23"/>
          <w:szCs w:val="23"/>
          <w:bdr w:val="none" w:sz="0" w:space="0" w:color="auto" w:frame="1"/>
        </w:rPr>
        <w:lastRenderedPageBreak/>
        <w:t xml:space="preserve">Regulatory Aﬀairs (RA) </w:t>
      </w:r>
      <w:proofErr w:type="spellStart"/>
      <w:r w:rsidRPr="00C63FD5">
        <w:rPr>
          <w:rFonts w:ascii="inherit" w:eastAsia="Times New Roman" w:hAnsi="inherit" w:cs="Times New Roman"/>
          <w:color w:val="000000"/>
          <w:sz w:val="23"/>
          <w:szCs w:val="23"/>
          <w:bdr w:val="none" w:sz="0" w:space="0" w:color="auto" w:frame="1"/>
        </w:rPr>
        <w:t>Kurmar</w:t>
      </w:r>
      <w:proofErr w:type="spellEnd"/>
      <w:r w:rsidRPr="00C63FD5">
        <w:rPr>
          <w:rFonts w:ascii="inherit" w:eastAsia="Times New Roman" w:hAnsi="inherit" w:cs="Times New Roman"/>
          <w:color w:val="000000"/>
          <w:sz w:val="23"/>
          <w:szCs w:val="23"/>
          <w:bdr w:val="none" w:sz="0" w:space="0" w:color="auto" w:frame="1"/>
        </w:rPr>
        <w:t xml:space="preserve"> &amp; Jha, 2015)) to dive deeper into the complaints. If exposure to the product is considered to have health-related risks or worse, considered to be life-threatening, then a company with clearly defined protocols can catch these products early in the distribution process. This could potentially prevent the loss of business orders, save the company money, avoid lawsuits, and circumvent some incredibly uncomfortable interactions with the FDA.</w:t>
      </w:r>
    </w:p>
    <w:p w14:paraId="3DC20B93" w14:textId="77777777" w:rsidR="00C63FD5" w:rsidRPr="00C63FD5" w:rsidRDefault="00C63FD5" w:rsidP="00C63FD5">
      <w:pPr>
        <w:spacing w:after="240"/>
        <w:rPr>
          <w:rFonts w:ascii="Georgia" w:eastAsia="Times New Roman" w:hAnsi="Georgia" w:cs="Times New Roman"/>
          <w:color w:val="444444"/>
          <w:sz w:val="23"/>
          <w:szCs w:val="23"/>
        </w:rPr>
      </w:pPr>
    </w:p>
    <w:p w14:paraId="4DE570C7" w14:textId="77777777" w:rsidR="00405CD6" w:rsidRDefault="00C63FD5"/>
    <w:sectPr w:rsidR="00405CD6" w:rsidSect="00077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62B73"/>
    <w:multiLevelType w:val="multilevel"/>
    <w:tmpl w:val="4428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B76ED0"/>
    <w:multiLevelType w:val="hybridMultilevel"/>
    <w:tmpl w:val="690A2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2E0D7C"/>
    <w:multiLevelType w:val="hybridMultilevel"/>
    <w:tmpl w:val="0038C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D5"/>
    <w:rsid w:val="00077501"/>
    <w:rsid w:val="00956F50"/>
    <w:rsid w:val="00C6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A67BD5"/>
  <w14:defaultImageDpi w14:val="32767"/>
  <w15:chartTrackingRefBased/>
  <w15:docId w15:val="{E4B9384E-3E77-2B4B-99DF-E23B6F69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3FD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63FD5"/>
  </w:style>
  <w:style w:type="paragraph" w:styleId="ListParagraph">
    <w:name w:val="List Paragraph"/>
    <w:basedOn w:val="Normal"/>
    <w:uiPriority w:val="34"/>
    <w:qFormat/>
    <w:rsid w:val="00C63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73545">
      <w:bodyDiv w:val="1"/>
      <w:marLeft w:val="0"/>
      <w:marRight w:val="0"/>
      <w:marTop w:val="0"/>
      <w:marBottom w:val="0"/>
      <w:divBdr>
        <w:top w:val="none" w:sz="0" w:space="0" w:color="auto"/>
        <w:left w:val="none" w:sz="0" w:space="0" w:color="auto"/>
        <w:bottom w:val="none" w:sz="0" w:space="0" w:color="auto"/>
        <w:right w:val="none" w:sz="0" w:space="0" w:color="auto"/>
      </w:divBdr>
    </w:div>
    <w:div w:id="672074065">
      <w:bodyDiv w:val="1"/>
      <w:marLeft w:val="0"/>
      <w:marRight w:val="0"/>
      <w:marTop w:val="0"/>
      <w:marBottom w:val="0"/>
      <w:divBdr>
        <w:top w:val="none" w:sz="0" w:space="0" w:color="auto"/>
        <w:left w:val="none" w:sz="0" w:space="0" w:color="auto"/>
        <w:bottom w:val="none" w:sz="0" w:space="0" w:color="auto"/>
        <w:right w:val="none" w:sz="0" w:space="0" w:color="auto"/>
      </w:divBdr>
    </w:div>
    <w:div w:id="8671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Yu</dc:creator>
  <cp:keywords/>
  <dc:description/>
  <cp:lastModifiedBy>Yvonne Yu</cp:lastModifiedBy>
  <cp:revision>1</cp:revision>
  <dcterms:created xsi:type="dcterms:W3CDTF">2018-08-08T01:06:00Z</dcterms:created>
  <dcterms:modified xsi:type="dcterms:W3CDTF">2018-08-08T01:08:00Z</dcterms:modified>
</cp:coreProperties>
</file>