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FE" w:rsidRPr="004E056A" w:rsidRDefault="00173AFE" w:rsidP="004E056A">
      <w:pPr>
        <w:spacing w:line="480" w:lineRule="auto"/>
        <w:rPr>
          <w:rFonts w:ascii="Times New Roman" w:hAnsi="Times New Roman" w:cs="Times New Roman"/>
          <w:sz w:val="24"/>
          <w:szCs w:val="24"/>
        </w:rPr>
      </w:pPr>
      <w:r w:rsidRPr="004E056A">
        <w:rPr>
          <w:rFonts w:ascii="Times New Roman" w:hAnsi="Times New Roman" w:cs="Times New Roman"/>
          <w:sz w:val="24"/>
          <w:szCs w:val="24"/>
        </w:rPr>
        <w:t>Name:</w:t>
      </w:r>
    </w:p>
    <w:p w:rsidR="00173AFE" w:rsidRPr="004E056A" w:rsidRDefault="00173AFE" w:rsidP="004E056A">
      <w:pPr>
        <w:spacing w:line="480" w:lineRule="auto"/>
        <w:rPr>
          <w:rFonts w:ascii="Times New Roman" w:hAnsi="Times New Roman" w:cs="Times New Roman"/>
          <w:sz w:val="24"/>
          <w:szCs w:val="24"/>
        </w:rPr>
      </w:pPr>
      <w:r w:rsidRPr="004E056A">
        <w:rPr>
          <w:rFonts w:ascii="Times New Roman" w:hAnsi="Times New Roman" w:cs="Times New Roman"/>
          <w:sz w:val="24"/>
          <w:szCs w:val="24"/>
        </w:rPr>
        <w:t>Course:</w:t>
      </w:r>
    </w:p>
    <w:p w:rsidR="00173AFE" w:rsidRPr="004E056A" w:rsidRDefault="00173AFE" w:rsidP="004E056A">
      <w:pPr>
        <w:spacing w:line="480" w:lineRule="auto"/>
        <w:rPr>
          <w:rFonts w:ascii="Times New Roman" w:hAnsi="Times New Roman" w:cs="Times New Roman"/>
          <w:sz w:val="24"/>
          <w:szCs w:val="24"/>
        </w:rPr>
      </w:pPr>
      <w:r w:rsidRPr="004E056A">
        <w:rPr>
          <w:rFonts w:ascii="Times New Roman" w:hAnsi="Times New Roman" w:cs="Times New Roman"/>
          <w:sz w:val="24"/>
          <w:szCs w:val="24"/>
        </w:rPr>
        <w:t>Instructor:</w:t>
      </w:r>
    </w:p>
    <w:p w:rsidR="00173AFE" w:rsidRPr="004E056A" w:rsidRDefault="00173AFE" w:rsidP="004E056A">
      <w:pPr>
        <w:spacing w:line="480" w:lineRule="auto"/>
        <w:rPr>
          <w:rFonts w:ascii="Times New Roman" w:hAnsi="Times New Roman" w:cs="Times New Roman"/>
          <w:sz w:val="24"/>
          <w:szCs w:val="24"/>
        </w:rPr>
      </w:pPr>
      <w:r w:rsidRPr="004E056A">
        <w:rPr>
          <w:rFonts w:ascii="Times New Roman" w:hAnsi="Times New Roman" w:cs="Times New Roman"/>
          <w:sz w:val="24"/>
          <w:szCs w:val="24"/>
        </w:rPr>
        <w:t>Date:</w:t>
      </w:r>
    </w:p>
    <w:p w:rsidR="00173AFE" w:rsidRPr="004E056A" w:rsidRDefault="00173AFE" w:rsidP="004E056A">
      <w:pPr>
        <w:spacing w:line="480" w:lineRule="auto"/>
        <w:jc w:val="center"/>
        <w:rPr>
          <w:rFonts w:ascii="Times New Roman" w:hAnsi="Times New Roman" w:cs="Times New Roman"/>
          <w:b/>
          <w:sz w:val="24"/>
          <w:szCs w:val="24"/>
        </w:rPr>
      </w:pPr>
      <w:r w:rsidRPr="004E056A">
        <w:rPr>
          <w:rFonts w:ascii="Times New Roman" w:hAnsi="Times New Roman" w:cs="Times New Roman"/>
          <w:b/>
          <w:sz w:val="24"/>
          <w:szCs w:val="24"/>
        </w:rPr>
        <w:t>Culturally Based Interventions for Substance Use</w:t>
      </w:r>
    </w:p>
    <w:p w:rsidR="0044105F" w:rsidRPr="004E056A" w:rsidRDefault="00173AFE" w:rsidP="004E056A">
      <w:pPr>
        <w:spacing w:line="480" w:lineRule="auto"/>
        <w:rPr>
          <w:rFonts w:ascii="Times New Roman" w:hAnsi="Times New Roman" w:cs="Times New Roman"/>
          <w:sz w:val="24"/>
          <w:szCs w:val="24"/>
        </w:rPr>
      </w:pPr>
      <w:r w:rsidRPr="004E056A">
        <w:rPr>
          <w:rFonts w:ascii="Times New Roman" w:hAnsi="Times New Roman" w:cs="Times New Roman"/>
          <w:sz w:val="24"/>
          <w:szCs w:val="24"/>
        </w:rPr>
        <w:t>Question: Examine successful substance abuse treatments that incorporate elements of native American Culture. What role can culturally specific treatments play in the movement from addiction to recovery?</w:t>
      </w:r>
    </w:p>
    <w:p w:rsidR="00173AFE" w:rsidRPr="004E056A" w:rsidRDefault="00173AFE" w:rsidP="004E056A">
      <w:pPr>
        <w:spacing w:line="480" w:lineRule="auto"/>
        <w:rPr>
          <w:rFonts w:ascii="Times New Roman" w:hAnsi="Times New Roman" w:cs="Times New Roman"/>
          <w:sz w:val="24"/>
          <w:szCs w:val="24"/>
        </w:rPr>
      </w:pPr>
      <w:r w:rsidRPr="004E056A">
        <w:rPr>
          <w:rFonts w:ascii="Times New Roman" w:hAnsi="Times New Roman" w:cs="Times New Roman"/>
          <w:sz w:val="24"/>
          <w:szCs w:val="24"/>
        </w:rPr>
        <w:tab/>
        <w:t>Substance use remains a problem of concern in communities worldwide and in which America is no exception. This has necessitated the adoption of various strategies in a bid to find a long lasting solution to this problem and ensure a normal productive life among those who are affected. Culturally based interventions have been popularized as one way through which to address the substance abuse phenomenon. This report embarks on an examination of successful substance abuse treatments that incorporate elements of native American culture in a bid to unveil the role played by culturally specific treatments in the movement from addiction to recovery.</w:t>
      </w:r>
    </w:p>
    <w:p w:rsidR="00173AFE" w:rsidRPr="004E056A" w:rsidRDefault="00DC2D2B" w:rsidP="004E056A">
      <w:pPr>
        <w:spacing w:line="480" w:lineRule="auto"/>
        <w:jc w:val="center"/>
        <w:rPr>
          <w:rFonts w:ascii="Times New Roman" w:hAnsi="Times New Roman" w:cs="Times New Roman"/>
          <w:b/>
          <w:sz w:val="24"/>
          <w:szCs w:val="24"/>
        </w:rPr>
      </w:pPr>
      <w:r w:rsidRPr="004E056A">
        <w:rPr>
          <w:rFonts w:ascii="Times New Roman" w:hAnsi="Times New Roman" w:cs="Times New Roman"/>
          <w:b/>
          <w:sz w:val="24"/>
          <w:szCs w:val="24"/>
        </w:rPr>
        <w:t>The Culture of Substance Use</w:t>
      </w:r>
    </w:p>
    <w:p w:rsidR="00DC2D2B" w:rsidRPr="004E056A" w:rsidRDefault="00173AFE" w:rsidP="004E056A">
      <w:pPr>
        <w:spacing w:line="480" w:lineRule="auto"/>
        <w:rPr>
          <w:rFonts w:ascii="Times New Roman" w:hAnsi="Times New Roman" w:cs="Times New Roman"/>
          <w:sz w:val="24"/>
          <w:szCs w:val="24"/>
        </w:rPr>
      </w:pPr>
      <w:r w:rsidRPr="004E056A">
        <w:rPr>
          <w:rFonts w:ascii="Times New Roman" w:hAnsi="Times New Roman" w:cs="Times New Roman"/>
          <w:sz w:val="24"/>
          <w:szCs w:val="24"/>
        </w:rPr>
        <w:tab/>
      </w:r>
      <w:r w:rsidR="00DC2D2B" w:rsidRPr="004E056A">
        <w:rPr>
          <w:rFonts w:ascii="Times New Roman" w:hAnsi="Times New Roman" w:cs="Times New Roman"/>
          <w:sz w:val="24"/>
          <w:szCs w:val="24"/>
        </w:rPr>
        <w:t xml:space="preserve">Before embarking on cultural interventions for substance use and their success in yielding recovery for the addicts, an understanding of the substance use culture is important in unveiling the interrelations that can be operationalized in addressing the problem. </w:t>
      </w:r>
      <w:r w:rsidR="009B2E7C" w:rsidRPr="004E056A">
        <w:rPr>
          <w:rFonts w:ascii="Times New Roman" w:hAnsi="Times New Roman" w:cs="Times New Roman"/>
          <w:sz w:val="24"/>
          <w:szCs w:val="24"/>
        </w:rPr>
        <w:t xml:space="preserve">According to the United States’ Substance Abuse and Mental Health Services Administration (SAMHSA), the </w:t>
      </w:r>
      <w:r w:rsidR="009B2E7C" w:rsidRPr="004E056A">
        <w:rPr>
          <w:rFonts w:ascii="Times New Roman" w:hAnsi="Times New Roman" w:cs="Times New Roman"/>
          <w:sz w:val="24"/>
          <w:szCs w:val="24"/>
        </w:rPr>
        <w:lastRenderedPageBreak/>
        <w:t xml:space="preserve">commencement and continuous use of drugs is founded on a culture in which individuals perceive excitement in drug use and then engage in endeavors that promote the initiation. Drug trade is an act of participating in the drug culture and an economic aspect that is founded on a desire for admiration and reverence from peers. It emerges that drug users and traders are involved in </w:t>
      </w:r>
      <w:r w:rsidR="003A75C5" w:rsidRPr="004E056A">
        <w:rPr>
          <w:rFonts w:ascii="Times New Roman" w:hAnsi="Times New Roman" w:cs="Times New Roman"/>
          <w:sz w:val="24"/>
          <w:szCs w:val="24"/>
        </w:rPr>
        <w:t xml:space="preserve">a </w:t>
      </w:r>
      <w:r w:rsidR="009B2E7C" w:rsidRPr="004E056A">
        <w:rPr>
          <w:rFonts w:ascii="Times New Roman" w:hAnsi="Times New Roman" w:cs="Times New Roman"/>
          <w:sz w:val="24"/>
          <w:szCs w:val="24"/>
        </w:rPr>
        <w:t>culture in which the latter are highly respected by the former</w:t>
      </w:r>
      <w:r w:rsidR="003A75C5" w:rsidRPr="004E056A">
        <w:rPr>
          <w:rFonts w:ascii="Times New Roman" w:hAnsi="Times New Roman" w:cs="Times New Roman"/>
          <w:sz w:val="24"/>
          <w:szCs w:val="24"/>
        </w:rPr>
        <w:t xml:space="preserve"> and this is used as a benchmark for status within the entire circle of substance use (SAMHSA </w:t>
      </w:r>
      <w:r w:rsidR="00CB7470" w:rsidRPr="004E056A">
        <w:rPr>
          <w:rFonts w:ascii="Times New Roman" w:hAnsi="Times New Roman" w:cs="Times New Roman"/>
          <w:sz w:val="24"/>
          <w:szCs w:val="24"/>
        </w:rPr>
        <w:t>161</w:t>
      </w:r>
      <w:r w:rsidR="003A75C5" w:rsidRPr="004E056A">
        <w:rPr>
          <w:rFonts w:ascii="Times New Roman" w:hAnsi="Times New Roman" w:cs="Times New Roman"/>
          <w:sz w:val="24"/>
          <w:szCs w:val="24"/>
        </w:rPr>
        <w:t>)</w:t>
      </w:r>
      <w:r w:rsidR="00DC2D2B" w:rsidRPr="004E056A">
        <w:rPr>
          <w:rFonts w:ascii="Times New Roman" w:hAnsi="Times New Roman" w:cs="Times New Roman"/>
          <w:sz w:val="24"/>
          <w:szCs w:val="24"/>
        </w:rPr>
        <w:t>. As such, drug culture becomes a subculture of some individuals within the society.</w:t>
      </w:r>
    </w:p>
    <w:p w:rsidR="00B578B6" w:rsidRDefault="00DC2D2B" w:rsidP="004E056A">
      <w:pPr>
        <w:spacing w:line="480" w:lineRule="auto"/>
        <w:rPr>
          <w:rFonts w:ascii="Times New Roman" w:hAnsi="Times New Roman" w:cs="Times New Roman"/>
          <w:sz w:val="24"/>
          <w:szCs w:val="24"/>
        </w:rPr>
      </w:pPr>
      <w:r w:rsidRPr="004E056A">
        <w:rPr>
          <w:rFonts w:ascii="Times New Roman" w:hAnsi="Times New Roman" w:cs="Times New Roman"/>
          <w:sz w:val="24"/>
          <w:szCs w:val="24"/>
        </w:rPr>
        <w:t xml:space="preserve"> </w:t>
      </w:r>
      <w:r w:rsidRPr="004E056A">
        <w:rPr>
          <w:rFonts w:ascii="Times New Roman" w:hAnsi="Times New Roman" w:cs="Times New Roman"/>
          <w:sz w:val="24"/>
          <w:szCs w:val="24"/>
        </w:rPr>
        <w:tab/>
      </w:r>
      <w:r w:rsidR="00E0018F" w:rsidRPr="004E056A">
        <w:rPr>
          <w:rFonts w:ascii="Times New Roman" w:hAnsi="Times New Roman" w:cs="Times New Roman"/>
          <w:sz w:val="24"/>
          <w:szCs w:val="24"/>
        </w:rPr>
        <w:t xml:space="preserve">In most cases, subcultures are an outcome of attempts to seek approval within a given situation. SAMHSA argues that most subcultures have definitions that are opposed to some, if not all, the values and perceptions of the mainstream culture. In this light, such groups or individuals adapt their values in ways that give them a distinct identity from that of the upbringing. Such individuals take such a path due to feelings of alienation or rejection </w:t>
      </w:r>
      <w:r w:rsidR="004E056A" w:rsidRPr="004E056A">
        <w:rPr>
          <w:rFonts w:ascii="Times New Roman" w:hAnsi="Times New Roman" w:cs="Times New Roman"/>
          <w:sz w:val="24"/>
          <w:szCs w:val="24"/>
        </w:rPr>
        <w:t>with a focus to attain social support from elsewhere. Although most of the subcultures are not inherently harmful, they are focused on the abuse of substance(s) rather than the participation of individuals or the welfare of the constituents (SAMHSA 165).</w:t>
      </w:r>
      <w:r w:rsidR="00B578B6">
        <w:rPr>
          <w:rFonts w:ascii="Times New Roman" w:hAnsi="Times New Roman" w:cs="Times New Roman"/>
          <w:sz w:val="24"/>
          <w:szCs w:val="24"/>
        </w:rPr>
        <w:t xml:space="preserve"> It is for this reason that the need for intervention arises in a bid to address the addiction that emanates from substance abuse while also treating the disorders associated with the same. </w:t>
      </w:r>
    </w:p>
    <w:p w:rsidR="00B578B6" w:rsidRDefault="00B578B6" w:rsidP="00B578B6">
      <w:pPr>
        <w:spacing w:line="480" w:lineRule="auto"/>
        <w:jc w:val="center"/>
        <w:rPr>
          <w:rFonts w:ascii="Times New Roman" w:hAnsi="Times New Roman" w:cs="Times New Roman"/>
          <w:b/>
          <w:sz w:val="24"/>
          <w:szCs w:val="24"/>
        </w:rPr>
      </w:pPr>
      <w:r w:rsidRPr="00B578B6">
        <w:rPr>
          <w:rFonts w:ascii="Times New Roman" w:hAnsi="Times New Roman" w:cs="Times New Roman"/>
          <w:b/>
          <w:sz w:val="24"/>
          <w:szCs w:val="24"/>
        </w:rPr>
        <w:t>Culturally Based Interventions</w:t>
      </w:r>
    </w:p>
    <w:p w:rsidR="00567BF9" w:rsidRDefault="00B578B6" w:rsidP="00B578B6">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BE11CF">
        <w:rPr>
          <w:rFonts w:ascii="Times New Roman" w:hAnsi="Times New Roman" w:cs="Times New Roman"/>
          <w:sz w:val="24"/>
          <w:szCs w:val="24"/>
        </w:rPr>
        <w:t>Culture has been associated with the adoption of specific values aimed at promoting or reducing substance use among specific groups of</w:t>
      </w:r>
      <w:r w:rsidR="00F43493" w:rsidRPr="00BE11CF">
        <w:rPr>
          <w:rFonts w:ascii="Times New Roman" w:hAnsi="Times New Roman" w:cs="Times New Roman"/>
          <w:sz w:val="24"/>
          <w:szCs w:val="24"/>
        </w:rPr>
        <w:t xml:space="preserve"> individuals within the society. Traditionally, use of alcohol was allowed among native White Americans in parties and homes as a source of pleasure. In an article by James Allen and colleagues, referring themselves as the People Awakening Team, connectedness is identified as one of the strategies that integrates culturally-</w:t>
      </w:r>
      <w:r w:rsidR="00F43493" w:rsidRPr="00BE11CF">
        <w:rPr>
          <w:rFonts w:ascii="Times New Roman" w:hAnsi="Times New Roman" w:cs="Times New Roman"/>
          <w:sz w:val="24"/>
          <w:szCs w:val="24"/>
        </w:rPr>
        <w:lastRenderedPageBreak/>
        <w:t xml:space="preserve">sensitive techniques in addressing the issues of substance use and the associated outcomes, such as suicide. </w:t>
      </w:r>
      <w:r w:rsidR="00D718C6" w:rsidRPr="00BE11CF">
        <w:rPr>
          <w:rFonts w:ascii="Times New Roman" w:hAnsi="Times New Roman" w:cs="Times New Roman"/>
          <w:sz w:val="24"/>
          <w:szCs w:val="24"/>
        </w:rPr>
        <w:t>The authors associate substance abuse, particularly among adolescents</w:t>
      </w:r>
      <w:r w:rsidR="005D35B4">
        <w:rPr>
          <w:rFonts w:ascii="Times New Roman" w:hAnsi="Times New Roman" w:cs="Times New Roman"/>
          <w:sz w:val="24"/>
          <w:szCs w:val="24"/>
        </w:rPr>
        <w:t xml:space="preserve"> and youths</w:t>
      </w:r>
      <w:r w:rsidR="00D718C6" w:rsidRPr="00BE11CF">
        <w:rPr>
          <w:rFonts w:ascii="Times New Roman" w:hAnsi="Times New Roman" w:cs="Times New Roman"/>
          <w:sz w:val="24"/>
          <w:szCs w:val="24"/>
        </w:rPr>
        <w:t>, with</w:t>
      </w:r>
      <w:r w:rsidR="005D35B4">
        <w:rPr>
          <w:rFonts w:ascii="Times New Roman" w:hAnsi="Times New Roman" w:cs="Times New Roman"/>
          <w:sz w:val="24"/>
          <w:szCs w:val="24"/>
        </w:rPr>
        <w:t xml:space="preserve"> a disruption of cultural values where the most prominent issues of concern are isolation, acculturation stress, and cultural displacement (James et al., 445)</w:t>
      </w:r>
      <w:r w:rsidR="00567BF9">
        <w:rPr>
          <w:rFonts w:ascii="Times New Roman" w:hAnsi="Times New Roman" w:cs="Times New Roman"/>
          <w:sz w:val="24"/>
          <w:szCs w:val="24"/>
        </w:rPr>
        <w:t>. As such, the integration of native cultures in addressing the problem is essential amidst the view that these cultures are at the core of the identity problem and the risk of substance use among the youths.</w:t>
      </w:r>
    </w:p>
    <w:p w:rsidR="00B578B6" w:rsidRPr="00BE11CF" w:rsidRDefault="00D718C6" w:rsidP="007056DF">
      <w:pPr>
        <w:spacing w:line="480" w:lineRule="auto"/>
        <w:ind w:firstLine="720"/>
        <w:rPr>
          <w:rFonts w:ascii="Times New Roman" w:hAnsi="Times New Roman" w:cs="Times New Roman"/>
          <w:sz w:val="24"/>
          <w:szCs w:val="24"/>
        </w:rPr>
      </w:pPr>
      <w:r w:rsidRPr="00BE11CF">
        <w:rPr>
          <w:rFonts w:ascii="Times New Roman" w:hAnsi="Times New Roman" w:cs="Times New Roman"/>
          <w:sz w:val="24"/>
          <w:szCs w:val="24"/>
        </w:rPr>
        <w:t xml:space="preserve"> </w:t>
      </w:r>
      <w:r w:rsidR="00F43493" w:rsidRPr="00BE11CF">
        <w:rPr>
          <w:rFonts w:ascii="Times New Roman" w:hAnsi="Times New Roman" w:cs="Times New Roman"/>
          <w:sz w:val="24"/>
          <w:szCs w:val="24"/>
        </w:rPr>
        <w:t>T</w:t>
      </w:r>
      <w:r w:rsidR="007056DF">
        <w:rPr>
          <w:rFonts w:ascii="Times New Roman" w:hAnsi="Times New Roman" w:cs="Times New Roman"/>
          <w:sz w:val="24"/>
          <w:szCs w:val="24"/>
        </w:rPr>
        <w:t>he connectedness</w:t>
      </w:r>
      <w:r w:rsidR="00F43493" w:rsidRPr="00BE11CF">
        <w:rPr>
          <w:rFonts w:ascii="Times New Roman" w:hAnsi="Times New Roman" w:cs="Times New Roman"/>
          <w:sz w:val="24"/>
          <w:szCs w:val="24"/>
        </w:rPr>
        <w:t xml:space="preserve"> model emphasizes family’s role and prosocial relationships as being at the core of enhancing the recovery process of individuals involved in alcohol abuse. </w:t>
      </w:r>
      <w:bookmarkStart w:id="0" w:name="_GoBack"/>
      <w:bookmarkEnd w:id="0"/>
    </w:p>
    <w:sectPr w:rsidR="00B578B6" w:rsidRPr="00BE1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4F"/>
    <w:rsid w:val="00173AFE"/>
    <w:rsid w:val="003A75C5"/>
    <w:rsid w:val="0044105F"/>
    <w:rsid w:val="004E056A"/>
    <w:rsid w:val="00567BF9"/>
    <w:rsid w:val="005D35B4"/>
    <w:rsid w:val="007056DF"/>
    <w:rsid w:val="009B2E7C"/>
    <w:rsid w:val="009F754F"/>
    <w:rsid w:val="00B10139"/>
    <w:rsid w:val="00B578B6"/>
    <w:rsid w:val="00BE11CF"/>
    <w:rsid w:val="00CB7470"/>
    <w:rsid w:val="00D718C6"/>
    <w:rsid w:val="00DC2D2B"/>
    <w:rsid w:val="00E0018F"/>
    <w:rsid w:val="00F17B54"/>
    <w:rsid w:val="00F4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E2F0"/>
  <w15:chartTrackingRefBased/>
  <w15:docId w15:val="{B9BEB9EB-0DA8-4337-92DB-B8A8BF9D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11</cp:revision>
  <dcterms:created xsi:type="dcterms:W3CDTF">2018-11-05T05:25:00Z</dcterms:created>
  <dcterms:modified xsi:type="dcterms:W3CDTF">2018-11-05T08:39:00Z</dcterms:modified>
</cp:coreProperties>
</file>