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7AA" w:rsidRDefault="004957AA" w:rsidP="004957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4 discussion 1</w:t>
      </w:r>
    </w:p>
    <w:p w:rsidR="00E81163" w:rsidRDefault="004957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44BE" w:rsidRPr="00C944BE">
        <w:rPr>
          <w:rFonts w:ascii="Times New Roman" w:hAnsi="Times New Roman" w:cs="Times New Roman"/>
          <w:sz w:val="24"/>
          <w:szCs w:val="24"/>
        </w:rPr>
        <w:t xml:space="preserve">More often than not, the early childhood educators are faced with classroom management situations. </w:t>
      </w:r>
      <w:r w:rsidR="00E81163">
        <w:rPr>
          <w:rFonts w:ascii="Times New Roman" w:hAnsi="Times New Roman" w:cs="Times New Roman"/>
          <w:sz w:val="24"/>
          <w:szCs w:val="24"/>
        </w:rPr>
        <w:t>It is important for the educators to handle such si</w:t>
      </w:r>
      <w:r>
        <w:rPr>
          <w:rFonts w:ascii="Times New Roman" w:hAnsi="Times New Roman" w:cs="Times New Roman"/>
          <w:sz w:val="24"/>
          <w:szCs w:val="24"/>
        </w:rPr>
        <w:t>tuations in the appropriate way</w:t>
      </w:r>
      <w:r w:rsidR="00E811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order to enhance</w:t>
      </w:r>
      <w:r w:rsidR="00E81163">
        <w:rPr>
          <w:rFonts w:ascii="Times New Roman" w:hAnsi="Times New Roman" w:cs="Times New Roman"/>
          <w:sz w:val="24"/>
          <w:szCs w:val="24"/>
        </w:rPr>
        <w:t xml:space="preserve"> the child’s ability to accept responsibility for their actions. Also, a proper correction approach enhances the child’s self-control capability.</w:t>
      </w:r>
    </w:p>
    <w:p w:rsidR="00E81163" w:rsidRDefault="004957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One</w:t>
      </w:r>
      <w:r w:rsidR="00E81163">
        <w:rPr>
          <w:rFonts w:ascii="Times New Roman" w:hAnsi="Times New Roman" w:cs="Times New Roman"/>
          <w:sz w:val="24"/>
          <w:szCs w:val="24"/>
        </w:rPr>
        <w:t xml:space="preserve"> of the classroom management situations is</w:t>
      </w:r>
      <w:r>
        <w:rPr>
          <w:rFonts w:ascii="Times New Roman" w:hAnsi="Times New Roman" w:cs="Times New Roman"/>
          <w:sz w:val="24"/>
          <w:szCs w:val="24"/>
        </w:rPr>
        <w:t xml:space="preserve"> an</w:t>
      </w:r>
      <w:r w:rsidR="00E81163">
        <w:rPr>
          <w:rFonts w:ascii="Times New Roman" w:hAnsi="Times New Roman" w:cs="Times New Roman"/>
          <w:sz w:val="24"/>
          <w:szCs w:val="24"/>
        </w:rPr>
        <w:t xml:space="preserve"> </w:t>
      </w:r>
      <w:r w:rsidR="00E81163" w:rsidRPr="004957AA">
        <w:rPr>
          <w:rFonts w:ascii="Times New Roman" w:hAnsi="Times New Roman" w:cs="Times New Roman"/>
          <w:noProof/>
          <w:sz w:val="24"/>
          <w:szCs w:val="24"/>
        </w:rPr>
        <w:t>interruption</w:t>
      </w:r>
      <w:r w:rsidR="00E8116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For</w:t>
      </w:r>
      <w:r w:rsidR="00E81163">
        <w:rPr>
          <w:rFonts w:ascii="Times New Roman" w:hAnsi="Times New Roman" w:cs="Times New Roman"/>
          <w:sz w:val="24"/>
          <w:szCs w:val="24"/>
        </w:rPr>
        <w:t xml:space="preserve"> instance, during story time, some children </w:t>
      </w:r>
      <w:r>
        <w:rPr>
          <w:rFonts w:ascii="Times New Roman" w:hAnsi="Times New Roman" w:cs="Times New Roman"/>
          <w:sz w:val="24"/>
          <w:szCs w:val="24"/>
        </w:rPr>
        <w:t>are likely to</w:t>
      </w:r>
      <w:r w:rsidR="00E81163">
        <w:rPr>
          <w:rFonts w:ascii="Times New Roman" w:hAnsi="Times New Roman" w:cs="Times New Roman"/>
          <w:sz w:val="24"/>
          <w:szCs w:val="24"/>
        </w:rPr>
        <w:t xml:space="preserve"> blurt a comment without raising their hand; which is what they are expected to do. My first action in such a situation is to use a verbal reinforcement </w:t>
      </w:r>
      <w:r>
        <w:rPr>
          <w:rFonts w:ascii="Times New Roman" w:hAnsi="Times New Roman" w:cs="Times New Roman"/>
          <w:sz w:val="24"/>
          <w:szCs w:val="24"/>
        </w:rPr>
        <w:t>guided by a</w:t>
      </w:r>
      <w:r w:rsidR="00E81163">
        <w:rPr>
          <w:rFonts w:ascii="Times New Roman" w:hAnsi="Times New Roman" w:cs="Times New Roman"/>
          <w:sz w:val="24"/>
          <w:szCs w:val="24"/>
        </w:rPr>
        <w:t xml:space="preserve"> positive response so that the whole class can identify the acceptable behavior during story time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5662B">
        <w:rPr>
          <w:rFonts w:ascii="Times New Roman" w:hAnsi="Times New Roman" w:cs="Times New Roman"/>
          <w:sz w:val="24"/>
          <w:szCs w:val="24"/>
        </w:rPr>
        <w:t>Mosier 3</w:t>
      </w:r>
      <w:r>
        <w:rPr>
          <w:rFonts w:ascii="Times New Roman" w:hAnsi="Times New Roman" w:cs="Times New Roman"/>
          <w:sz w:val="24"/>
          <w:szCs w:val="24"/>
        </w:rPr>
        <w:t>)</w:t>
      </w:r>
      <w:r w:rsidR="00E81163">
        <w:rPr>
          <w:rFonts w:ascii="Times New Roman" w:hAnsi="Times New Roman" w:cs="Times New Roman"/>
          <w:sz w:val="24"/>
          <w:szCs w:val="24"/>
        </w:rPr>
        <w:t xml:space="preserve">. </w:t>
      </w:r>
      <w:r w:rsidR="00C41FAC">
        <w:rPr>
          <w:rFonts w:ascii="Times New Roman" w:hAnsi="Times New Roman" w:cs="Times New Roman"/>
          <w:sz w:val="24"/>
          <w:szCs w:val="24"/>
        </w:rPr>
        <w:t>For</w:t>
      </w:r>
      <w:r w:rsidR="00E81163">
        <w:rPr>
          <w:rFonts w:ascii="Times New Roman" w:hAnsi="Times New Roman" w:cs="Times New Roman"/>
          <w:sz w:val="24"/>
          <w:szCs w:val="24"/>
        </w:rPr>
        <w:t xml:space="preserve"> instance, I would refer to an associated rule “I should always raise my hand when I want to comment or ask a question.”</w:t>
      </w:r>
      <w:r w:rsidR="00C41FAC">
        <w:rPr>
          <w:rFonts w:ascii="Times New Roman" w:hAnsi="Times New Roman" w:cs="Times New Roman"/>
          <w:sz w:val="24"/>
          <w:szCs w:val="24"/>
        </w:rPr>
        <w:t xml:space="preserve"> I can also use logic consequences approach in order to discourage such behavior in the future</w:t>
      </w:r>
      <w:r>
        <w:rPr>
          <w:rFonts w:ascii="Times New Roman" w:hAnsi="Times New Roman" w:cs="Times New Roman"/>
          <w:sz w:val="24"/>
          <w:szCs w:val="24"/>
        </w:rPr>
        <w:t xml:space="preserve"> (3)</w:t>
      </w:r>
      <w:r w:rsidR="00C41FAC">
        <w:rPr>
          <w:rFonts w:ascii="Times New Roman" w:hAnsi="Times New Roman" w:cs="Times New Roman"/>
          <w:sz w:val="24"/>
          <w:szCs w:val="24"/>
        </w:rPr>
        <w:t>. For instance, when a child makes a comment without raising their hand, they are denied the opportunity to choose their favorite story in the subsequent story time.</w:t>
      </w:r>
    </w:p>
    <w:p w:rsidR="00C41FAC" w:rsidRDefault="004957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41FAC">
        <w:rPr>
          <w:rFonts w:ascii="Times New Roman" w:hAnsi="Times New Roman" w:cs="Times New Roman"/>
          <w:sz w:val="24"/>
          <w:szCs w:val="24"/>
        </w:rPr>
        <w:t xml:space="preserve">Another classroom management situation that I would be likely to encounter is a child who does not like sticking into a queue. In such a case, I would use the </w:t>
      </w:r>
      <w:r>
        <w:rPr>
          <w:rFonts w:ascii="Times New Roman" w:hAnsi="Times New Roman" w:cs="Times New Roman"/>
          <w:sz w:val="24"/>
          <w:szCs w:val="24"/>
        </w:rPr>
        <w:t>supportive communication</w:t>
      </w:r>
      <w:r w:rsidR="00C41FAC">
        <w:rPr>
          <w:rFonts w:ascii="Times New Roman" w:hAnsi="Times New Roman" w:cs="Times New Roman"/>
          <w:sz w:val="24"/>
          <w:szCs w:val="24"/>
        </w:rPr>
        <w:t xml:space="preserve"> approach</w:t>
      </w:r>
      <w:r>
        <w:rPr>
          <w:rFonts w:ascii="Times New Roman" w:hAnsi="Times New Roman" w:cs="Times New Roman"/>
          <w:sz w:val="24"/>
          <w:szCs w:val="24"/>
        </w:rPr>
        <w:t xml:space="preserve"> (4)</w:t>
      </w:r>
      <w:r w:rsidR="00C41FAC">
        <w:rPr>
          <w:rFonts w:ascii="Times New Roman" w:hAnsi="Times New Roman" w:cs="Times New Roman"/>
          <w:sz w:val="24"/>
          <w:szCs w:val="24"/>
        </w:rPr>
        <w:t>. For instance, I could recommend another child who is following the queue appropriately by commenting</w:t>
      </w:r>
      <w:r w:rsidR="00BE3657">
        <w:rPr>
          <w:rFonts w:ascii="Times New Roman" w:hAnsi="Times New Roman" w:cs="Times New Roman"/>
          <w:sz w:val="24"/>
          <w:szCs w:val="24"/>
        </w:rPr>
        <w:t>,</w:t>
      </w:r>
      <w:r w:rsidR="00C41FAC">
        <w:rPr>
          <w:rFonts w:ascii="Times New Roman" w:hAnsi="Times New Roman" w:cs="Times New Roman"/>
          <w:sz w:val="24"/>
          <w:szCs w:val="24"/>
        </w:rPr>
        <w:t xml:space="preserve"> “Jean, I really like the way you stick into the queue. </w:t>
      </w:r>
      <w:r>
        <w:rPr>
          <w:rFonts w:ascii="Times New Roman" w:hAnsi="Times New Roman" w:cs="Times New Roman"/>
          <w:sz w:val="24"/>
          <w:szCs w:val="24"/>
        </w:rPr>
        <w:t>It</w:t>
      </w:r>
      <w:r w:rsidR="00C41FAC">
        <w:rPr>
          <w:rFonts w:ascii="Times New Roman" w:hAnsi="Times New Roman" w:cs="Times New Roman"/>
          <w:sz w:val="24"/>
          <w:szCs w:val="24"/>
        </w:rPr>
        <w:t xml:space="preserve"> makes me so glad that I feel like giving you a hug.” This approach would encourage the other children to follow the queue just like Jean.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1FAC">
        <w:rPr>
          <w:rFonts w:ascii="Times New Roman" w:hAnsi="Times New Roman" w:cs="Times New Roman"/>
          <w:sz w:val="24"/>
          <w:szCs w:val="24"/>
        </w:rPr>
        <w:t xml:space="preserve"> </w:t>
      </w:r>
      <w:r w:rsidR="00BE3657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would also help the defying child to learn the </w:t>
      </w:r>
      <w:r w:rsidRPr="00604289">
        <w:rPr>
          <w:rFonts w:ascii="Times New Roman" w:hAnsi="Times New Roman" w:cs="Times New Roman"/>
          <w:noProof/>
          <w:sz w:val="24"/>
          <w:szCs w:val="24"/>
        </w:rPr>
        <w:t>un</w:t>
      </w:r>
      <w:r w:rsidR="00604289" w:rsidRPr="00604289">
        <w:rPr>
          <w:rFonts w:ascii="Times New Roman" w:hAnsi="Times New Roman" w:cs="Times New Roman"/>
          <w:noProof/>
          <w:sz w:val="24"/>
          <w:szCs w:val="24"/>
        </w:rPr>
        <w:t>acceptable</w:t>
      </w:r>
      <w:r>
        <w:rPr>
          <w:rFonts w:ascii="Times New Roman" w:hAnsi="Times New Roman" w:cs="Times New Roman"/>
          <w:sz w:val="24"/>
          <w:szCs w:val="24"/>
        </w:rPr>
        <w:t xml:space="preserve"> behavior, without necessarily </w:t>
      </w:r>
      <w:r w:rsidR="000A2FCA">
        <w:rPr>
          <w:rFonts w:ascii="Times New Roman" w:hAnsi="Times New Roman" w:cs="Times New Roman"/>
          <w:sz w:val="24"/>
          <w:szCs w:val="24"/>
        </w:rPr>
        <w:t>damaging their “social, emotional or cognitive development” (</w:t>
      </w:r>
      <w:r w:rsidR="0065662B">
        <w:rPr>
          <w:rFonts w:ascii="Times New Roman" w:hAnsi="Times New Roman" w:cs="Times New Roman"/>
          <w:sz w:val="24"/>
          <w:szCs w:val="24"/>
        </w:rPr>
        <w:t xml:space="preserve">Mosier </w:t>
      </w:r>
      <w:r w:rsidR="000A2FCA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471" w:rsidRDefault="00E81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5662B" w:rsidRDefault="0065662B">
      <w:pPr>
        <w:rPr>
          <w:rFonts w:ascii="Times New Roman" w:hAnsi="Times New Roman" w:cs="Times New Roman"/>
          <w:sz w:val="24"/>
          <w:szCs w:val="24"/>
        </w:rPr>
      </w:pPr>
    </w:p>
    <w:p w:rsidR="0065662B" w:rsidRDefault="0065662B">
      <w:pPr>
        <w:rPr>
          <w:rFonts w:ascii="Times New Roman" w:hAnsi="Times New Roman" w:cs="Times New Roman"/>
          <w:sz w:val="24"/>
          <w:szCs w:val="24"/>
        </w:rPr>
      </w:pPr>
    </w:p>
    <w:p w:rsidR="0065662B" w:rsidRDefault="0065662B">
      <w:pPr>
        <w:rPr>
          <w:rFonts w:ascii="Times New Roman" w:hAnsi="Times New Roman" w:cs="Times New Roman"/>
          <w:sz w:val="24"/>
          <w:szCs w:val="24"/>
        </w:rPr>
      </w:pPr>
    </w:p>
    <w:p w:rsidR="0065662B" w:rsidRDefault="0065662B">
      <w:pPr>
        <w:rPr>
          <w:rFonts w:ascii="Times New Roman" w:hAnsi="Times New Roman" w:cs="Times New Roman"/>
          <w:sz w:val="24"/>
          <w:szCs w:val="24"/>
        </w:rPr>
      </w:pPr>
    </w:p>
    <w:p w:rsidR="0065662B" w:rsidRDefault="0065662B">
      <w:pPr>
        <w:rPr>
          <w:rFonts w:ascii="Times New Roman" w:hAnsi="Times New Roman" w:cs="Times New Roman"/>
          <w:sz w:val="24"/>
          <w:szCs w:val="24"/>
        </w:rPr>
      </w:pPr>
    </w:p>
    <w:p w:rsidR="0065662B" w:rsidRDefault="0065662B">
      <w:pPr>
        <w:rPr>
          <w:rFonts w:ascii="Times New Roman" w:hAnsi="Times New Roman" w:cs="Times New Roman"/>
          <w:sz w:val="24"/>
          <w:szCs w:val="24"/>
        </w:rPr>
      </w:pPr>
    </w:p>
    <w:p w:rsidR="0065662B" w:rsidRDefault="0065662B">
      <w:pPr>
        <w:rPr>
          <w:rFonts w:ascii="Times New Roman" w:hAnsi="Times New Roman" w:cs="Times New Roman"/>
          <w:sz w:val="24"/>
          <w:szCs w:val="24"/>
        </w:rPr>
      </w:pPr>
    </w:p>
    <w:p w:rsidR="0065662B" w:rsidRDefault="0065662B">
      <w:pPr>
        <w:rPr>
          <w:rFonts w:ascii="Times New Roman" w:hAnsi="Times New Roman" w:cs="Times New Roman"/>
          <w:sz w:val="24"/>
          <w:szCs w:val="24"/>
        </w:rPr>
      </w:pPr>
    </w:p>
    <w:p w:rsidR="0065662B" w:rsidRDefault="0065662B">
      <w:pPr>
        <w:rPr>
          <w:rFonts w:ascii="Times New Roman" w:hAnsi="Times New Roman" w:cs="Times New Roman"/>
          <w:sz w:val="24"/>
          <w:szCs w:val="24"/>
        </w:rPr>
      </w:pPr>
    </w:p>
    <w:p w:rsidR="00F23CA9" w:rsidRPr="00604289" w:rsidRDefault="00F23CA9" w:rsidP="00F23CA9">
      <w:pPr>
        <w:jc w:val="center"/>
        <w:rPr>
          <w:rFonts w:ascii="Times New Roman" w:hAnsi="Times New Roman" w:cs="Times New Roman"/>
          <w:color w:val="323232"/>
          <w:sz w:val="24"/>
          <w:szCs w:val="24"/>
        </w:rPr>
      </w:pPr>
      <w:r w:rsidRPr="00604289">
        <w:rPr>
          <w:rFonts w:ascii="Times New Roman" w:hAnsi="Times New Roman" w:cs="Times New Roman"/>
          <w:color w:val="323232"/>
          <w:sz w:val="24"/>
          <w:szCs w:val="24"/>
        </w:rPr>
        <w:lastRenderedPageBreak/>
        <w:t>Works Cited</w:t>
      </w:r>
    </w:p>
    <w:p w:rsidR="0065662B" w:rsidRPr="00604289" w:rsidRDefault="0065662B" w:rsidP="00604289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04289">
        <w:rPr>
          <w:rFonts w:ascii="Times New Roman" w:hAnsi="Times New Roman" w:cs="Times New Roman"/>
          <w:color w:val="323232"/>
          <w:sz w:val="24"/>
          <w:szCs w:val="24"/>
        </w:rPr>
        <w:t>Mosier, Willy. “</w:t>
      </w:r>
      <w:r w:rsidR="00F23CA9" w:rsidRPr="00604289">
        <w:rPr>
          <w:rFonts w:ascii="Times New Roman" w:hAnsi="Times New Roman" w:cs="Times New Roman"/>
          <w:color w:val="323232"/>
          <w:sz w:val="24"/>
          <w:szCs w:val="24"/>
        </w:rPr>
        <w:t>Developmentally Appropriate Child Guidance</w:t>
      </w:r>
      <w:r w:rsidRPr="00604289">
        <w:rPr>
          <w:rFonts w:ascii="Times New Roman" w:hAnsi="Times New Roman" w:cs="Times New Roman"/>
          <w:color w:val="323232"/>
          <w:sz w:val="24"/>
          <w:szCs w:val="24"/>
        </w:rPr>
        <w:t xml:space="preserve">: </w:t>
      </w:r>
      <w:r w:rsidR="00604289" w:rsidRPr="00604289">
        <w:rPr>
          <w:rFonts w:ascii="Times New Roman" w:hAnsi="Times New Roman" w:cs="Times New Roman"/>
          <w:color w:val="323232"/>
          <w:sz w:val="24"/>
          <w:szCs w:val="24"/>
        </w:rPr>
        <w:t>Helping Children Gain Self-Control.</w:t>
      </w:r>
      <w:r w:rsidRPr="00604289">
        <w:rPr>
          <w:rFonts w:ascii="Times New Roman" w:hAnsi="Times New Roman" w:cs="Times New Roman"/>
          <w:color w:val="323232"/>
          <w:sz w:val="24"/>
          <w:szCs w:val="24"/>
        </w:rPr>
        <w:t>” </w:t>
      </w:r>
      <w:proofErr w:type="gramStart"/>
      <w:r w:rsidRPr="00604289">
        <w:rPr>
          <w:rFonts w:ascii="Times New Roman" w:hAnsi="Times New Roman" w:cs="Times New Roman"/>
          <w:i/>
          <w:iCs/>
          <w:color w:val="323232"/>
          <w:sz w:val="24"/>
          <w:szCs w:val="24"/>
        </w:rPr>
        <w:t>Childcarequarterly.com</w:t>
      </w:r>
      <w:r w:rsidRPr="00604289">
        <w:rPr>
          <w:rFonts w:ascii="Times New Roman" w:hAnsi="Times New Roman" w:cs="Times New Roman"/>
          <w:color w:val="323232"/>
          <w:sz w:val="24"/>
          <w:szCs w:val="24"/>
        </w:rPr>
        <w:t>, 2009,</w:t>
      </w:r>
      <w:r w:rsidRPr="00604289">
        <w:rPr>
          <w:rFonts w:ascii="Times New Roman" w:hAnsi="Times New Roman" w:cs="Times New Roman"/>
          <w:color w:val="323232"/>
          <w:sz w:val="24"/>
          <w:szCs w:val="24"/>
          <w:shd w:val="clear" w:color="auto" w:fill="FFE7AF"/>
        </w:rPr>
        <w:t xml:space="preserve"> </w:t>
      </w:r>
      <w:r w:rsidRPr="00604289">
        <w:rPr>
          <w:rFonts w:ascii="Times New Roman" w:hAnsi="Times New Roman" w:cs="Times New Roman"/>
          <w:color w:val="323232"/>
          <w:sz w:val="24"/>
          <w:szCs w:val="24"/>
        </w:rPr>
        <w:t>www.childcarequarterly.com/spring09_story1a.html.</w:t>
      </w:r>
      <w:proofErr w:type="gramEnd"/>
    </w:p>
    <w:sectPr w:rsidR="0065662B" w:rsidRPr="00604289" w:rsidSect="002D04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MzI0MrYwMTExNTY3szBR0lEKTi0uzszPAykwrAUAAYKtYCwAAAA="/>
  </w:docVars>
  <w:rsids>
    <w:rsidRoot w:val="00572F60"/>
    <w:rsid w:val="000A2FCA"/>
    <w:rsid w:val="002D0471"/>
    <w:rsid w:val="004957AA"/>
    <w:rsid w:val="00572F60"/>
    <w:rsid w:val="00604289"/>
    <w:rsid w:val="0065662B"/>
    <w:rsid w:val="00BE3657"/>
    <w:rsid w:val="00C41FAC"/>
    <w:rsid w:val="00C944BE"/>
    <w:rsid w:val="00E81163"/>
    <w:rsid w:val="00F23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4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2018-02-03T10:59:00Z</dcterms:created>
  <dcterms:modified xsi:type="dcterms:W3CDTF">2018-02-03T10:59:00Z</dcterms:modified>
</cp:coreProperties>
</file>