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D3591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BCEA1F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E7710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A6573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2AEF1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E15F0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C6F7B" w14:textId="014CE428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Ethics in Saudi Arabia</w:t>
      </w:r>
    </w:p>
    <w:p w14:paraId="543B482E" w14:textId="2D5162A1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0785A681" w14:textId="36E2C53E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39D8C9C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82F16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346D8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19CDF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BC6AA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155AD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33B6A" w14:textId="77777777" w:rsidR="007825C7" w:rsidRDefault="007825C7" w:rsidP="00782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5CB53A" w14:textId="77777777" w:rsidR="007825C7" w:rsidRDefault="007825C7" w:rsidP="00782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FB1E3C" w14:textId="77777777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290DB" w14:textId="45D0D3DE" w:rsidR="002E0175" w:rsidRP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Organizational Ethics in Saudi Arabia</w:t>
      </w:r>
    </w:p>
    <w:p w14:paraId="0E00EF7E" w14:textId="16AC43AB" w:rsidR="00ED41BF" w:rsidRPr="007825C7" w:rsidRDefault="008B1F13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5C7">
        <w:rPr>
          <w:rFonts w:ascii="Times New Roman" w:hAnsi="Times New Roman" w:cs="Times New Roman"/>
          <w:sz w:val="24"/>
          <w:szCs w:val="24"/>
        </w:rPr>
        <w:t>There are nine principles for sustainability and growth of</w:t>
      </w:r>
      <w:r w:rsidR="00055CAA" w:rsidRPr="007825C7">
        <w:rPr>
          <w:rFonts w:ascii="Times New Roman" w:hAnsi="Times New Roman" w:cs="Times New Roman"/>
          <w:sz w:val="24"/>
          <w:szCs w:val="24"/>
        </w:rPr>
        <w:t xml:space="preserve"> companies. These include ethical behavior</w:t>
      </w:r>
      <w:r w:rsidRPr="007825C7">
        <w:rPr>
          <w:rFonts w:ascii="Times New Roman" w:hAnsi="Times New Roman" w:cs="Times New Roman"/>
          <w:sz w:val="24"/>
          <w:szCs w:val="24"/>
        </w:rPr>
        <w:t xml:space="preserve">, </w:t>
      </w:r>
      <w:r w:rsidR="00055CAA" w:rsidRPr="007825C7">
        <w:rPr>
          <w:rFonts w:ascii="Times New Roman" w:hAnsi="Times New Roman" w:cs="Times New Roman"/>
          <w:sz w:val="24"/>
          <w:szCs w:val="24"/>
        </w:rPr>
        <w:t xml:space="preserve">corporate </w:t>
      </w:r>
      <w:r w:rsidRPr="007825C7">
        <w:rPr>
          <w:rFonts w:ascii="Times New Roman" w:hAnsi="Times New Roman" w:cs="Times New Roman"/>
          <w:sz w:val="24"/>
          <w:szCs w:val="24"/>
        </w:rPr>
        <w:t>go</w:t>
      </w:r>
      <w:r w:rsidR="00055CAA" w:rsidRPr="007825C7">
        <w:rPr>
          <w:rFonts w:ascii="Times New Roman" w:hAnsi="Times New Roman" w:cs="Times New Roman"/>
          <w:sz w:val="24"/>
          <w:szCs w:val="24"/>
        </w:rPr>
        <w:t>vernance, transparency, organizational</w:t>
      </w:r>
      <w:r w:rsidRPr="007825C7">
        <w:rPr>
          <w:rFonts w:ascii="Times New Roman" w:hAnsi="Times New Roman" w:cs="Times New Roman"/>
          <w:sz w:val="24"/>
          <w:szCs w:val="24"/>
        </w:rPr>
        <w:t xml:space="preserve"> relations</w:t>
      </w:r>
      <w:r w:rsidR="00055CAA" w:rsidRPr="007825C7">
        <w:rPr>
          <w:rFonts w:ascii="Times New Roman" w:hAnsi="Times New Roman" w:cs="Times New Roman"/>
          <w:sz w:val="24"/>
          <w:szCs w:val="24"/>
        </w:rPr>
        <w:t>hips, financial performance</w:t>
      </w:r>
      <w:r w:rsidR="00811271" w:rsidRPr="007825C7">
        <w:rPr>
          <w:rFonts w:ascii="Times New Roman" w:hAnsi="Times New Roman" w:cs="Times New Roman"/>
          <w:sz w:val="24"/>
          <w:szCs w:val="24"/>
        </w:rPr>
        <w:t xml:space="preserve">, </w:t>
      </w:r>
      <w:r w:rsidR="005826A7" w:rsidRPr="007825C7">
        <w:rPr>
          <w:rFonts w:ascii="Times New Roman" w:hAnsi="Times New Roman" w:cs="Times New Roman"/>
          <w:sz w:val="24"/>
          <w:szCs w:val="24"/>
        </w:rPr>
        <w:t>and involvement</w:t>
      </w:r>
      <w:r w:rsidR="00811271" w:rsidRPr="007825C7">
        <w:rPr>
          <w:rFonts w:ascii="Times New Roman" w:hAnsi="Times New Roman" w:cs="Times New Roman"/>
          <w:sz w:val="24"/>
          <w:szCs w:val="24"/>
        </w:rPr>
        <w:t xml:space="preserve"> of the community</w:t>
      </w:r>
      <w:r w:rsidRPr="007825C7">
        <w:rPr>
          <w:rFonts w:ascii="Times New Roman" w:hAnsi="Times New Roman" w:cs="Times New Roman"/>
          <w:sz w:val="24"/>
          <w:szCs w:val="24"/>
        </w:rPr>
        <w:t>, employment practices and</w:t>
      </w:r>
      <w:r w:rsidRPr="007825C7">
        <w:rPr>
          <w:rFonts w:ascii="Times New Roman" w:hAnsi="Times New Roman" w:cs="Times New Roman"/>
          <w:sz w:val="24"/>
          <w:szCs w:val="24"/>
        </w:rPr>
        <w:t xml:space="preserve"> protection of the environment.</w:t>
      </w:r>
      <w:r w:rsidRPr="007825C7">
        <w:rPr>
          <w:rFonts w:ascii="Times New Roman" w:hAnsi="Times New Roman" w:cs="Times New Roman"/>
          <w:sz w:val="24"/>
          <w:szCs w:val="24"/>
        </w:rPr>
        <w:t xml:space="preserve"> Ethics entails establishing, promoting, monitoring and maintaining ethical standards when dealing with all the stakeholders of a company. </w:t>
      </w:r>
    </w:p>
    <w:p w14:paraId="54F075E3" w14:textId="2797B76C" w:rsidR="00A93AF2" w:rsidRPr="007825C7" w:rsidRDefault="008B1F13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5C7">
        <w:rPr>
          <w:rFonts w:ascii="Times New Roman" w:hAnsi="Times New Roman" w:cs="Times New Roman"/>
          <w:sz w:val="24"/>
          <w:szCs w:val="24"/>
        </w:rPr>
        <w:t>For Saudi Arabia, the management of ethical standards has been difficult for most org</w:t>
      </w:r>
      <w:r w:rsidRPr="007825C7">
        <w:rPr>
          <w:rFonts w:ascii="Times New Roman" w:hAnsi="Times New Roman" w:cs="Times New Roman"/>
          <w:sz w:val="24"/>
          <w:szCs w:val="24"/>
        </w:rPr>
        <w:t>anizations.</w:t>
      </w:r>
      <w:r w:rsidRPr="007825C7">
        <w:rPr>
          <w:rFonts w:ascii="Times New Roman" w:hAnsi="Times New Roman" w:cs="Times New Roman"/>
          <w:sz w:val="24"/>
          <w:szCs w:val="24"/>
        </w:rPr>
        <w:t xml:space="preserve"> </w:t>
      </w:r>
      <w:r w:rsidRPr="007825C7">
        <w:rPr>
          <w:rFonts w:ascii="Times New Roman" w:hAnsi="Times New Roman" w:cs="Times New Roman"/>
          <w:sz w:val="24"/>
          <w:szCs w:val="24"/>
        </w:rPr>
        <w:t>The level of corruption determines the ethical standards of companies in a country. Saudi Arabia has been ranked 63 out 180 countries in the Transparency International Corruption Perception Index for the year 2009</w:t>
      </w:r>
      <w:r w:rsidR="00EC5C39" w:rsidRPr="007825C7">
        <w:rPr>
          <w:rFonts w:ascii="Times New Roman" w:hAnsi="Times New Roman" w:cs="Times New Roman"/>
          <w:sz w:val="24"/>
          <w:szCs w:val="24"/>
        </w:rPr>
        <w:t xml:space="preserve"> </w:t>
      </w:r>
      <w:r w:rsidR="00EC5C39" w:rsidRPr="007825C7">
        <w:rPr>
          <w:rStyle w:val="selectable"/>
          <w:rFonts w:ascii="Times New Roman" w:hAnsi="Times New Roman" w:cs="Times New Roman"/>
          <w:sz w:val="24"/>
          <w:szCs w:val="24"/>
        </w:rPr>
        <w:t>(e.V., 2017</w:t>
      </w:r>
      <w:r w:rsidR="00EC5C39" w:rsidRPr="007825C7">
        <w:rPr>
          <w:rStyle w:val="selectable"/>
          <w:rFonts w:ascii="Times New Roman" w:hAnsi="Times New Roman" w:cs="Times New Roman"/>
          <w:sz w:val="24"/>
          <w:szCs w:val="24"/>
        </w:rPr>
        <w:t>)</w:t>
      </w:r>
      <w:r w:rsidRPr="007825C7">
        <w:rPr>
          <w:rFonts w:ascii="Times New Roman" w:hAnsi="Times New Roman" w:cs="Times New Roman"/>
          <w:sz w:val="24"/>
          <w:szCs w:val="24"/>
        </w:rPr>
        <w:t>.</w:t>
      </w:r>
      <w:r w:rsidRPr="007825C7">
        <w:rPr>
          <w:rFonts w:ascii="Times New Roman" w:hAnsi="Times New Roman" w:cs="Times New Roman"/>
          <w:sz w:val="24"/>
          <w:szCs w:val="24"/>
        </w:rPr>
        <w:t xml:space="preserve"> State-owned companies lack</w:t>
      </w:r>
      <w:r w:rsidRPr="007825C7">
        <w:rPr>
          <w:rFonts w:ascii="Times New Roman" w:hAnsi="Times New Roman" w:cs="Times New Roman"/>
          <w:sz w:val="24"/>
          <w:szCs w:val="24"/>
        </w:rPr>
        <w:t xml:space="preserve"> transparency in accounting and decision-making. Most businesses are in the kingdom are corrupt, and about forty-three percent are corruption free. </w:t>
      </w:r>
    </w:p>
    <w:p w14:paraId="528EA663" w14:textId="68612470" w:rsidR="000B7488" w:rsidRPr="007825C7" w:rsidRDefault="008B1F13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5C7">
        <w:rPr>
          <w:rFonts w:ascii="Times New Roman" w:hAnsi="Times New Roman" w:cs="Times New Roman"/>
          <w:sz w:val="24"/>
          <w:szCs w:val="24"/>
        </w:rPr>
        <w:t>The salaries and wa</w:t>
      </w:r>
      <w:r w:rsidRPr="007825C7">
        <w:rPr>
          <w:rFonts w:ascii="Times New Roman" w:hAnsi="Times New Roman" w:cs="Times New Roman"/>
          <w:sz w:val="24"/>
          <w:szCs w:val="24"/>
        </w:rPr>
        <w:t>ges of the kingdom are flexible</w:t>
      </w:r>
      <w:r w:rsidRPr="007825C7">
        <w:rPr>
          <w:rFonts w:ascii="Times New Roman" w:hAnsi="Times New Roman" w:cs="Times New Roman"/>
          <w:sz w:val="24"/>
          <w:szCs w:val="24"/>
        </w:rPr>
        <w:t xml:space="preserve">. </w:t>
      </w:r>
      <w:r w:rsidR="00055CAA" w:rsidRPr="007825C7">
        <w:rPr>
          <w:rFonts w:ascii="Times New Roman" w:hAnsi="Times New Roman" w:cs="Times New Roman"/>
          <w:sz w:val="24"/>
          <w:szCs w:val="24"/>
        </w:rPr>
        <w:t>However the organizational justice for foreign workers and Saudi citizens is poor and unsatisfactory</w:t>
      </w:r>
      <w:r w:rsidR="00A568B7" w:rsidRPr="007825C7">
        <w:rPr>
          <w:rFonts w:ascii="Times New Roman" w:hAnsi="Times New Roman" w:cs="Times New Roman"/>
          <w:sz w:val="24"/>
          <w:szCs w:val="24"/>
        </w:rPr>
        <w:t xml:space="preserve"> </w:t>
      </w:r>
      <w:r w:rsidR="00A568B7" w:rsidRPr="007825C7">
        <w:rPr>
          <w:rStyle w:val="selectable"/>
          <w:rFonts w:ascii="Times New Roman" w:hAnsi="Times New Roman" w:cs="Times New Roman"/>
          <w:sz w:val="24"/>
          <w:szCs w:val="24"/>
        </w:rPr>
        <w:t>(Abdallah M &amp; Nasser, 2011)</w:t>
      </w:r>
      <w:r w:rsidR="00055CAA" w:rsidRPr="007825C7">
        <w:rPr>
          <w:rFonts w:ascii="Times New Roman" w:hAnsi="Times New Roman" w:cs="Times New Roman"/>
          <w:sz w:val="24"/>
          <w:szCs w:val="24"/>
        </w:rPr>
        <w:t xml:space="preserve">. </w:t>
      </w:r>
      <w:r w:rsidRPr="007825C7">
        <w:rPr>
          <w:rFonts w:ascii="Times New Roman" w:hAnsi="Times New Roman" w:cs="Times New Roman"/>
          <w:sz w:val="24"/>
          <w:szCs w:val="24"/>
        </w:rPr>
        <w:t>Saudi Arabia uses a kafala system that leads t</w:t>
      </w:r>
      <w:r w:rsidRPr="007825C7">
        <w:rPr>
          <w:rFonts w:ascii="Times New Roman" w:hAnsi="Times New Roman" w:cs="Times New Roman"/>
          <w:sz w:val="24"/>
          <w:szCs w:val="24"/>
        </w:rPr>
        <w:t>o conflict between the employers and the migrant workers who are in most cases trapped and desperate. They are not allowed to pursue claims or return home.</w:t>
      </w:r>
      <w:r w:rsidRPr="007825C7">
        <w:rPr>
          <w:rFonts w:ascii="Times New Roman" w:hAnsi="Times New Roman" w:cs="Times New Roman"/>
          <w:sz w:val="24"/>
          <w:szCs w:val="24"/>
        </w:rPr>
        <w:t xml:space="preserve"> Companies do not have a legal obligation to offer release statements that employees can quit or join</w:t>
      </w:r>
      <w:r w:rsidRPr="007825C7">
        <w:rPr>
          <w:rFonts w:ascii="Times New Roman" w:hAnsi="Times New Roman" w:cs="Times New Roman"/>
          <w:sz w:val="24"/>
          <w:szCs w:val="24"/>
        </w:rPr>
        <w:t xml:space="preserve"> other firms. Therefore, they take advantage of the situation and treat their workforce poorly</w:t>
      </w:r>
      <w:r w:rsidRPr="007825C7">
        <w:rPr>
          <w:rFonts w:ascii="Times New Roman" w:hAnsi="Times New Roman" w:cs="Times New Roman"/>
          <w:sz w:val="24"/>
          <w:szCs w:val="24"/>
        </w:rPr>
        <w:t>.</w:t>
      </w:r>
      <w:r w:rsidRPr="007825C7">
        <w:rPr>
          <w:rFonts w:ascii="Times New Roman" w:hAnsi="Times New Roman" w:cs="Times New Roman"/>
          <w:sz w:val="24"/>
          <w:szCs w:val="24"/>
        </w:rPr>
        <w:t xml:space="preserve"> </w:t>
      </w:r>
      <w:r w:rsidRPr="007825C7">
        <w:rPr>
          <w:rFonts w:ascii="Times New Roman" w:hAnsi="Times New Roman" w:cs="Times New Roman"/>
          <w:sz w:val="24"/>
          <w:szCs w:val="24"/>
        </w:rPr>
        <w:t xml:space="preserve"> Additionally, the organizations in Saudi Arabia discriminate against women. There is growing inequality in the employment of male and female employees. The fem</w:t>
      </w:r>
      <w:r w:rsidRPr="007825C7">
        <w:rPr>
          <w:rFonts w:ascii="Times New Roman" w:hAnsi="Times New Roman" w:cs="Times New Roman"/>
          <w:sz w:val="24"/>
          <w:szCs w:val="24"/>
        </w:rPr>
        <w:t xml:space="preserve">ale </w:t>
      </w:r>
      <w:r w:rsidRPr="007825C7">
        <w:rPr>
          <w:rFonts w:ascii="Times New Roman" w:hAnsi="Times New Roman" w:cs="Times New Roman"/>
          <w:sz w:val="24"/>
          <w:szCs w:val="24"/>
        </w:rPr>
        <w:lastRenderedPageBreak/>
        <w:t>workers also face</w:t>
      </w:r>
      <w:r w:rsidRPr="007825C7">
        <w:rPr>
          <w:rFonts w:ascii="Times New Roman" w:hAnsi="Times New Roman" w:cs="Times New Roman"/>
          <w:sz w:val="24"/>
          <w:szCs w:val="24"/>
        </w:rPr>
        <w:t xml:space="preserve"> sexual harassment. The labor courts do not prosecute or punish those committing the offenses. </w:t>
      </w:r>
    </w:p>
    <w:p w14:paraId="5F372043" w14:textId="625AC179" w:rsidR="006172DB" w:rsidRPr="007825C7" w:rsidRDefault="008B1F13" w:rsidP="007825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C7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7825C7" w:rsidRPr="007825C7">
        <w:rPr>
          <w:rFonts w:ascii="Times New Roman" w:hAnsi="Times New Roman" w:cs="Times New Roman"/>
          <w:b/>
          <w:sz w:val="24"/>
          <w:szCs w:val="24"/>
        </w:rPr>
        <w:t>the</w:t>
      </w:r>
      <w:r w:rsidR="007825C7">
        <w:rPr>
          <w:rFonts w:ascii="Times New Roman" w:hAnsi="Times New Roman" w:cs="Times New Roman"/>
          <w:b/>
          <w:sz w:val="24"/>
          <w:szCs w:val="24"/>
        </w:rPr>
        <w:t xml:space="preserve"> Laws make it Difficult t</w:t>
      </w:r>
      <w:r w:rsidR="007825C7" w:rsidRPr="007825C7">
        <w:rPr>
          <w:rFonts w:ascii="Times New Roman" w:hAnsi="Times New Roman" w:cs="Times New Roman"/>
          <w:b/>
          <w:sz w:val="24"/>
          <w:szCs w:val="24"/>
        </w:rPr>
        <w:t xml:space="preserve">o Achieve </w:t>
      </w:r>
      <w:r w:rsidRPr="007825C7">
        <w:rPr>
          <w:rFonts w:ascii="Times New Roman" w:hAnsi="Times New Roman" w:cs="Times New Roman"/>
          <w:b/>
          <w:sz w:val="24"/>
          <w:szCs w:val="24"/>
        </w:rPr>
        <w:t xml:space="preserve">Ethical </w:t>
      </w:r>
      <w:r w:rsidR="007825C7" w:rsidRPr="007825C7">
        <w:rPr>
          <w:rFonts w:ascii="Times New Roman" w:hAnsi="Times New Roman" w:cs="Times New Roman"/>
          <w:b/>
          <w:sz w:val="24"/>
          <w:szCs w:val="24"/>
        </w:rPr>
        <w:t>Behavior</w:t>
      </w:r>
    </w:p>
    <w:p w14:paraId="60DD9483" w14:textId="77777777" w:rsidR="006172DB" w:rsidRDefault="008B1F13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5C7">
        <w:rPr>
          <w:rFonts w:ascii="Times New Roman" w:hAnsi="Times New Roman" w:cs="Times New Roman"/>
          <w:sz w:val="24"/>
          <w:szCs w:val="24"/>
        </w:rPr>
        <w:t>The criminal justice system in the kingdom does not charge the employers w</w:t>
      </w:r>
      <w:r w:rsidRPr="007825C7">
        <w:rPr>
          <w:rFonts w:ascii="Times New Roman" w:hAnsi="Times New Roman" w:cs="Times New Roman"/>
          <w:sz w:val="24"/>
          <w:szCs w:val="24"/>
        </w:rPr>
        <w:t>ho discriminate and harass their employees.</w:t>
      </w:r>
      <w:r w:rsidRPr="007825C7">
        <w:rPr>
          <w:rFonts w:ascii="Times New Roman" w:hAnsi="Times New Roman" w:cs="Times New Roman"/>
          <w:sz w:val="24"/>
          <w:szCs w:val="24"/>
        </w:rPr>
        <w:t xml:space="preserve"> In most cases, the women who make complaints of rape and sexual harassment are prosecuted for immoral conduct and fornication.</w:t>
      </w:r>
      <w:r w:rsidRPr="007825C7">
        <w:rPr>
          <w:rFonts w:ascii="Times New Roman" w:hAnsi="Times New Roman" w:cs="Times New Roman"/>
          <w:sz w:val="24"/>
          <w:szCs w:val="24"/>
        </w:rPr>
        <w:t xml:space="preserve"> Additionally, the kafala system and the labor courts are inefficient.</w:t>
      </w:r>
    </w:p>
    <w:p w14:paraId="3AA15A25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0C22D1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A0A2E9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96AF91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DA2F4F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55B72D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610C25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1BB644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72C2BD6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9AA87B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514FFB" w14:textId="77777777" w:rsidR="007825C7" w:rsidRDefault="007825C7" w:rsidP="007825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7639E9" w14:textId="30A761D3" w:rsidR="007825C7" w:rsidRDefault="007825C7" w:rsidP="007825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  <w:bookmarkStart w:id="0" w:name="_GoBack"/>
      <w:bookmarkEnd w:id="0"/>
    </w:p>
    <w:p w14:paraId="54A6FBD2" w14:textId="74934F2C" w:rsidR="007825C7" w:rsidRPr="007825C7" w:rsidRDefault="007825C7" w:rsidP="007825C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25C7">
        <w:rPr>
          <w:rFonts w:ascii="Times New Roman" w:eastAsia="Times New Roman" w:hAnsi="Times New Roman" w:cs="Times New Roman"/>
          <w:sz w:val="24"/>
          <w:szCs w:val="24"/>
        </w:rPr>
        <w:t>Elamin, A. M., &amp; Alomaim, N. (2011). Does organizational justice influence job satisfaction and self-perceived performance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Saudi Arabia work environment?</w:t>
      </w:r>
      <w:r w:rsidRPr="0078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5C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Management Review</w:t>
      </w:r>
      <w:r w:rsidRPr="007825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25C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825C7">
        <w:rPr>
          <w:rFonts w:ascii="Times New Roman" w:eastAsia="Times New Roman" w:hAnsi="Times New Roman" w:cs="Times New Roman"/>
          <w:sz w:val="24"/>
          <w:szCs w:val="24"/>
        </w:rPr>
        <w:t>(1), 38.</w:t>
      </w:r>
    </w:p>
    <w:p w14:paraId="30500AF3" w14:textId="7D27B6B3" w:rsidR="007825C7" w:rsidRPr="007825C7" w:rsidRDefault="007825C7" w:rsidP="007825C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25C7">
        <w:rPr>
          <w:rStyle w:val="selectable"/>
          <w:rFonts w:ascii="Times New Roman" w:hAnsi="Times New Roman" w:cs="Times New Roman"/>
          <w:sz w:val="24"/>
          <w:szCs w:val="24"/>
        </w:rPr>
        <w:t xml:space="preserve">e.V., T. (2018). </w:t>
      </w:r>
      <w:r w:rsidRPr="007825C7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Research - CPI - Corruption Perceptions Index 2009</w:t>
      </w:r>
      <w:r w:rsidRPr="007825C7">
        <w:rPr>
          <w:rStyle w:val="selectable"/>
          <w:rFonts w:ascii="Times New Roman" w:hAnsi="Times New Roman" w:cs="Times New Roman"/>
          <w:sz w:val="24"/>
          <w:szCs w:val="24"/>
        </w:rPr>
        <w:t xml:space="preserve">. </w:t>
      </w:r>
      <w:r w:rsidRPr="007825C7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Transparency.org</w:t>
      </w:r>
      <w:r w:rsidRPr="007825C7">
        <w:rPr>
          <w:rStyle w:val="selectable"/>
          <w:rFonts w:ascii="Times New Roman" w:hAnsi="Times New Roman" w:cs="Times New Roman"/>
          <w:sz w:val="24"/>
          <w:szCs w:val="24"/>
        </w:rPr>
        <w:t>. Retrieved 22 January 2018, from https://www.transparency.org/research/cpi/cpi_2009/0</w:t>
      </w:r>
    </w:p>
    <w:p w14:paraId="2F974E31" w14:textId="77777777" w:rsidR="00274EFC" w:rsidRPr="007825C7" w:rsidRDefault="008B1F13" w:rsidP="007825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74EFC" w:rsidRPr="007825C7" w:rsidSect="007825C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1CDF3" w14:textId="77777777" w:rsidR="008B1F13" w:rsidRDefault="008B1F13" w:rsidP="007825C7">
      <w:pPr>
        <w:spacing w:after="0" w:line="240" w:lineRule="auto"/>
      </w:pPr>
      <w:r>
        <w:separator/>
      </w:r>
    </w:p>
  </w:endnote>
  <w:endnote w:type="continuationSeparator" w:id="0">
    <w:p w14:paraId="3E416CA3" w14:textId="77777777" w:rsidR="008B1F13" w:rsidRDefault="008B1F13" w:rsidP="0078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5667B" w14:textId="77777777" w:rsidR="008B1F13" w:rsidRDefault="008B1F13" w:rsidP="007825C7">
      <w:pPr>
        <w:spacing w:after="0" w:line="240" w:lineRule="auto"/>
      </w:pPr>
      <w:r>
        <w:separator/>
      </w:r>
    </w:p>
  </w:footnote>
  <w:footnote w:type="continuationSeparator" w:id="0">
    <w:p w14:paraId="5AC92EC1" w14:textId="77777777" w:rsidR="008B1F13" w:rsidRDefault="008B1F13" w:rsidP="0078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5694" w14:textId="39D08181" w:rsidR="007825C7" w:rsidRPr="007825C7" w:rsidRDefault="007825C7" w:rsidP="007825C7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7825C7">
      <w:rPr>
        <w:rFonts w:ascii="Times New Roman" w:hAnsi="Times New Roman" w:cs="Times New Roman"/>
        <w:sz w:val="24"/>
        <w:szCs w:val="24"/>
      </w:rPr>
      <w:t>ORGANIZATIONAL ETHICS IN SAUDI ARABIA</w:t>
    </w:r>
    <w:r w:rsidRPr="007825C7">
      <w:rPr>
        <w:rFonts w:ascii="Times New Roman" w:hAnsi="Times New Roman" w:cs="Times New Roman"/>
        <w:sz w:val="24"/>
        <w:szCs w:val="24"/>
      </w:rPr>
      <w:tab/>
    </w:r>
    <w:r w:rsidRPr="007825C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486035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82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5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2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25C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7CDAFFC" w14:textId="77777777" w:rsidR="007825C7" w:rsidRDefault="00782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3D2EB" w14:textId="4563C048" w:rsidR="007825C7" w:rsidRDefault="007825C7" w:rsidP="007825C7">
    <w:pPr>
      <w:pStyle w:val="Header"/>
      <w:spacing w:line="480" w:lineRule="auto"/>
      <w:jc w:val="right"/>
    </w:pPr>
    <w:r w:rsidRPr="007825C7">
      <w:rPr>
        <w:rFonts w:ascii="Times New Roman" w:hAnsi="Times New Roman" w:cs="Times New Roman"/>
        <w:sz w:val="24"/>
        <w:szCs w:val="24"/>
      </w:rPr>
      <w:t>Running head: ORGANIZATIONAL ETHICS IN SAUDI ARABIA</w:t>
    </w:r>
    <w:r w:rsidRPr="007825C7">
      <w:rPr>
        <w:rFonts w:ascii="Times New Roman" w:hAnsi="Times New Roman" w:cs="Times New Roman"/>
        <w:sz w:val="24"/>
        <w:szCs w:val="24"/>
      </w:rPr>
      <w:tab/>
    </w:r>
    <w:sdt>
      <w:sdtPr>
        <w:id w:val="-3027724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EC752D2" w14:textId="77777777" w:rsidR="007825C7" w:rsidRDefault="00782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AA"/>
    <w:rsid w:val="00055CAA"/>
    <w:rsid w:val="005826A7"/>
    <w:rsid w:val="007825C7"/>
    <w:rsid w:val="00811271"/>
    <w:rsid w:val="008B1F13"/>
    <w:rsid w:val="009E32AA"/>
    <w:rsid w:val="00A568B7"/>
    <w:rsid w:val="00EC5C39"/>
    <w:rsid w:val="00F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4405C-C92C-45C2-A0B5-85C73DAA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69"/>
    <w:rPr>
      <w:rFonts w:ascii="Segoe UI" w:hAnsi="Segoe UI" w:cs="Segoe UI"/>
      <w:sz w:val="18"/>
      <w:szCs w:val="18"/>
    </w:rPr>
  </w:style>
  <w:style w:type="character" w:customStyle="1" w:styleId="selectable">
    <w:name w:val="selectable"/>
    <w:basedOn w:val="DefaultParagraphFont"/>
    <w:rsid w:val="00EC5C39"/>
  </w:style>
  <w:style w:type="paragraph" w:styleId="Header">
    <w:name w:val="header"/>
    <w:basedOn w:val="Normal"/>
    <w:link w:val="HeaderChar"/>
    <w:uiPriority w:val="99"/>
    <w:unhideWhenUsed/>
    <w:rsid w:val="0078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C7"/>
  </w:style>
  <w:style w:type="paragraph" w:styleId="Footer">
    <w:name w:val="footer"/>
    <w:basedOn w:val="Normal"/>
    <w:link w:val="FooterChar"/>
    <w:uiPriority w:val="99"/>
    <w:unhideWhenUsed/>
    <w:rsid w:val="0078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CS</cp:lastModifiedBy>
  <cp:revision>8</cp:revision>
  <dcterms:created xsi:type="dcterms:W3CDTF">2018-01-22T10:43:00Z</dcterms:created>
  <dcterms:modified xsi:type="dcterms:W3CDTF">2018-01-22T11:09:00Z</dcterms:modified>
</cp:coreProperties>
</file>