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4E" w:rsidRDefault="004D4B4E"/>
    <w:p w:rsidR="006C7624" w:rsidRDefault="006C7624"/>
    <w:p w:rsidR="006C7624" w:rsidRDefault="006C7624"/>
    <w:p w:rsidR="006C7624" w:rsidRDefault="006C7624"/>
    <w:p w:rsidR="006C7624" w:rsidRDefault="006C7624"/>
    <w:p w:rsidR="006C7624" w:rsidRDefault="006C7624"/>
    <w:p w:rsidR="006C7624" w:rsidRDefault="006C7624"/>
    <w:p w:rsidR="006C7624" w:rsidRDefault="006C7624"/>
    <w:p w:rsidR="006C7624" w:rsidRDefault="006C7624"/>
    <w:p w:rsidR="006C7624" w:rsidRPr="00081D8C" w:rsidRDefault="006C7624" w:rsidP="006C7624">
      <w:pPr>
        <w:jc w:val="center"/>
        <w:rPr>
          <w:rFonts w:ascii="Times New Roman" w:hAnsi="Times New Roman" w:cs="Times New Roman"/>
          <w:sz w:val="24"/>
          <w:szCs w:val="24"/>
        </w:rPr>
      </w:pPr>
      <w:r>
        <w:rPr>
          <w:rFonts w:ascii="Times New Roman" w:hAnsi="Times New Roman" w:cs="Times New Roman"/>
          <w:sz w:val="24"/>
          <w:szCs w:val="24"/>
        </w:rPr>
        <w:t>Persuasion</w:t>
      </w:r>
      <w:r>
        <w:rPr>
          <w:rFonts w:ascii="Times New Roman" w:hAnsi="Times New Roman" w:cs="Times New Roman"/>
          <w:sz w:val="24"/>
          <w:szCs w:val="24"/>
        </w:rPr>
        <w:t xml:space="preserve"> SLP</w:t>
      </w:r>
    </w:p>
    <w:p w:rsidR="006C7624" w:rsidRPr="00434F89" w:rsidRDefault="006C7624" w:rsidP="006C7624">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6C7624" w:rsidRDefault="006C7624" w:rsidP="006C76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6C7624" w:rsidRDefault="006C7624" w:rsidP="006C76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C7624" w:rsidRDefault="006C7624" w:rsidP="006C76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Persuasion SLP</w:t>
      </w:r>
    </w:p>
    <w:p w:rsidR="006C7624" w:rsidRDefault="006C7624" w:rsidP="006C76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8977FE" w:rsidRPr="008977FE" w:rsidRDefault="008977FE" w:rsidP="008977FE">
      <w:pPr>
        <w:spacing w:before="240" w:after="0" w:line="480" w:lineRule="auto"/>
        <w:ind w:firstLine="720"/>
        <w:rPr>
          <w:rFonts w:ascii="Times New Roman" w:hAnsi="Times New Roman" w:cs="Times New Roman"/>
          <w:sz w:val="24"/>
          <w:szCs w:val="24"/>
        </w:rPr>
      </w:pPr>
      <w:r w:rsidRPr="008977FE">
        <w:rPr>
          <w:rFonts w:ascii="Times New Roman" w:hAnsi="Times New Roman" w:cs="Times New Roman"/>
          <w:sz w:val="24"/>
          <w:szCs w:val="24"/>
        </w:rPr>
        <w:t>In this day and age of numerous commercials, it is quite hard to avoid propaganda. Whether we are aware or not, propaganda surrounds us and influence the decisions we make daily. As defined by Jernigan (2013), propaganda is a form of communication that impacts people’s choices and opinions about a particular topic or issue. This may be observed in many aspects of our lives particularly in a political and commercial perspective. In propaganda, only partial information is revealed and the information shared is mostly sentimental to influence people to make emotional decisions rather than rational ones. With that said, a perfect example of propaganda is in the commercials we see every day on our televisions. For instance, the way the advertisements of fast foods are set up to influence American’s purchasing decisions. The fact that most of the fast food companies have included salads in their menu leads people to believe that they get some health benefits from the fast foods. These commercials sway and hold over people decisions especially children and those in busy corporate jobs.</w:t>
      </w:r>
    </w:p>
    <w:p w:rsidR="008977FE" w:rsidRPr="008977FE" w:rsidRDefault="008977FE" w:rsidP="008977FE">
      <w:pPr>
        <w:spacing w:before="240" w:after="0" w:line="480" w:lineRule="auto"/>
        <w:ind w:firstLine="720"/>
        <w:rPr>
          <w:rFonts w:ascii="Times New Roman" w:hAnsi="Times New Roman" w:cs="Times New Roman"/>
          <w:sz w:val="24"/>
          <w:szCs w:val="24"/>
        </w:rPr>
      </w:pPr>
      <w:r w:rsidRPr="008977FE">
        <w:rPr>
          <w:rFonts w:ascii="Times New Roman" w:hAnsi="Times New Roman" w:cs="Times New Roman"/>
          <w:sz w:val="24"/>
          <w:szCs w:val="24"/>
        </w:rPr>
        <w:t>The commercials are more propaganda than persuasion or arguments based on the fact that it ignores the consequence that consuming fast foods have on a person’s health. Every fast food commercial includes the fact that the food is affordable and saves on time. Ho</w:t>
      </w:r>
      <w:r w:rsidR="00B92013">
        <w:rPr>
          <w:rFonts w:ascii="Times New Roman" w:hAnsi="Times New Roman" w:cs="Times New Roman"/>
          <w:sz w:val="24"/>
          <w:szCs w:val="24"/>
        </w:rPr>
        <w:t>wever, they ignore to include and</w:t>
      </w:r>
      <w:bookmarkStart w:id="0" w:name="_GoBack"/>
      <w:bookmarkEnd w:id="0"/>
      <w:r w:rsidRPr="008977FE">
        <w:rPr>
          <w:rFonts w:ascii="Times New Roman" w:hAnsi="Times New Roman" w:cs="Times New Roman"/>
          <w:sz w:val="24"/>
          <w:szCs w:val="24"/>
        </w:rPr>
        <w:t xml:space="preserve"> inform their target audience that excessive consumption is unhealthy. Furthermore, their disregard on the nutritional facts of these foods during commercials makes this a method applied in propaganda than in persuasion or arguments. Also, the fast food advertisements portray other means of propaganda such as distorting the truth by leaving out valuable information and rely on emotions to persuade the audience to purchase the products. Thus, the commercial cannot be an argument or persuasion since they both provide facts.</w:t>
      </w:r>
    </w:p>
    <w:p w:rsidR="008977FE" w:rsidRPr="008977FE" w:rsidRDefault="008977FE" w:rsidP="00123A91">
      <w:pPr>
        <w:spacing w:before="240" w:after="0" w:line="480" w:lineRule="auto"/>
        <w:jc w:val="center"/>
        <w:rPr>
          <w:rFonts w:ascii="Times New Roman" w:hAnsi="Times New Roman" w:cs="Times New Roman"/>
          <w:sz w:val="24"/>
          <w:szCs w:val="24"/>
        </w:rPr>
      </w:pPr>
      <w:r w:rsidRPr="008977FE">
        <w:rPr>
          <w:rFonts w:ascii="Times New Roman" w:hAnsi="Times New Roman" w:cs="Times New Roman"/>
          <w:sz w:val="24"/>
          <w:szCs w:val="24"/>
        </w:rPr>
        <w:lastRenderedPageBreak/>
        <w:t>Question 2</w:t>
      </w:r>
    </w:p>
    <w:p w:rsidR="008977FE" w:rsidRPr="008977FE" w:rsidRDefault="008977FE" w:rsidP="008977FE">
      <w:pPr>
        <w:spacing w:before="240" w:after="0" w:line="480" w:lineRule="auto"/>
        <w:ind w:firstLine="720"/>
        <w:rPr>
          <w:rFonts w:ascii="Times New Roman" w:hAnsi="Times New Roman" w:cs="Times New Roman"/>
          <w:sz w:val="24"/>
          <w:szCs w:val="24"/>
        </w:rPr>
      </w:pPr>
      <w:r w:rsidRPr="008977FE">
        <w:rPr>
          <w:rFonts w:ascii="Times New Roman" w:hAnsi="Times New Roman" w:cs="Times New Roman"/>
          <w:sz w:val="24"/>
          <w:szCs w:val="24"/>
        </w:rPr>
        <w:t>The differences that people have in opinions may result in an argumentation where each person strives to convince the other person through evidence and facts that what they are saying is right and factual. Jernigan (2013) describes an argumentation as a series of statements that utilizes the rhetorical techniques of persuasion to convince an audience. The primary goal of argumentation is to discover the truth by using evidence and proof to conclude. The goal is achieved by making a claim, gathering the evidence and the data available on the subject, providing the reasoning based on the evidence and then analyzing the counterclaims or arguments on the subject. Jernigan (2013) describes this as the argumentative structure which results in a quality contentious case. In a military organization aspect, an argument that it is hard for soldiers to return to civilian life may be presented. This statement makes a good argument because some may present facts saying it is true while others may present counter-arguments that it is false.</w:t>
      </w:r>
    </w:p>
    <w:p w:rsidR="008977FE" w:rsidRPr="008977FE" w:rsidRDefault="008977FE" w:rsidP="008977FE">
      <w:pPr>
        <w:spacing w:before="240" w:after="0" w:line="480" w:lineRule="auto"/>
        <w:ind w:firstLine="720"/>
        <w:rPr>
          <w:rFonts w:ascii="Times New Roman" w:hAnsi="Times New Roman" w:cs="Times New Roman"/>
          <w:sz w:val="24"/>
          <w:szCs w:val="24"/>
        </w:rPr>
      </w:pPr>
      <w:r w:rsidRPr="008977FE">
        <w:rPr>
          <w:rFonts w:ascii="Times New Roman" w:hAnsi="Times New Roman" w:cs="Times New Roman"/>
          <w:sz w:val="24"/>
          <w:szCs w:val="24"/>
        </w:rPr>
        <w:t>Furthermore, the statement is a suitable argumentation because there is an end goal that is evident from the statement as to whether it is true soldiers find it challenging to adapt to the civilian life. The presentation of facts and evidence to prove that the statement is true also makes it a good argumentation. The evidence is mainly used to convince the audience that the statement is true and convince them to support the author’s position. The facts or the data used in the argumentation aims to help the audience see the truth in the arguments being presented on the subject. Also, the statement is phrased in a way that the argumentation layout can be followed easily. The phrasing also makes it easy for counterclaims to be made by those opposing the statements. Thus, these factors make the statement a suitable argument based on Jernigan’s elements of the argument.</w:t>
      </w:r>
    </w:p>
    <w:p w:rsidR="008977FE" w:rsidRPr="008977FE" w:rsidRDefault="008977FE" w:rsidP="00123A91">
      <w:pPr>
        <w:spacing w:before="240" w:after="0" w:line="480" w:lineRule="auto"/>
        <w:jc w:val="center"/>
        <w:rPr>
          <w:rFonts w:ascii="Times New Roman" w:hAnsi="Times New Roman" w:cs="Times New Roman"/>
          <w:sz w:val="24"/>
          <w:szCs w:val="24"/>
        </w:rPr>
      </w:pPr>
      <w:r w:rsidRPr="008977FE">
        <w:rPr>
          <w:rFonts w:ascii="Times New Roman" w:hAnsi="Times New Roman" w:cs="Times New Roman"/>
          <w:sz w:val="24"/>
          <w:szCs w:val="24"/>
        </w:rPr>
        <w:lastRenderedPageBreak/>
        <w:t>Question 3</w:t>
      </w:r>
    </w:p>
    <w:p w:rsidR="008977FE" w:rsidRPr="008977FE" w:rsidRDefault="008977FE" w:rsidP="008977FE">
      <w:pPr>
        <w:spacing w:before="240" w:after="0" w:line="480" w:lineRule="auto"/>
        <w:ind w:firstLine="720"/>
        <w:rPr>
          <w:rFonts w:ascii="Times New Roman" w:hAnsi="Times New Roman" w:cs="Times New Roman"/>
          <w:sz w:val="24"/>
          <w:szCs w:val="24"/>
        </w:rPr>
      </w:pPr>
      <w:r w:rsidRPr="008977FE">
        <w:rPr>
          <w:rFonts w:ascii="Times New Roman" w:hAnsi="Times New Roman" w:cs="Times New Roman"/>
          <w:sz w:val="24"/>
          <w:szCs w:val="24"/>
        </w:rPr>
        <w:t>Persuasion is applied everywhere in the workplace, at home and especially in commercials. The main aim of persuasion is to promote an opinion on certain positions be it in the workplace or any aspect of life (Jernigan, 2013). In most cases, the persuader seeks to convince people to support and adopt their opinion. For instance, in a workplace setting, a manager may have new policies that he wants to implement in the organization. However, for this to be possible, he has to get the support of the other employees which can be achieved through persuasion. Even though this may seem like an easy process, persuasion requires a lot of time and effort. As a result, the manager consults first with employees with the most influence and high regard among other employees in the organization and informs them of the new policies that he intends to implement. Using this strategy may enhance the success of the implementation of the new policies as the manager is likely to have the support of the employees. Furthermore, the policies directly affect the employees who may make it easy to convince them.</w:t>
      </w:r>
    </w:p>
    <w:p w:rsidR="008977FE" w:rsidRDefault="008977FE" w:rsidP="008977FE">
      <w:pPr>
        <w:spacing w:before="240" w:after="0" w:line="480" w:lineRule="auto"/>
        <w:ind w:firstLine="720"/>
        <w:rPr>
          <w:rFonts w:ascii="Times New Roman" w:hAnsi="Times New Roman" w:cs="Times New Roman"/>
          <w:sz w:val="24"/>
          <w:szCs w:val="24"/>
        </w:rPr>
      </w:pPr>
      <w:r w:rsidRPr="008977FE">
        <w:rPr>
          <w:rFonts w:ascii="Times New Roman" w:hAnsi="Times New Roman" w:cs="Times New Roman"/>
          <w:sz w:val="24"/>
          <w:szCs w:val="24"/>
        </w:rPr>
        <w:t>The example is more of persuasion rather than an argument or propaganda. For instance, the fact that the policies affect the employees shows that the manager uses the personal appeal to convince the employees to support his position (Jernigan, 2013). Moreover, Cialdini (2001) concepts are applied where the manager strategically uses the employees with the highest regard in the organization to influence others. As long as the employees they hold with the highest regard are on board, it is easy for the manager to convince them that new policy implementation is best for them and the company. McLean’s (2012) functions of persuasion are also evident in the example where elements such as adoption are included as the manager wants to convince the employees to adopt a new way of doing things which entails the implementation of new policies in the organization.</w:t>
      </w:r>
    </w:p>
    <w:p w:rsidR="00BF7D7D" w:rsidRDefault="00EF1F13" w:rsidP="00EF1F13">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F1F13" w:rsidRPr="00B07017" w:rsidRDefault="00EF1F13" w:rsidP="008977FE">
      <w:pPr>
        <w:spacing w:line="480" w:lineRule="auto"/>
        <w:ind w:left="720" w:hanging="720"/>
        <w:rPr>
          <w:rFonts w:ascii="Times New Roman" w:hAnsi="Times New Roman" w:cs="Times New Roman"/>
          <w:i/>
          <w:sz w:val="24"/>
          <w:szCs w:val="24"/>
        </w:rPr>
      </w:pPr>
      <w:r w:rsidRPr="00B07017">
        <w:rPr>
          <w:rFonts w:ascii="Times New Roman" w:hAnsi="Times New Roman" w:cs="Times New Roman"/>
          <w:sz w:val="24"/>
          <w:szCs w:val="24"/>
        </w:rPr>
        <w:t xml:space="preserve">Cialdini, R. B. (2001). Harnessing the science of persuasion. </w:t>
      </w:r>
      <w:r w:rsidRPr="00B07017">
        <w:rPr>
          <w:rFonts w:ascii="Times New Roman" w:eastAsia="Times New Roman" w:hAnsi="Times New Roman" w:cs="Times New Roman"/>
          <w:i/>
          <w:sz w:val="24"/>
          <w:szCs w:val="24"/>
        </w:rPr>
        <w:t xml:space="preserve">Harvard Business </w:t>
      </w:r>
    </w:p>
    <w:p w:rsidR="00EF1F13" w:rsidRDefault="00EF1F13" w:rsidP="008977FE">
      <w:pPr>
        <w:spacing w:after="231" w:line="480" w:lineRule="auto"/>
        <w:ind w:left="720" w:hanging="720"/>
        <w:rPr>
          <w:rFonts w:ascii="Times New Roman" w:hAnsi="Times New Roman" w:cs="Times New Roman"/>
          <w:sz w:val="24"/>
          <w:szCs w:val="24"/>
        </w:rPr>
      </w:pPr>
      <w:r w:rsidRPr="00B07017">
        <w:rPr>
          <w:rFonts w:ascii="Times New Roman" w:eastAsia="Times New Roman" w:hAnsi="Times New Roman" w:cs="Times New Roman"/>
          <w:i/>
          <w:sz w:val="24"/>
          <w:szCs w:val="24"/>
        </w:rPr>
        <w:t xml:space="preserve">             Review</w:t>
      </w:r>
      <w:r w:rsidRPr="00B07017">
        <w:rPr>
          <w:rFonts w:ascii="Times New Roman" w:hAnsi="Times New Roman" w:cs="Times New Roman"/>
          <w:sz w:val="24"/>
          <w:szCs w:val="24"/>
        </w:rPr>
        <w:t xml:space="preserve">, </w:t>
      </w:r>
      <w:r w:rsidRPr="00B07017">
        <w:rPr>
          <w:rFonts w:ascii="Times New Roman" w:eastAsia="Times New Roman" w:hAnsi="Times New Roman" w:cs="Times New Roman"/>
          <w:sz w:val="24"/>
          <w:szCs w:val="24"/>
        </w:rPr>
        <w:t>79</w:t>
      </w:r>
      <w:r w:rsidRPr="00B07017">
        <w:rPr>
          <w:rFonts w:ascii="Times New Roman" w:hAnsi="Times New Roman" w:cs="Times New Roman"/>
          <w:sz w:val="24"/>
          <w:szCs w:val="24"/>
        </w:rPr>
        <w:t xml:space="preserve">(9), 72-79. </w:t>
      </w:r>
    </w:p>
    <w:p w:rsidR="00EF1F13" w:rsidRPr="00EF1F13" w:rsidRDefault="00EF1F13" w:rsidP="008977FE">
      <w:pPr>
        <w:spacing w:line="480" w:lineRule="auto"/>
        <w:ind w:left="720" w:hanging="720"/>
        <w:rPr>
          <w:rFonts w:ascii="Times New Roman" w:hAnsi="Times New Roman" w:cs="Times New Roman"/>
          <w:sz w:val="24"/>
          <w:szCs w:val="24"/>
        </w:rPr>
      </w:pPr>
      <w:r w:rsidRPr="00EF1F13">
        <w:rPr>
          <w:rFonts w:ascii="Times New Roman" w:hAnsi="Times New Roman" w:cs="Times New Roman"/>
          <w:sz w:val="24"/>
          <w:szCs w:val="24"/>
        </w:rPr>
        <w:t xml:space="preserve">Jernigan, B. (2013). </w:t>
      </w:r>
      <w:r w:rsidRPr="00EF1F13">
        <w:rPr>
          <w:rFonts w:ascii="Times New Roman" w:hAnsi="Times New Roman" w:cs="Times New Roman"/>
          <w:i/>
          <w:sz w:val="24"/>
          <w:szCs w:val="24"/>
        </w:rPr>
        <w:t>Elements of argument</w:t>
      </w:r>
      <w:r w:rsidRPr="00EF1F13">
        <w:rPr>
          <w:rFonts w:ascii="Times New Roman" w:hAnsi="Times New Roman" w:cs="Times New Roman"/>
          <w:sz w:val="24"/>
          <w:szCs w:val="24"/>
        </w:rPr>
        <w:t xml:space="preserve">. Retrieved from </w:t>
      </w:r>
    </w:p>
    <w:p w:rsidR="00EF1F13" w:rsidRPr="00EF1F13" w:rsidRDefault="00EF1F13" w:rsidP="008977FE">
      <w:pPr>
        <w:spacing w:after="226" w:line="480" w:lineRule="auto"/>
        <w:ind w:left="720" w:hanging="720"/>
        <w:rPr>
          <w:rFonts w:ascii="Times New Roman" w:hAnsi="Times New Roman" w:cs="Times New Roman"/>
          <w:sz w:val="24"/>
          <w:szCs w:val="24"/>
        </w:rPr>
      </w:pPr>
      <w:r w:rsidRPr="00EF1F13">
        <w:rPr>
          <w:rFonts w:ascii="Times New Roman" w:eastAsia="Times New Roman" w:hAnsi="Times New Roman" w:cs="Times New Roman"/>
          <w:color w:val="336699"/>
          <w:sz w:val="24"/>
          <w:szCs w:val="24"/>
          <w:u w:val="single" w:color="336699"/>
        </w:rPr>
        <w:t>http://www.davis.k12.ut.us/cms/lib09/UT01001306/Centricity/Domain/8221/TerminologyParts%20of%20Argument%20noCLIP.pptx</w:t>
      </w:r>
    </w:p>
    <w:p w:rsidR="00EF1F13" w:rsidRPr="00B07017" w:rsidRDefault="00EF1F13" w:rsidP="008977FE">
      <w:pPr>
        <w:spacing w:after="969" w:line="480" w:lineRule="auto"/>
        <w:ind w:left="720" w:hanging="720"/>
        <w:rPr>
          <w:rFonts w:ascii="Times New Roman" w:hAnsi="Times New Roman" w:cs="Times New Roman"/>
          <w:sz w:val="24"/>
          <w:szCs w:val="24"/>
        </w:rPr>
      </w:pPr>
      <w:r w:rsidRPr="00B07017">
        <w:rPr>
          <w:rFonts w:ascii="Times New Roman" w:hAnsi="Times New Roman" w:cs="Times New Roman"/>
          <w:sz w:val="24"/>
          <w:szCs w:val="24"/>
        </w:rPr>
        <w:t xml:space="preserve">McLean, S. (2012) </w:t>
      </w:r>
      <w:r w:rsidRPr="00B07017">
        <w:rPr>
          <w:rFonts w:ascii="Times New Roman" w:eastAsia="Times New Roman" w:hAnsi="Times New Roman" w:cs="Times New Roman"/>
          <w:i/>
          <w:sz w:val="24"/>
          <w:szCs w:val="24"/>
        </w:rPr>
        <w:t>Communication for Business Success</w:t>
      </w:r>
      <w:r w:rsidRPr="00B07017">
        <w:rPr>
          <w:rFonts w:ascii="Times New Roman" w:eastAsia="Times New Roman" w:hAnsi="Times New Roman" w:cs="Times New Roman"/>
          <w:sz w:val="24"/>
          <w:szCs w:val="24"/>
        </w:rPr>
        <w:t>.</w:t>
      </w:r>
      <w:r w:rsidRPr="00B07017">
        <w:rPr>
          <w:rFonts w:ascii="Times New Roman" w:hAnsi="Times New Roman" w:cs="Times New Roman"/>
          <w:sz w:val="24"/>
          <w:szCs w:val="24"/>
        </w:rPr>
        <w:t xml:space="preserve"> Lardbucket.org</w:t>
      </w:r>
    </w:p>
    <w:p w:rsidR="00EF1F13" w:rsidRDefault="00EF1F13" w:rsidP="008977FE">
      <w:pPr>
        <w:spacing w:before="240" w:after="0" w:line="480" w:lineRule="auto"/>
        <w:rPr>
          <w:rFonts w:ascii="Times New Roman" w:hAnsi="Times New Roman" w:cs="Times New Roman"/>
          <w:sz w:val="24"/>
          <w:szCs w:val="24"/>
        </w:rPr>
      </w:pPr>
    </w:p>
    <w:p w:rsidR="009F6364" w:rsidRDefault="009F6364" w:rsidP="005C2F6B">
      <w:pPr>
        <w:spacing w:before="240" w:after="0" w:line="480" w:lineRule="auto"/>
        <w:rPr>
          <w:rFonts w:ascii="Times New Roman" w:hAnsi="Times New Roman" w:cs="Times New Roman"/>
          <w:sz w:val="24"/>
          <w:szCs w:val="24"/>
        </w:rPr>
      </w:pPr>
    </w:p>
    <w:p w:rsidR="005C2F6B" w:rsidRDefault="005C2F6B" w:rsidP="000F05F4">
      <w:pPr>
        <w:spacing w:before="240" w:after="0" w:line="480" w:lineRule="auto"/>
        <w:rPr>
          <w:rFonts w:ascii="Times New Roman" w:hAnsi="Times New Roman" w:cs="Times New Roman"/>
          <w:sz w:val="24"/>
          <w:szCs w:val="24"/>
        </w:rPr>
      </w:pPr>
    </w:p>
    <w:p w:rsidR="006C7624" w:rsidRDefault="006C7624" w:rsidP="006C7624">
      <w:pPr>
        <w:spacing w:after="0" w:line="480" w:lineRule="auto"/>
        <w:jc w:val="center"/>
        <w:rPr>
          <w:rFonts w:ascii="Times New Roman" w:hAnsi="Times New Roman" w:cs="Times New Roman"/>
          <w:sz w:val="24"/>
          <w:szCs w:val="24"/>
        </w:rPr>
      </w:pPr>
    </w:p>
    <w:p w:rsidR="006C7624" w:rsidRDefault="006C7624" w:rsidP="006C7624">
      <w:pPr>
        <w:jc w:val="center"/>
      </w:pPr>
    </w:p>
    <w:p w:rsidR="006C7624" w:rsidRDefault="006C7624" w:rsidP="006C7624">
      <w:pPr>
        <w:jc w:val="center"/>
      </w:pPr>
    </w:p>
    <w:sectPr w:rsidR="006C7624" w:rsidSect="006C762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460" w:rsidRDefault="00FA4460" w:rsidP="006C7624">
      <w:pPr>
        <w:spacing w:after="0" w:line="240" w:lineRule="auto"/>
      </w:pPr>
      <w:r>
        <w:separator/>
      </w:r>
    </w:p>
  </w:endnote>
  <w:endnote w:type="continuationSeparator" w:id="0">
    <w:p w:rsidR="00FA4460" w:rsidRDefault="00FA4460" w:rsidP="006C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460" w:rsidRDefault="00FA4460" w:rsidP="006C7624">
      <w:pPr>
        <w:spacing w:after="0" w:line="240" w:lineRule="auto"/>
      </w:pPr>
      <w:r>
        <w:separator/>
      </w:r>
    </w:p>
  </w:footnote>
  <w:footnote w:type="continuationSeparator" w:id="0">
    <w:p w:rsidR="00FA4460" w:rsidRDefault="00FA4460" w:rsidP="006C7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624" w:rsidRDefault="006C7624">
    <w:pPr>
      <w:pStyle w:val="Header"/>
    </w:pPr>
    <w:r>
      <w:rPr>
        <w:rFonts w:ascii="Times New Roman" w:hAnsi="Times New Roman" w:cs="Times New Roman"/>
        <w:sz w:val="24"/>
        <w:szCs w:val="24"/>
      </w:rPr>
      <w:t>PERSUASION</w:t>
    </w:r>
    <w:r>
      <w:rPr>
        <w:rFonts w:ascii="Times New Roman" w:hAnsi="Times New Roman" w:cs="Times New Roman"/>
        <w:sz w:val="24"/>
        <w:szCs w:val="24"/>
      </w:rPr>
      <w:t xml:space="preserve"> SLP</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B92013">
      <w:rPr>
        <w:rFonts w:ascii="Times New Roman" w:hAnsi="Times New Roman" w:cs="Times New Roman"/>
        <w:noProof/>
        <w:sz w:val="24"/>
        <w:szCs w:val="24"/>
      </w:rPr>
      <w:t>3</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624" w:rsidRDefault="006C7624" w:rsidP="006C7624">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unning head: PERSUASION </w:t>
    </w:r>
    <w:r>
      <w:rPr>
        <w:rFonts w:ascii="Times New Roman" w:hAnsi="Times New Roman" w:cs="Times New Roman"/>
        <w:color w:val="000000" w:themeColor="text1"/>
        <w:sz w:val="24"/>
        <w:szCs w:val="24"/>
      </w:rPr>
      <w:t>SLP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shd w:val="clear" w:color="auto" w:fill="FFFFFF"/>
      </w:rPr>
      <w:t xml:space="preserve">                                                                                                           </w:t>
    </w:r>
  </w:p>
  <w:p w:rsidR="006C7624" w:rsidRDefault="006C7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24"/>
    <w:rsid w:val="00062B70"/>
    <w:rsid w:val="000E7590"/>
    <w:rsid w:val="000F05F4"/>
    <w:rsid w:val="00123A91"/>
    <w:rsid w:val="00152082"/>
    <w:rsid w:val="001776F7"/>
    <w:rsid w:val="002D08B2"/>
    <w:rsid w:val="002E4E02"/>
    <w:rsid w:val="003B0F28"/>
    <w:rsid w:val="003F5F7A"/>
    <w:rsid w:val="003F728C"/>
    <w:rsid w:val="00460214"/>
    <w:rsid w:val="004B0673"/>
    <w:rsid w:val="004D4B4E"/>
    <w:rsid w:val="00502EEA"/>
    <w:rsid w:val="005838F4"/>
    <w:rsid w:val="00584A91"/>
    <w:rsid w:val="005C2F6B"/>
    <w:rsid w:val="005E3410"/>
    <w:rsid w:val="00622D57"/>
    <w:rsid w:val="006C4490"/>
    <w:rsid w:val="006C7624"/>
    <w:rsid w:val="00707EED"/>
    <w:rsid w:val="00736FF1"/>
    <w:rsid w:val="00751D5F"/>
    <w:rsid w:val="00835E91"/>
    <w:rsid w:val="008977FE"/>
    <w:rsid w:val="008B0E3D"/>
    <w:rsid w:val="008C4C05"/>
    <w:rsid w:val="009317AE"/>
    <w:rsid w:val="00961843"/>
    <w:rsid w:val="009874BF"/>
    <w:rsid w:val="009F6364"/>
    <w:rsid w:val="00A0262B"/>
    <w:rsid w:val="00A11E2F"/>
    <w:rsid w:val="00A164C8"/>
    <w:rsid w:val="00B019C3"/>
    <w:rsid w:val="00B1337B"/>
    <w:rsid w:val="00B375FD"/>
    <w:rsid w:val="00B50EBC"/>
    <w:rsid w:val="00B92013"/>
    <w:rsid w:val="00BF7D7D"/>
    <w:rsid w:val="00C27C7A"/>
    <w:rsid w:val="00CA1519"/>
    <w:rsid w:val="00CE40B6"/>
    <w:rsid w:val="00CF16E8"/>
    <w:rsid w:val="00D67B7D"/>
    <w:rsid w:val="00DC4FA2"/>
    <w:rsid w:val="00DE0CA9"/>
    <w:rsid w:val="00E43C9C"/>
    <w:rsid w:val="00E61BBF"/>
    <w:rsid w:val="00EA6612"/>
    <w:rsid w:val="00EF1F13"/>
    <w:rsid w:val="00F12197"/>
    <w:rsid w:val="00F17E63"/>
    <w:rsid w:val="00F70BDC"/>
    <w:rsid w:val="00F940F1"/>
    <w:rsid w:val="00FA4460"/>
    <w:rsid w:val="00FA7E4C"/>
    <w:rsid w:val="00FB5802"/>
    <w:rsid w:val="00FE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C805F-F4E9-4273-B364-E6B1A2B7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624"/>
  </w:style>
  <w:style w:type="paragraph" w:styleId="Footer">
    <w:name w:val="footer"/>
    <w:basedOn w:val="Normal"/>
    <w:link w:val="FooterChar"/>
    <w:uiPriority w:val="99"/>
    <w:unhideWhenUsed/>
    <w:rsid w:val="006C7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60</cp:revision>
  <dcterms:created xsi:type="dcterms:W3CDTF">2018-07-03T18:57:00Z</dcterms:created>
  <dcterms:modified xsi:type="dcterms:W3CDTF">2018-07-04T06:22:00Z</dcterms:modified>
</cp:coreProperties>
</file>