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D17" w:rsidRDefault="00A91D17"/>
    <w:p w:rsidR="001D1196" w:rsidRDefault="001D1196"/>
    <w:p w:rsidR="001D1196" w:rsidRDefault="001D1196"/>
    <w:p w:rsidR="001D1196" w:rsidRDefault="001D1196"/>
    <w:p w:rsidR="001D1196" w:rsidRDefault="001D1196"/>
    <w:p w:rsidR="001D1196" w:rsidRDefault="001D1196"/>
    <w:p w:rsidR="001D1196" w:rsidRDefault="001D1196"/>
    <w:p w:rsidR="001D1196" w:rsidRDefault="001D1196"/>
    <w:p w:rsidR="001D1196" w:rsidRDefault="001D1196"/>
    <w:p w:rsidR="001D1196" w:rsidRPr="00081D8C" w:rsidRDefault="001D1196" w:rsidP="001D1196">
      <w:pPr>
        <w:jc w:val="center"/>
        <w:rPr>
          <w:rFonts w:ascii="Times New Roman" w:hAnsi="Times New Roman" w:cs="Times New Roman"/>
          <w:sz w:val="24"/>
          <w:szCs w:val="24"/>
        </w:rPr>
      </w:pPr>
      <w:r>
        <w:rPr>
          <w:rFonts w:ascii="Times New Roman" w:hAnsi="Times New Roman" w:cs="Times New Roman"/>
          <w:sz w:val="24"/>
          <w:szCs w:val="24"/>
        </w:rPr>
        <w:t>Action Learning</w:t>
      </w:r>
    </w:p>
    <w:p w:rsidR="001D1196" w:rsidRPr="00434F89" w:rsidRDefault="001D1196" w:rsidP="001D1196">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1D1196" w:rsidRDefault="001D1196" w:rsidP="001D11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1D1196" w:rsidRDefault="001D1196" w:rsidP="001D11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D1196" w:rsidRDefault="001D1196" w:rsidP="001D11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p>
    <w:p w:rsidR="001D1196" w:rsidRDefault="001D1196" w:rsidP="001D11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Action Learning</w:t>
      </w:r>
    </w:p>
    <w:p w:rsidR="0083294F" w:rsidRDefault="00B77AAA" w:rsidP="0019526F">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t>The previous assignments and readings were quite insightful in learning about my coworkers, the strengths that I have and some of our weakest areas. Areas of improvement include prioritization of tasks and time management skills. Most of my colleagues at work are always behind on their deadlines which have been a significant cause of workplace stress in the organization. As a result, learning how to manage the time effectively is of utmost urgency among most employees to enable them to finish their tasks on time. In most cases, effective time management entails scheduling and prioritizing the work that is most urgent. This will allow employees to complete their tasks on time reducing work overload. Furthermore, learning how to prioritize tasks is equally vit</w:t>
      </w:r>
      <w:r w:rsidR="00E62CD7">
        <w:rPr>
          <w:rFonts w:ascii="Times New Roman" w:hAnsi="Times New Roman" w:cs="Times New Roman"/>
          <w:sz w:val="24"/>
          <w:szCs w:val="24"/>
        </w:rPr>
        <w:t>al in enhancing the</w:t>
      </w:r>
      <w:r w:rsidRPr="0019526F">
        <w:rPr>
          <w:rFonts w:ascii="Times New Roman" w:hAnsi="Times New Roman" w:cs="Times New Roman"/>
          <w:sz w:val="24"/>
          <w:szCs w:val="24"/>
        </w:rPr>
        <w:t xml:space="preserve"> organization’s productivity.</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t xml:space="preserve">Communication is another area that should be observed keenly. As much as most of the employees understand the significance of communication in enhancing organizational success, there is often a breakdown of information in some departments. This slows down most of the operations in the organization. Moreover, most of the employees in the organization are unaware of the decisions or policy changes in the organization due to ineffective information. Thus, those in senior leadership and the employees must be trained on how to improve their verbal and non-verbal cues for them to communicate effectively in the organization which will play a vital role in enhancing performance. </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t xml:space="preserve">Another aspect that the co-workers need to work on is effective decision-making. Most of the employees take a significant amount of time before making a final decision hence this is an area that they should concentrate on following its significance in the company. They can achieve </w:t>
      </w:r>
      <w:r w:rsidRPr="0019526F">
        <w:rPr>
          <w:rFonts w:ascii="Times New Roman" w:hAnsi="Times New Roman" w:cs="Times New Roman"/>
          <w:sz w:val="24"/>
          <w:szCs w:val="24"/>
        </w:rPr>
        <w:lastRenderedPageBreak/>
        <w:t xml:space="preserve">this by learning effective decision-making techniques such as brainstorming which will be helpful </w:t>
      </w:r>
      <w:r w:rsidR="00E62CD7">
        <w:rPr>
          <w:rFonts w:ascii="Times New Roman" w:hAnsi="Times New Roman" w:cs="Times New Roman"/>
          <w:sz w:val="24"/>
          <w:szCs w:val="24"/>
        </w:rPr>
        <w:t>and enhance decision-making.</w:t>
      </w:r>
    </w:p>
    <w:p w:rsidR="0019526F" w:rsidRPr="0019526F" w:rsidRDefault="0019526F" w:rsidP="00907AAF">
      <w:pPr>
        <w:spacing w:before="240" w:after="0" w:line="480" w:lineRule="auto"/>
        <w:jc w:val="center"/>
        <w:rPr>
          <w:rFonts w:ascii="Times New Roman" w:hAnsi="Times New Roman" w:cs="Times New Roman"/>
          <w:sz w:val="24"/>
          <w:szCs w:val="24"/>
        </w:rPr>
      </w:pPr>
      <w:r w:rsidRPr="0019526F">
        <w:rPr>
          <w:rFonts w:ascii="Times New Roman" w:hAnsi="Times New Roman" w:cs="Times New Roman"/>
          <w:sz w:val="24"/>
          <w:szCs w:val="24"/>
        </w:rPr>
        <w:t>Question 2</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t>Communication and decision-making are some of the areas I hope to improve using the action learning program. I feel that these two areas are the most vital in any organization and the action learning program will make it possible to improve on them since they are challenging areas for most employees in the organization. In communication, for instance, action learning will be essential in enabling my co-workers to overcome the communication barriers that they face. Consequently, the organization will benefit because there will be enhanced effectiveness in the company’s operations because of improved teamwork. Moreover, improved communication in the organization means better relationships among employees.</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t>Action learning would also enable most employees to be better in decision-making since it would provide solutions to the employees who have a difficult time making effective decisions. As Passmore (2011) suggests, action learning offers several solutions to one problem. Therefore, in the decision-making issue, several solutions may be provided to help employees to make sound decisions effectively. For instance, brainstorming or consulting with others may be the solutions obtained through action learning for effective decision-making processes. Thus, the action learning programs could be used to improve all the above problems as well as other issues identified at work.</w:t>
      </w:r>
    </w:p>
    <w:p w:rsidR="0019526F" w:rsidRPr="0019526F" w:rsidRDefault="0019526F" w:rsidP="0019526F">
      <w:pPr>
        <w:spacing w:before="240" w:after="0" w:line="480" w:lineRule="auto"/>
        <w:jc w:val="center"/>
        <w:rPr>
          <w:rFonts w:ascii="Times New Roman" w:hAnsi="Times New Roman" w:cs="Times New Roman"/>
          <w:sz w:val="24"/>
          <w:szCs w:val="24"/>
        </w:rPr>
      </w:pPr>
      <w:r w:rsidRPr="0019526F">
        <w:rPr>
          <w:rFonts w:ascii="Times New Roman" w:hAnsi="Times New Roman" w:cs="Times New Roman"/>
          <w:sz w:val="24"/>
          <w:szCs w:val="24"/>
        </w:rPr>
        <w:t>Question 3</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lastRenderedPageBreak/>
        <w:t xml:space="preserve">The “Organizational Readiness for Action Learning” quiz was an effective way to grade my organization. The questions came in handy in learning about the organization and the different areas that needed improvement. Upon taking the quiz, the total points earned were 30 which demonstrates the organization’s readiness to participate in </w:t>
      </w:r>
      <w:r w:rsidR="00987E2F">
        <w:rPr>
          <w:rFonts w:ascii="Times New Roman" w:hAnsi="Times New Roman" w:cs="Times New Roman"/>
          <w:sz w:val="24"/>
          <w:szCs w:val="24"/>
        </w:rPr>
        <w:t xml:space="preserve">the </w:t>
      </w:r>
      <w:r w:rsidRPr="0019526F">
        <w:rPr>
          <w:rFonts w:ascii="Times New Roman" w:hAnsi="Times New Roman" w:cs="Times New Roman"/>
          <w:sz w:val="24"/>
          <w:szCs w:val="24"/>
        </w:rPr>
        <w:t>program. I agree with the results from the quiz because I believe that the communication and decision-making issues can be solved using the action learning program. These issues can be solved but through diligence, consistency, and dedication. However, the action learning program may not be an entirely smooth process as some challenges are bound to occur.</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t>For starters, setting up action learning in a fast-paced business environment is a daunting task and requires a significant amount of effort for it to be a success. For instance, most of the employees work for extra hours to meet deadlines and to ensure that productivity is achieved since it’s the organization’s top priority. Therefore, getting time to include an action learning program in the organization may be impossible as setting aside time even to introduce the program is quite difficult. Unless the management and employees are willing to make a change in the organization, then that is the only way that the program may be a success.</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t>Employees may also resist the program hence implementing the program quite challenging. This may emanate from the fact that most employees have a negative perception towards feedback especially one that entails negative criticism. Furthermore, n</w:t>
      </w:r>
      <w:r w:rsidR="00E62CD7">
        <w:rPr>
          <w:rFonts w:ascii="Times New Roman" w:hAnsi="Times New Roman" w:cs="Times New Roman"/>
          <w:sz w:val="24"/>
          <w:szCs w:val="24"/>
        </w:rPr>
        <w:t xml:space="preserve">egative criticism can bruise their pride and affect </w:t>
      </w:r>
      <w:bookmarkStart w:id="0" w:name="_GoBack"/>
      <w:bookmarkEnd w:id="0"/>
      <w:r w:rsidRPr="0019526F">
        <w:rPr>
          <w:rFonts w:ascii="Times New Roman" w:hAnsi="Times New Roman" w:cs="Times New Roman"/>
          <w:sz w:val="24"/>
          <w:szCs w:val="24"/>
        </w:rPr>
        <w:t xml:space="preserve">self-esteem. In such a case, it would be hard for such employees to accept that an action learning program may help them improve on their weak areas. However, this can be overcome by informing employees about the importance of the action learning program. Also, those in leadership should be an example to the rest of the employees. They could do this by being onboard with the action learning programs and embracing some of the </w:t>
      </w:r>
      <w:r w:rsidRPr="0019526F">
        <w:rPr>
          <w:rFonts w:ascii="Times New Roman" w:hAnsi="Times New Roman" w:cs="Times New Roman"/>
          <w:sz w:val="24"/>
          <w:szCs w:val="24"/>
        </w:rPr>
        <w:lastRenderedPageBreak/>
        <w:t>changes that come with it (Pedler and Abbot, 2013). Their subordinates and other employees are likely to follow suit once they see that their leaders accept the changes associated with the program.</w:t>
      </w:r>
    </w:p>
    <w:p w:rsidR="0019526F" w:rsidRPr="0019526F" w:rsidRDefault="0019526F" w:rsidP="0019526F">
      <w:pPr>
        <w:spacing w:before="240" w:after="0" w:line="480" w:lineRule="auto"/>
        <w:jc w:val="center"/>
        <w:rPr>
          <w:rFonts w:ascii="Times New Roman" w:hAnsi="Times New Roman" w:cs="Times New Roman"/>
          <w:sz w:val="24"/>
          <w:szCs w:val="24"/>
        </w:rPr>
      </w:pPr>
      <w:r w:rsidRPr="0019526F">
        <w:rPr>
          <w:rFonts w:ascii="Times New Roman" w:hAnsi="Times New Roman" w:cs="Times New Roman"/>
          <w:sz w:val="24"/>
          <w:szCs w:val="24"/>
        </w:rPr>
        <w:t>Question 4</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t>Preparing and conceptualization of an action learning program may not be an easy process hence handling the program properly is essential for the implementation to be successful. Management support is also necessary for the entire process to be a success. Educating employees on the significance of the entire process is equally important for them to embrace the benefits associated with the action learning program. Support from the employees and the management is the first step towards the achievement of an organization’s success through the action-learning program and an organization’s first step in achieving a competitive advantage.</w:t>
      </w:r>
    </w:p>
    <w:p w:rsidR="0019526F" w:rsidRPr="0019526F" w:rsidRDefault="0019526F" w:rsidP="0019526F">
      <w:pPr>
        <w:spacing w:before="240" w:after="0" w:line="480" w:lineRule="auto"/>
        <w:ind w:firstLine="720"/>
        <w:rPr>
          <w:rFonts w:ascii="Times New Roman" w:hAnsi="Times New Roman" w:cs="Times New Roman"/>
          <w:sz w:val="24"/>
          <w:szCs w:val="24"/>
        </w:rPr>
      </w:pPr>
      <w:r w:rsidRPr="0019526F">
        <w:rPr>
          <w:rFonts w:ascii="Times New Roman" w:hAnsi="Times New Roman" w:cs="Times New Roman"/>
          <w:sz w:val="24"/>
          <w:szCs w:val="24"/>
        </w:rPr>
        <w:t>The action learning program design that I would use in the workplace would resemble Passmore (2011) model which includes a nine-part sequence. The initial step which is the first meeting will include discussing to find out the problems in the organization. The issues are more likely to be in communication and decision-making as earlier discussed. After identifying the issue, it is important to select the personnel that would assist in the successful implementation of the action learning program. At this stage, it is also essential to choose the facilitator to ensure that the implementation process is successful and that those involved in the program stay focused on the end goal by not losing track in the process. It is also crucial that a schedule gets drafted to enhance the efficiency of the process. For instance, the meetings should be scheduled during the times that every employee is available. Once a solution is identified, follow-up meetings may be held to ensure that effective implementation takes place.</w:t>
      </w:r>
    </w:p>
    <w:p w:rsidR="0019526F" w:rsidRDefault="003D60E5" w:rsidP="003D60E5">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D60E5" w:rsidRPr="00A84C42" w:rsidRDefault="00A84C42" w:rsidP="00A84C42">
      <w:pPr>
        <w:spacing w:line="480" w:lineRule="auto"/>
        <w:ind w:left="720" w:hanging="720"/>
        <w:rPr>
          <w:rFonts w:ascii="Times New Roman" w:hAnsi="Times New Roman" w:cs="Times New Roman"/>
          <w:sz w:val="24"/>
          <w:szCs w:val="24"/>
        </w:rPr>
      </w:pPr>
      <w:r w:rsidRPr="00A84C42">
        <w:rPr>
          <w:rFonts w:ascii="Times New Roman" w:hAnsi="Times New Roman" w:cs="Times New Roman"/>
          <w:sz w:val="24"/>
          <w:szCs w:val="24"/>
        </w:rPr>
        <w:t>Passmore, J. (2011</w:t>
      </w:r>
      <w:r>
        <w:rPr>
          <w:rFonts w:ascii="Times New Roman" w:hAnsi="Times New Roman" w:cs="Times New Roman"/>
          <w:sz w:val="24"/>
          <w:szCs w:val="24"/>
        </w:rPr>
        <w:t>)</w:t>
      </w:r>
      <w:r w:rsidRPr="00A84C42">
        <w:rPr>
          <w:rFonts w:ascii="Times New Roman" w:hAnsi="Times New Roman" w:cs="Times New Roman"/>
          <w:sz w:val="24"/>
          <w:szCs w:val="24"/>
        </w:rPr>
        <w:t xml:space="preserve">. </w:t>
      </w:r>
      <w:r w:rsidRPr="00A84C42">
        <w:rPr>
          <w:rFonts w:ascii="Times New Roman" w:eastAsia="Times New Roman" w:hAnsi="Times New Roman" w:cs="Times New Roman"/>
          <w:i/>
          <w:sz w:val="24"/>
          <w:szCs w:val="24"/>
        </w:rPr>
        <w:t>Supervision in Coaching: Supervision, Ethics, and Continuous Professional Development.</w:t>
      </w:r>
      <w:r w:rsidRPr="00A84C42">
        <w:rPr>
          <w:rFonts w:ascii="Times New Roman" w:hAnsi="Times New Roman" w:cs="Times New Roman"/>
          <w:sz w:val="24"/>
          <w:szCs w:val="24"/>
        </w:rPr>
        <w:t xml:space="preserve"> London: Kogan Page</w:t>
      </w:r>
      <w:r w:rsidRPr="00A84C42">
        <w:rPr>
          <w:rFonts w:ascii="Times New Roman" w:hAnsi="Times New Roman" w:cs="Times New Roman"/>
          <w:sz w:val="24"/>
          <w:szCs w:val="24"/>
        </w:rPr>
        <w:t xml:space="preserve">. </w:t>
      </w:r>
      <w:r w:rsidRPr="00A84C42">
        <w:rPr>
          <w:rFonts w:ascii="Times New Roman" w:hAnsi="Times New Roman" w:cs="Times New Roman"/>
          <w:sz w:val="24"/>
          <w:szCs w:val="24"/>
        </w:rPr>
        <w:t>[EBSCO eBook Collection]</w:t>
      </w:r>
    </w:p>
    <w:p w:rsidR="00A84C42" w:rsidRPr="00A84C42" w:rsidRDefault="00A84C42" w:rsidP="00A84C42">
      <w:pPr>
        <w:spacing w:after="11" w:line="480" w:lineRule="auto"/>
        <w:ind w:left="720" w:right="25" w:hanging="720"/>
        <w:rPr>
          <w:rFonts w:ascii="Times New Roman" w:hAnsi="Times New Roman" w:cs="Times New Roman"/>
          <w:sz w:val="24"/>
          <w:szCs w:val="24"/>
        </w:rPr>
      </w:pPr>
      <w:r w:rsidRPr="00A84C42">
        <w:rPr>
          <w:rFonts w:ascii="Times New Roman" w:hAnsi="Times New Roman" w:cs="Times New Roman"/>
          <w:sz w:val="24"/>
          <w:szCs w:val="24"/>
        </w:rPr>
        <w:t xml:space="preserve">Pedler, M., &amp; Abbott, C. (2013). </w:t>
      </w:r>
      <w:r w:rsidRPr="00A84C42">
        <w:rPr>
          <w:rFonts w:ascii="Times New Roman" w:eastAsia="Times New Roman" w:hAnsi="Times New Roman" w:cs="Times New Roman"/>
          <w:i/>
          <w:sz w:val="24"/>
          <w:szCs w:val="24"/>
        </w:rPr>
        <w:t xml:space="preserve">Facilitating Action Learning: A Practitioner's Guide. </w:t>
      </w:r>
      <w:r w:rsidRPr="00A84C42">
        <w:rPr>
          <w:rFonts w:ascii="Times New Roman" w:hAnsi="Times New Roman" w:cs="Times New Roman"/>
          <w:i/>
          <w:sz w:val="24"/>
          <w:szCs w:val="24"/>
        </w:rPr>
        <w:t>Maidenhead</w:t>
      </w:r>
      <w:r w:rsidRPr="00A84C42">
        <w:rPr>
          <w:rFonts w:ascii="Times New Roman" w:hAnsi="Times New Roman" w:cs="Times New Roman"/>
          <w:sz w:val="24"/>
          <w:szCs w:val="24"/>
        </w:rPr>
        <w:t>: McGraw-Hill Education. [EBSCO eBook Collection]</w:t>
      </w:r>
    </w:p>
    <w:p w:rsidR="00A84C42" w:rsidRPr="00A84C42" w:rsidRDefault="00A84C42" w:rsidP="00A84C42">
      <w:pPr>
        <w:spacing w:before="240" w:after="0" w:line="480" w:lineRule="auto"/>
        <w:ind w:left="720" w:hanging="720"/>
        <w:rPr>
          <w:rFonts w:ascii="Times New Roman" w:hAnsi="Times New Roman" w:cs="Times New Roman"/>
          <w:sz w:val="24"/>
          <w:szCs w:val="24"/>
        </w:rPr>
      </w:pPr>
    </w:p>
    <w:p w:rsidR="0019526F" w:rsidRPr="00A84C42" w:rsidRDefault="0019526F" w:rsidP="00A84C42">
      <w:pPr>
        <w:spacing w:before="240" w:after="0" w:line="480" w:lineRule="auto"/>
        <w:ind w:left="720" w:hanging="720"/>
        <w:rPr>
          <w:rFonts w:ascii="Times New Roman" w:hAnsi="Times New Roman" w:cs="Times New Roman"/>
          <w:sz w:val="24"/>
          <w:szCs w:val="24"/>
        </w:rPr>
      </w:pPr>
    </w:p>
    <w:p w:rsidR="0019526F" w:rsidRDefault="0019526F" w:rsidP="0019526F">
      <w:pPr>
        <w:spacing w:before="240" w:after="0" w:line="480" w:lineRule="auto"/>
        <w:ind w:firstLine="720"/>
        <w:rPr>
          <w:rFonts w:ascii="Times New Roman" w:hAnsi="Times New Roman" w:cs="Times New Roman"/>
          <w:sz w:val="24"/>
          <w:szCs w:val="24"/>
        </w:rPr>
      </w:pPr>
    </w:p>
    <w:sectPr w:rsidR="0019526F" w:rsidSect="001D119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D4C" w:rsidRDefault="00EB1D4C" w:rsidP="001D1196">
      <w:pPr>
        <w:spacing w:after="0" w:line="240" w:lineRule="auto"/>
      </w:pPr>
      <w:r>
        <w:separator/>
      </w:r>
    </w:p>
  </w:endnote>
  <w:endnote w:type="continuationSeparator" w:id="0">
    <w:p w:rsidR="00EB1D4C" w:rsidRDefault="00EB1D4C" w:rsidP="001D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D4C" w:rsidRDefault="00EB1D4C" w:rsidP="001D1196">
      <w:pPr>
        <w:spacing w:after="0" w:line="240" w:lineRule="auto"/>
      </w:pPr>
      <w:r>
        <w:separator/>
      </w:r>
    </w:p>
  </w:footnote>
  <w:footnote w:type="continuationSeparator" w:id="0">
    <w:p w:rsidR="00EB1D4C" w:rsidRDefault="00EB1D4C" w:rsidP="001D1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196" w:rsidRDefault="001D1196">
    <w:pPr>
      <w:pStyle w:val="Header"/>
    </w:pPr>
    <w:r>
      <w:rPr>
        <w:rFonts w:ascii="Times New Roman" w:hAnsi="Times New Roman" w:cs="Times New Roman"/>
        <w:sz w:val="24"/>
        <w:szCs w:val="24"/>
      </w:rPr>
      <w:t xml:space="preserve">ACTION LEARNING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E62CD7">
      <w:rPr>
        <w:rFonts w:ascii="Times New Roman" w:hAnsi="Times New Roman" w:cs="Times New Roman"/>
        <w:noProof/>
        <w:sz w:val="24"/>
        <w:szCs w:val="24"/>
      </w:rPr>
      <w:t>5</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196" w:rsidRDefault="001D1196" w:rsidP="001D1196">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unning head:</w:t>
    </w:r>
    <w:r>
      <w:rPr>
        <w:rFonts w:ascii="Times New Roman" w:hAnsi="Times New Roman" w:cs="Times New Roman"/>
        <w:color w:val="000000" w:themeColor="text1"/>
        <w:sz w:val="24"/>
        <w:szCs w:val="24"/>
      </w:rPr>
      <w:t xml:space="preserve"> ACTION LEARNING                                      </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shd w:val="clear" w:color="auto" w:fill="FFFFFF"/>
      </w:rPr>
      <w:t xml:space="preserve">                                                                                                           </w:t>
    </w:r>
  </w:p>
  <w:p w:rsidR="001D1196" w:rsidRDefault="001D11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96"/>
    <w:rsid w:val="000046C6"/>
    <w:rsid w:val="000066DA"/>
    <w:rsid w:val="00040DC1"/>
    <w:rsid w:val="00057D92"/>
    <w:rsid w:val="0008219B"/>
    <w:rsid w:val="00096D74"/>
    <w:rsid w:val="000A1C09"/>
    <w:rsid w:val="000A6A3F"/>
    <w:rsid w:val="000C7C03"/>
    <w:rsid w:val="000F4F80"/>
    <w:rsid w:val="00150991"/>
    <w:rsid w:val="00184E4B"/>
    <w:rsid w:val="0019526F"/>
    <w:rsid w:val="001A5917"/>
    <w:rsid w:val="001C0681"/>
    <w:rsid w:val="001D06C9"/>
    <w:rsid w:val="001D1196"/>
    <w:rsid w:val="002421C4"/>
    <w:rsid w:val="002604B9"/>
    <w:rsid w:val="00263428"/>
    <w:rsid w:val="002779D2"/>
    <w:rsid w:val="002848E0"/>
    <w:rsid w:val="00284EA7"/>
    <w:rsid w:val="002939C7"/>
    <w:rsid w:val="002B47E4"/>
    <w:rsid w:val="002D1A13"/>
    <w:rsid w:val="002F41DE"/>
    <w:rsid w:val="00326FC7"/>
    <w:rsid w:val="0033429C"/>
    <w:rsid w:val="0033589C"/>
    <w:rsid w:val="00345314"/>
    <w:rsid w:val="0036593B"/>
    <w:rsid w:val="0038712F"/>
    <w:rsid w:val="003D60E5"/>
    <w:rsid w:val="00433507"/>
    <w:rsid w:val="00435B64"/>
    <w:rsid w:val="00471F09"/>
    <w:rsid w:val="004B2D7D"/>
    <w:rsid w:val="004E476A"/>
    <w:rsid w:val="004E6B47"/>
    <w:rsid w:val="00514F69"/>
    <w:rsid w:val="00534B9C"/>
    <w:rsid w:val="0057686B"/>
    <w:rsid w:val="00695086"/>
    <w:rsid w:val="006C70C2"/>
    <w:rsid w:val="006E5C36"/>
    <w:rsid w:val="006F3FA4"/>
    <w:rsid w:val="006F5ABF"/>
    <w:rsid w:val="006F768C"/>
    <w:rsid w:val="007234F2"/>
    <w:rsid w:val="00734B81"/>
    <w:rsid w:val="00736E23"/>
    <w:rsid w:val="00742347"/>
    <w:rsid w:val="0076202C"/>
    <w:rsid w:val="007838F6"/>
    <w:rsid w:val="00784648"/>
    <w:rsid w:val="0078515F"/>
    <w:rsid w:val="007A6AB9"/>
    <w:rsid w:val="007C198A"/>
    <w:rsid w:val="007F54C8"/>
    <w:rsid w:val="00821A1E"/>
    <w:rsid w:val="00825EA5"/>
    <w:rsid w:val="0083294F"/>
    <w:rsid w:val="008521A0"/>
    <w:rsid w:val="008669B2"/>
    <w:rsid w:val="0087329A"/>
    <w:rsid w:val="008C3A2F"/>
    <w:rsid w:val="008E666F"/>
    <w:rsid w:val="008E6AD8"/>
    <w:rsid w:val="00907AAF"/>
    <w:rsid w:val="00927438"/>
    <w:rsid w:val="009340EC"/>
    <w:rsid w:val="009876FB"/>
    <w:rsid w:val="00987E2F"/>
    <w:rsid w:val="009C4BD8"/>
    <w:rsid w:val="009C554E"/>
    <w:rsid w:val="00A03791"/>
    <w:rsid w:val="00A25D4B"/>
    <w:rsid w:val="00A32239"/>
    <w:rsid w:val="00A35581"/>
    <w:rsid w:val="00A66C76"/>
    <w:rsid w:val="00A84C42"/>
    <w:rsid w:val="00A85CEA"/>
    <w:rsid w:val="00A91D17"/>
    <w:rsid w:val="00A9796F"/>
    <w:rsid w:val="00AA7F53"/>
    <w:rsid w:val="00AF4A7E"/>
    <w:rsid w:val="00B26FA4"/>
    <w:rsid w:val="00B35914"/>
    <w:rsid w:val="00B77AAA"/>
    <w:rsid w:val="00BE3200"/>
    <w:rsid w:val="00BE4072"/>
    <w:rsid w:val="00BF75C1"/>
    <w:rsid w:val="00D25C4E"/>
    <w:rsid w:val="00D262E7"/>
    <w:rsid w:val="00D51B73"/>
    <w:rsid w:val="00DD13EA"/>
    <w:rsid w:val="00DF63C3"/>
    <w:rsid w:val="00E14C29"/>
    <w:rsid w:val="00E40A04"/>
    <w:rsid w:val="00E57A1D"/>
    <w:rsid w:val="00E62CD7"/>
    <w:rsid w:val="00E675B0"/>
    <w:rsid w:val="00E7230C"/>
    <w:rsid w:val="00E77984"/>
    <w:rsid w:val="00EB1D4C"/>
    <w:rsid w:val="00EC59A6"/>
    <w:rsid w:val="00F06B89"/>
    <w:rsid w:val="00F2747A"/>
    <w:rsid w:val="00F65EBA"/>
    <w:rsid w:val="00F93DB4"/>
    <w:rsid w:val="00FC4AEB"/>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71647-3853-4B68-B2D7-DE694FE2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196"/>
  </w:style>
  <w:style w:type="paragraph" w:styleId="Footer">
    <w:name w:val="footer"/>
    <w:basedOn w:val="Normal"/>
    <w:link w:val="FooterChar"/>
    <w:uiPriority w:val="99"/>
    <w:unhideWhenUsed/>
    <w:rsid w:val="001D1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6</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106</cp:revision>
  <dcterms:created xsi:type="dcterms:W3CDTF">2018-07-07T05:43:00Z</dcterms:created>
  <dcterms:modified xsi:type="dcterms:W3CDTF">2018-07-08T06:08:00Z</dcterms:modified>
</cp:coreProperties>
</file>