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0AF" w:rsidRPr="00DB0053" w:rsidRDefault="000600AF" w:rsidP="000600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r w:rsidRPr="00DB0053">
        <w:rPr>
          <w:rFonts w:ascii="Times New Roman" w:hAnsi="Times New Roman" w:cs="Times New Roman"/>
          <w:sz w:val="24"/>
          <w:szCs w:val="24"/>
        </w:rPr>
        <w:t>Name</w:t>
      </w:r>
      <w:r>
        <w:rPr>
          <w:rFonts w:ascii="Times New Roman" w:hAnsi="Times New Roman" w:cs="Times New Roman"/>
          <w:sz w:val="24"/>
          <w:szCs w:val="24"/>
        </w:rPr>
        <w:t>:</w:t>
      </w:r>
    </w:p>
    <w:p w:rsidR="000600AF" w:rsidRPr="00DB0053" w:rsidRDefault="000600AF" w:rsidP="000600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rsidR="000600AF" w:rsidRPr="00DB0053" w:rsidRDefault="000600AF" w:rsidP="000600AF">
      <w:pPr>
        <w:spacing w:after="0" w:line="480" w:lineRule="auto"/>
        <w:jc w:val="both"/>
        <w:rPr>
          <w:rFonts w:ascii="Times New Roman" w:hAnsi="Times New Roman" w:cs="Times New Roman"/>
          <w:sz w:val="24"/>
          <w:szCs w:val="24"/>
        </w:rPr>
      </w:pPr>
      <w:r w:rsidRPr="00DB0053">
        <w:rPr>
          <w:rFonts w:ascii="Times New Roman" w:hAnsi="Times New Roman" w:cs="Times New Roman"/>
          <w:sz w:val="24"/>
          <w:szCs w:val="24"/>
        </w:rPr>
        <w:t>Course</w:t>
      </w:r>
      <w:r>
        <w:rPr>
          <w:rFonts w:ascii="Times New Roman" w:hAnsi="Times New Roman" w:cs="Times New Roman"/>
          <w:sz w:val="24"/>
          <w:szCs w:val="24"/>
        </w:rPr>
        <w:t>:</w:t>
      </w:r>
    </w:p>
    <w:p w:rsidR="000600AF" w:rsidRDefault="000600AF" w:rsidP="000600AF">
      <w:pPr>
        <w:spacing w:line="480" w:lineRule="auto"/>
        <w:rPr>
          <w:rFonts w:ascii="Times New Roman" w:hAnsi="Times New Roman" w:cs="Times New Roman"/>
          <w:sz w:val="24"/>
          <w:szCs w:val="24"/>
        </w:rPr>
      </w:pPr>
      <w:r w:rsidRPr="00DB0053">
        <w:rPr>
          <w:rFonts w:ascii="Times New Roman" w:hAnsi="Times New Roman" w:cs="Times New Roman"/>
          <w:sz w:val="24"/>
          <w:szCs w:val="24"/>
        </w:rPr>
        <w:t>Date</w:t>
      </w:r>
      <w:r>
        <w:rPr>
          <w:rFonts w:ascii="Times New Roman" w:hAnsi="Times New Roman" w:cs="Times New Roman"/>
          <w:sz w:val="24"/>
          <w:szCs w:val="24"/>
        </w:rPr>
        <w:t>:</w:t>
      </w:r>
    </w:p>
    <w:p w:rsidR="00B16C68" w:rsidRDefault="000600AF" w:rsidP="00E4469D">
      <w:pPr>
        <w:spacing w:line="480" w:lineRule="auto"/>
        <w:jc w:val="center"/>
        <w:rPr>
          <w:rFonts w:ascii="Times New Roman" w:hAnsi="Times New Roman" w:cs="Times New Roman"/>
          <w:sz w:val="24"/>
          <w:szCs w:val="24"/>
        </w:rPr>
      </w:pPr>
      <w:r>
        <w:rPr>
          <w:rFonts w:ascii="Times New Roman" w:hAnsi="Times New Roman" w:cs="Times New Roman"/>
          <w:sz w:val="24"/>
          <w:szCs w:val="24"/>
        </w:rPr>
        <w:t>Progress made in the US in Liberty, Equality and Power</w:t>
      </w:r>
    </w:p>
    <w:p w:rsidR="00A6648D" w:rsidRPr="00A6648D" w:rsidRDefault="00A6648D" w:rsidP="00A6648D">
      <w:pPr>
        <w:spacing w:line="480" w:lineRule="auto"/>
        <w:ind w:firstLine="720"/>
        <w:rPr>
          <w:rFonts w:ascii="Times New Roman" w:hAnsi="Times New Roman" w:cs="Times New Roman"/>
          <w:sz w:val="24"/>
          <w:szCs w:val="24"/>
        </w:rPr>
      </w:pPr>
      <w:r w:rsidRPr="00A6648D">
        <w:rPr>
          <w:rFonts w:ascii="Times New Roman" w:hAnsi="Times New Roman" w:cs="Times New Roman"/>
          <w:sz w:val="24"/>
          <w:szCs w:val="24"/>
        </w:rPr>
        <w:t>Reconstruction emerged after the civil war and it was America’s attempt to fulfill its promise of political and civil equality. As a result, reconstruction in 1865-1877 enabled freed slaves in the south to earn voting rights and hold office for the first time</w:t>
      </w:r>
      <w:r w:rsidR="006561C1">
        <w:rPr>
          <w:rFonts w:ascii="Times New Roman" w:hAnsi="Times New Roman" w:cs="Times New Roman"/>
          <w:sz w:val="24"/>
          <w:szCs w:val="24"/>
        </w:rPr>
        <w:t xml:space="preserve"> (</w:t>
      </w:r>
      <w:r w:rsidR="006561C1" w:rsidRPr="002D0A28">
        <w:rPr>
          <w:rFonts w:ascii="Times New Roman" w:eastAsia="Arial Unicode MS" w:hAnsi="Times New Roman" w:cs="Times New Roman"/>
          <w:color w:val="000000"/>
          <w:sz w:val="24"/>
          <w:szCs w:val="24"/>
          <w:shd w:val="clear" w:color="auto" w:fill="FFFFFF"/>
        </w:rPr>
        <w:t>Murrin</w:t>
      </w:r>
      <w:r w:rsidR="006561C1">
        <w:rPr>
          <w:rFonts w:ascii="Times New Roman" w:eastAsia="Arial Unicode MS" w:hAnsi="Times New Roman" w:cs="Times New Roman"/>
          <w:color w:val="000000"/>
          <w:sz w:val="24"/>
          <w:szCs w:val="24"/>
          <w:shd w:val="clear" w:color="auto" w:fill="FFFFFF"/>
        </w:rPr>
        <w:t xml:space="preserve"> 460)</w:t>
      </w:r>
      <w:r w:rsidRPr="00A6648D">
        <w:rPr>
          <w:rFonts w:ascii="Times New Roman" w:hAnsi="Times New Roman" w:cs="Times New Roman"/>
          <w:sz w:val="24"/>
          <w:szCs w:val="24"/>
        </w:rPr>
        <w:t>. Progress was equally made in liberty and power after the reconstruction period. The progress touched on many different areas associated</w:t>
      </w:r>
      <w:r w:rsidR="002D0A28">
        <w:rPr>
          <w:rFonts w:ascii="Times New Roman" w:hAnsi="Times New Roman" w:cs="Times New Roman"/>
          <w:sz w:val="24"/>
          <w:szCs w:val="24"/>
        </w:rPr>
        <w:t xml:space="preserve"> with liberty, equality and power</w:t>
      </w:r>
      <w:r w:rsidRPr="00A6648D">
        <w:rPr>
          <w:rFonts w:ascii="Times New Roman" w:hAnsi="Times New Roman" w:cs="Times New Roman"/>
          <w:sz w:val="24"/>
          <w:szCs w:val="24"/>
        </w:rPr>
        <w:t xml:space="preserve"> hence they provide a great insight of the transformation that has taken place throughout the American History in a political, cultural and social context. Therefore, the significant progress made in the US after the civil war is evident in liberty, equality and power themes.</w:t>
      </w:r>
    </w:p>
    <w:p w:rsidR="00A6648D" w:rsidRPr="00A6648D" w:rsidRDefault="00A6648D" w:rsidP="00A6648D">
      <w:pPr>
        <w:spacing w:line="480" w:lineRule="auto"/>
        <w:jc w:val="center"/>
        <w:rPr>
          <w:rFonts w:ascii="Times New Roman" w:hAnsi="Times New Roman" w:cs="Times New Roman"/>
          <w:sz w:val="24"/>
          <w:szCs w:val="24"/>
        </w:rPr>
      </w:pPr>
      <w:r w:rsidRPr="00A6648D">
        <w:rPr>
          <w:rFonts w:ascii="Times New Roman" w:hAnsi="Times New Roman" w:cs="Times New Roman"/>
          <w:sz w:val="24"/>
          <w:szCs w:val="24"/>
        </w:rPr>
        <w:t>Liberty</w:t>
      </w:r>
    </w:p>
    <w:p w:rsidR="00A6648D" w:rsidRPr="00A6648D" w:rsidRDefault="00A6648D" w:rsidP="00A6648D">
      <w:pPr>
        <w:spacing w:line="480" w:lineRule="auto"/>
        <w:ind w:firstLine="720"/>
        <w:rPr>
          <w:rFonts w:ascii="Times New Roman" w:hAnsi="Times New Roman" w:cs="Times New Roman"/>
          <w:sz w:val="24"/>
          <w:szCs w:val="24"/>
        </w:rPr>
      </w:pPr>
      <w:r w:rsidRPr="00A6648D">
        <w:rPr>
          <w:rFonts w:ascii="Times New Roman" w:hAnsi="Times New Roman" w:cs="Times New Roman"/>
          <w:sz w:val="24"/>
          <w:szCs w:val="24"/>
        </w:rPr>
        <w:t xml:space="preserve">Liberty is the social or political freedoms that people in society are entitled to have. </w:t>
      </w:r>
      <w:r w:rsidR="0033732A">
        <w:rPr>
          <w:rFonts w:ascii="Times New Roman" w:hAnsi="Times New Roman" w:cs="Times New Roman"/>
          <w:sz w:val="24"/>
          <w:szCs w:val="24"/>
        </w:rPr>
        <w:t>Mill</w:t>
      </w:r>
      <w:r w:rsidRPr="00A6648D">
        <w:rPr>
          <w:rFonts w:ascii="Times New Roman" w:hAnsi="Times New Roman" w:cs="Times New Roman"/>
          <w:sz w:val="24"/>
          <w:szCs w:val="24"/>
        </w:rPr>
        <w:t xml:space="preserve"> defines liberty as the protection of the freedom of an individual’s right to express their independence</w:t>
      </w:r>
      <w:r w:rsidR="0038380D">
        <w:rPr>
          <w:rFonts w:ascii="Times New Roman" w:hAnsi="Times New Roman" w:cs="Times New Roman"/>
          <w:sz w:val="24"/>
          <w:szCs w:val="24"/>
        </w:rPr>
        <w:t xml:space="preserve"> (Barry 99)</w:t>
      </w:r>
      <w:r w:rsidRPr="00A6648D">
        <w:rPr>
          <w:rFonts w:ascii="Times New Roman" w:hAnsi="Times New Roman" w:cs="Times New Roman"/>
          <w:sz w:val="24"/>
          <w:szCs w:val="24"/>
        </w:rPr>
        <w:t>. With this regard, Mill also presents an argument that suggests that the United States has progressed to a point where the leaders are ready to serve their subordinates and they also show their interests to lead</w:t>
      </w:r>
      <w:r w:rsidR="0038380D">
        <w:rPr>
          <w:rFonts w:ascii="Times New Roman" w:hAnsi="Times New Roman" w:cs="Times New Roman"/>
          <w:sz w:val="24"/>
          <w:szCs w:val="24"/>
        </w:rPr>
        <w:t xml:space="preserve"> (Cate 39)</w:t>
      </w:r>
      <w:r w:rsidRPr="00A6648D">
        <w:rPr>
          <w:rFonts w:ascii="Times New Roman" w:hAnsi="Times New Roman" w:cs="Times New Roman"/>
          <w:sz w:val="24"/>
          <w:szCs w:val="24"/>
        </w:rPr>
        <w:t>. However, an in-depth analysis of the leadership in the United States shows that people have freedom, rights, and independence but they do not rule themselves. As a result, they are</w:t>
      </w:r>
      <w:r w:rsidR="002D0A28">
        <w:rPr>
          <w:rFonts w:ascii="Times New Roman" w:hAnsi="Times New Roman" w:cs="Times New Roman"/>
          <w:sz w:val="24"/>
          <w:szCs w:val="24"/>
        </w:rPr>
        <w:t xml:space="preserve"> significantly</w:t>
      </w:r>
      <w:r w:rsidRPr="00A6648D">
        <w:rPr>
          <w:rFonts w:ascii="Times New Roman" w:hAnsi="Times New Roman" w:cs="Times New Roman"/>
          <w:sz w:val="24"/>
          <w:szCs w:val="24"/>
        </w:rPr>
        <w:t xml:space="preserve"> influenced by those in leadership. This autocracy that exists in leadership is translated as the power of public opinion hence there </w:t>
      </w:r>
      <w:r w:rsidRPr="00A6648D">
        <w:rPr>
          <w:rFonts w:ascii="Times New Roman" w:hAnsi="Times New Roman" w:cs="Times New Roman"/>
          <w:sz w:val="24"/>
          <w:szCs w:val="24"/>
        </w:rPr>
        <w:lastRenderedPageBreak/>
        <w:t>must be a way to protect the citizens from the public opinion. Also, after the civil war, “the blessings of liberty” were no longer defined by race hence political participation by the former slaves became a core element of freedom and liberty during the reconstruction period.</w:t>
      </w:r>
    </w:p>
    <w:p w:rsidR="00A6648D" w:rsidRPr="00A6648D" w:rsidRDefault="00A6648D" w:rsidP="00A6648D">
      <w:pPr>
        <w:spacing w:line="480" w:lineRule="auto"/>
        <w:jc w:val="center"/>
        <w:rPr>
          <w:rFonts w:ascii="Times New Roman" w:hAnsi="Times New Roman" w:cs="Times New Roman"/>
          <w:sz w:val="24"/>
          <w:szCs w:val="24"/>
        </w:rPr>
      </w:pPr>
      <w:r w:rsidRPr="00A6648D">
        <w:rPr>
          <w:rFonts w:ascii="Times New Roman" w:hAnsi="Times New Roman" w:cs="Times New Roman"/>
          <w:sz w:val="24"/>
          <w:szCs w:val="24"/>
        </w:rPr>
        <w:t>Equality</w:t>
      </w:r>
    </w:p>
    <w:p w:rsidR="00A6648D" w:rsidRPr="00A6648D" w:rsidRDefault="00A6648D" w:rsidP="00A6648D">
      <w:pPr>
        <w:spacing w:line="480" w:lineRule="auto"/>
        <w:ind w:firstLine="720"/>
        <w:rPr>
          <w:rFonts w:ascii="Times New Roman" w:hAnsi="Times New Roman" w:cs="Times New Roman"/>
          <w:sz w:val="24"/>
          <w:szCs w:val="24"/>
        </w:rPr>
      </w:pPr>
      <w:r w:rsidRPr="00A6648D">
        <w:rPr>
          <w:rFonts w:ascii="Times New Roman" w:hAnsi="Times New Roman" w:cs="Times New Roman"/>
          <w:sz w:val="24"/>
          <w:szCs w:val="24"/>
        </w:rPr>
        <w:t>Equality during the civil war and the reconstruction period was the struggle for fairness, especially among the African-Americans. Their desire to gain equality and autonomy is what defined and shaped their freedom. As a result, the end of the civil war was followed by conventions and meetings by the Blacks from the South demanding for voting rights, equal access to schools, public facilities, and transportation</w:t>
      </w:r>
      <w:r w:rsidR="003E4203">
        <w:rPr>
          <w:rFonts w:ascii="Times New Roman" w:hAnsi="Times New Roman" w:cs="Times New Roman"/>
          <w:sz w:val="24"/>
          <w:szCs w:val="24"/>
        </w:rPr>
        <w:t xml:space="preserve"> </w:t>
      </w:r>
      <w:bookmarkStart w:id="0" w:name="_GoBack"/>
      <w:bookmarkEnd w:id="0"/>
      <w:r w:rsidR="000559B5">
        <w:rPr>
          <w:rFonts w:ascii="Times New Roman" w:hAnsi="Times New Roman" w:cs="Times New Roman"/>
          <w:sz w:val="24"/>
          <w:szCs w:val="24"/>
        </w:rPr>
        <w:t>(Masur</w:t>
      </w:r>
      <w:r w:rsidR="003E4203">
        <w:rPr>
          <w:rFonts w:ascii="Times New Roman" w:hAnsi="Times New Roman" w:cs="Times New Roman"/>
          <w:sz w:val="24"/>
          <w:szCs w:val="24"/>
        </w:rPr>
        <w:t xml:space="preserve"> 174)</w:t>
      </w:r>
      <w:r w:rsidRPr="00A6648D">
        <w:rPr>
          <w:rFonts w:ascii="Times New Roman" w:hAnsi="Times New Roman" w:cs="Times New Roman"/>
          <w:sz w:val="24"/>
          <w:szCs w:val="24"/>
        </w:rPr>
        <w:t>. These demands, as well as the protests against racial inequality, has made the United States progress in achieving equality, especially for the African-Americans in terms of voting, political participation and access to public facilities.</w:t>
      </w:r>
    </w:p>
    <w:p w:rsidR="00A6648D" w:rsidRPr="00A6648D" w:rsidRDefault="00A6648D" w:rsidP="00A6648D">
      <w:pPr>
        <w:spacing w:line="480" w:lineRule="auto"/>
        <w:jc w:val="center"/>
        <w:rPr>
          <w:rFonts w:ascii="Times New Roman" w:hAnsi="Times New Roman" w:cs="Times New Roman"/>
          <w:sz w:val="24"/>
          <w:szCs w:val="24"/>
        </w:rPr>
      </w:pPr>
      <w:r w:rsidRPr="00A6648D">
        <w:rPr>
          <w:rFonts w:ascii="Times New Roman" w:hAnsi="Times New Roman" w:cs="Times New Roman"/>
          <w:sz w:val="24"/>
          <w:szCs w:val="24"/>
        </w:rPr>
        <w:t>Power</w:t>
      </w:r>
    </w:p>
    <w:p w:rsidR="00A6648D" w:rsidRPr="00A6648D" w:rsidRDefault="00A6648D" w:rsidP="00A6648D">
      <w:pPr>
        <w:spacing w:line="480" w:lineRule="auto"/>
        <w:ind w:firstLine="720"/>
        <w:rPr>
          <w:rFonts w:ascii="Times New Roman" w:hAnsi="Times New Roman" w:cs="Times New Roman"/>
          <w:sz w:val="24"/>
          <w:szCs w:val="24"/>
        </w:rPr>
      </w:pPr>
      <w:r w:rsidRPr="00A6648D">
        <w:rPr>
          <w:rFonts w:ascii="Times New Roman" w:hAnsi="Times New Roman" w:cs="Times New Roman"/>
          <w:sz w:val="24"/>
          <w:szCs w:val="24"/>
        </w:rPr>
        <w:t xml:space="preserve">Power in the United States is defined as an individual’s outstanding nature, strengths and the responsibilities associated with it. During the civil war, there was an imbalance of power based on the slavery that existed during this period. Furthermore, the US citizens had little involvement in governance and authority was under a unitary system. Political participation of the minority groups and the women was minimal and non-existent. However, with reconstruction came the end of slavery, was more power-sharing and increased political participation among the minority in the American society. As a result, there has been tremendous progress in the democracy of the United States. Moreover, after the civil war, the United States has made </w:t>
      </w:r>
      <w:r w:rsidRPr="00A6648D">
        <w:rPr>
          <w:rFonts w:ascii="Times New Roman" w:hAnsi="Times New Roman" w:cs="Times New Roman"/>
          <w:sz w:val="24"/>
          <w:szCs w:val="24"/>
        </w:rPr>
        <w:lastRenderedPageBreak/>
        <w:t>progress to the extent that it has surpassed other nations and become the most powerful nation in the world hence its influence extends across the world</w:t>
      </w:r>
      <w:r w:rsidR="003E4203">
        <w:rPr>
          <w:rFonts w:ascii="Times New Roman" w:hAnsi="Times New Roman" w:cs="Times New Roman"/>
          <w:sz w:val="24"/>
          <w:szCs w:val="24"/>
        </w:rPr>
        <w:t xml:space="preserve"> </w:t>
      </w:r>
      <w:r w:rsidR="006561C1">
        <w:rPr>
          <w:rFonts w:ascii="Times New Roman" w:hAnsi="Times New Roman" w:cs="Times New Roman"/>
          <w:sz w:val="24"/>
          <w:szCs w:val="24"/>
        </w:rPr>
        <w:t>(Murrin 590)</w:t>
      </w:r>
      <w:r w:rsidRPr="00A6648D">
        <w:rPr>
          <w:rFonts w:ascii="Times New Roman" w:hAnsi="Times New Roman" w:cs="Times New Roman"/>
          <w:sz w:val="24"/>
          <w:szCs w:val="24"/>
        </w:rPr>
        <w:t>.</w:t>
      </w:r>
    </w:p>
    <w:p w:rsidR="00A6648D" w:rsidRPr="00A6648D" w:rsidRDefault="00A6648D" w:rsidP="00A6648D">
      <w:pPr>
        <w:spacing w:line="480" w:lineRule="auto"/>
        <w:jc w:val="center"/>
        <w:rPr>
          <w:rFonts w:ascii="Times New Roman" w:hAnsi="Times New Roman" w:cs="Times New Roman"/>
          <w:sz w:val="24"/>
          <w:szCs w:val="24"/>
        </w:rPr>
      </w:pPr>
      <w:r w:rsidRPr="00A6648D">
        <w:rPr>
          <w:rFonts w:ascii="Times New Roman" w:hAnsi="Times New Roman" w:cs="Times New Roman"/>
          <w:sz w:val="24"/>
          <w:szCs w:val="24"/>
        </w:rPr>
        <w:t>Conclusion</w:t>
      </w:r>
    </w:p>
    <w:p w:rsidR="00A6648D" w:rsidRPr="00A6648D" w:rsidRDefault="00A6648D" w:rsidP="00A6648D">
      <w:pPr>
        <w:spacing w:line="480" w:lineRule="auto"/>
        <w:ind w:firstLine="720"/>
        <w:rPr>
          <w:rFonts w:ascii="Times New Roman" w:hAnsi="Times New Roman" w:cs="Times New Roman"/>
          <w:sz w:val="24"/>
          <w:szCs w:val="24"/>
        </w:rPr>
      </w:pPr>
      <w:r w:rsidRPr="00A6648D">
        <w:rPr>
          <w:rFonts w:ascii="Times New Roman" w:hAnsi="Times New Roman" w:cs="Times New Roman"/>
          <w:sz w:val="24"/>
          <w:szCs w:val="24"/>
        </w:rPr>
        <w:t>It is evident that the United States has made tremendous progress based on the themes of liberty, equality, and power. Equality has been achieved especially in the political aspect. However, we cannot ignore the fact that some racial discrimination still exists hence a lot still needs to be done in achieving the equality that America seeks to have as we have the power to do so. Despite this, America has the potential to progress more in the three areas and others as well.</w:t>
      </w:r>
    </w:p>
    <w:p w:rsidR="00A6648D" w:rsidRDefault="00A6648D" w:rsidP="00A6648D">
      <w:pPr>
        <w:spacing w:line="480" w:lineRule="auto"/>
        <w:ind w:firstLine="720"/>
        <w:rPr>
          <w:rFonts w:ascii="Times New Roman" w:hAnsi="Times New Roman" w:cs="Times New Roman"/>
          <w:sz w:val="24"/>
          <w:szCs w:val="24"/>
        </w:rPr>
      </w:pPr>
    </w:p>
    <w:p w:rsidR="0033732A" w:rsidRDefault="0033732A" w:rsidP="00A6648D">
      <w:pPr>
        <w:spacing w:line="480" w:lineRule="auto"/>
        <w:ind w:firstLine="720"/>
        <w:rPr>
          <w:rFonts w:ascii="Times New Roman" w:hAnsi="Times New Roman" w:cs="Times New Roman"/>
          <w:sz w:val="24"/>
          <w:szCs w:val="24"/>
        </w:rPr>
      </w:pPr>
    </w:p>
    <w:p w:rsidR="0033732A" w:rsidRDefault="0033732A" w:rsidP="00A6648D">
      <w:pPr>
        <w:spacing w:line="480" w:lineRule="auto"/>
        <w:ind w:firstLine="720"/>
        <w:rPr>
          <w:rFonts w:ascii="Times New Roman" w:hAnsi="Times New Roman" w:cs="Times New Roman"/>
          <w:sz w:val="24"/>
          <w:szCs w:val="24"/>
        </w:rPr>
      </w:pPr>
    </w:p>
    <w:p w:rsidR="0033732A" w:rsidRDefault="0033732A" w:rsidP="00A6648D">
      <w:pPr>
        <w:spacing w:line="480" w:lineRule="auto"/>
        <w:ind w:firstLine="720"/>
        <w:rPr>
          <w:rFonts w:ascii="Times New Roman" w:hAnsi="Times New Roman" w:cs="Times New Roman"/>
          <w:sz w:val="24"/>
          <w:szCs w:val="24"/>
        </w:rPr>
      </w:pPr>
    </w:p>
    <w:p w:rsidR="0033732A" w:rsidRDefault="0033732A" w:rsidP="00A6648D">
      <w:pPr>
        <w:spacing w:line="480" w:lineRule="auto"/>
        <w:ind w:firstLine="720"/>
        <w:rPr>
          <w:rFonts w:ascii="Times New Roman" w:hAnsi="Times New Roman" w:cs="Times New Roman"/>
          <w:sz w:val="24"/>
          <w:szCs w:val="24"/>
        </w:rPr>
      </w:pPr>
    </w:p>
    <w:p w:rsidR="0033732A" w:rsidRDefault="0033732A" w:rsidP="00A6648D">
      <w:pPr>
        <w:spacing w:line="480" w:lineRule="auto"/>
        <w:ind w:firstLine="720"/>
        <w:rPr>
          <w:rFonts w:ascii="Times New Roman" w:hAnsi="Times New Roman" w:cs="Times New Roman"/>
          <w:sz w:val="24"/>
          <w:szCs w:val="24"/>
        </w:rPr>
      </w:pPr>
    </w:p>
    <w:p w:rsidR="0033732A" w:rsidRDefault="0033732A" w:rsidP="00A6648D">
      <w:pPr>
        <w:spacing w:line="480" w:lineRule="auto"/>
        <w:ind w:firstLine="720"/>
        <w:rPr>
          <w:rFonts w:ascii="Times New Roman" w:hAnsi="Times New Roman" w:cs="Times New Roman"/>
          <w:sz w:val="24"/>
          <w:szCs w:val="24"/>
        </w:rPr>
      </w:pPr>
    </w:p>
    <w:p w:rsidR="0033732A" w:rsidRDefault="0033732A" w:rsidP="00A6648D">
      <w:pPr>
        <w:spacing w:line="480" w:lineRule="auto"/>
        <w:ind w:firstLine="720"/>
        <w:rPr>
          <w:rFonts w:ascii="Times New Roman" w:hAnsi="Times New Roman" w:cs="Times New Roman"/>
          <w:sz w:val="24"/>
          <w:szCs w:val="24"/>
        </w:rPr>
      </w:pPr>
    </w:p>
    <w:p w:rsidR="0033732A" w:rsidRDefault="0033732A" w:rsidP="00A6648D">
      <w:pPr>
        <w:spacing w:line="480" w:lineRule="auto"/>
        <w:ind w:firstLine="720"/>
        <w:rPr>
          <w:rFonts w:ascii="Times New Roman" w:hAnsi="Times New Roman" w:cs="Times New Roman"/>
          <w:sz w:val="24"/>
          <w:szCs w:val="24"/>
        </w:rPr>
      </w:pPr>
    </w:p>
    <w:p w:rsidR="0033732A" w:rsidRDefault="0033732A" w:rsidP="00A6648D">
      <w:pPr>
        <w:spacing w:line="480" w:lineRule="auto"/>
        <w:ind w:firstLine="720"/>
        <w:rPr>
          <w:rFonts w:ascii="Times New Roman" w:hAnsi="Times New Roman" w:cs="Times New Roman"/>
          <w:sz w:val="24"/>
          <w:szCs w:val="24"/>
        </w:rPr>
      </w:pPr>
    </w:p>
    <w:p w:rsidR="0033732A" w:rsidRDefault="0033732A" w:rsidP="00A6648D">
      <w:pPr>
        <w:spacing w:line="480" w:lineRule="auto"/>
        <w:ind w:firstLine="720"/>
        <w:rPr>
          <w:rFonts w:ascii="Times New Roman" w:hAnsi="Times New Roman" w:cs="Times New Roman"/>
          <w:sz w:val="24"/>
          <w:szCs w:val="24"/>
        </w:rPr>
      </w:pPr>
    </w:p>
    <w:p w:rsidR="0033732A" w:rsidRDefault="0033732A" w:rsidP="002D0A2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33732A" w:rsidRPr="002D0A28" w:rsidRDefault="0033732A" w:rsidP="002D0A28">
      <w:pPr>
        <w:spacing w:line="480" w:lineRule="auto"/>
        <w:ind w:left="720" w:hanging="720"/>
        <w:rPr>
          <w:rFonts w:ascii="Times New Roman" w:hAnsi="Times New Roman" w:cs="Times New Roman"/>
          <w:sz w:val="24"/>
          <w:szCs w:val="24"/>
        </w:rPr>
      </w:pPr>
      <w:r w:rsidRPr="002D0A28">
        <w:rPr>
          <w:rFonts w:ascii="Times New Roman" w:eastAsia="Arial Unicode MS" w:hAnsi="Times New Roman" w:cs="Times New Roman"/>
          <w:color w:val="000000"/>
          <w:sz w:val="24"/>
          <w:szCs w:val="24"/>
          <w:shd w:val="clear" w:color="auto" w:fill="FFFFFF"/>
        </w:rPr>
        <w:t>Barry, Brian. </w:t>
      </w:r>
      <w:r w:rsidRPr="002D0A28">
        <w:rPr>
          <w:rFonts w:ascii="Times New Roman" w:eastAsia="Arial Unicode MS" w:hAnsi="Times New Roman" w:cs="Times New Roman"/>
          <w:i/>
          <w:iCs/>
          <w:color w:val="000000"/>
          <w:sz w:val="24"/>
          <w:szCs w:val="24"/>
          <w:shd w:val="clear" w:color="auto" w:fill="FFFFFF"/>
        </w:rPr>
        <w:t>Political Argument</w:t>
      </w:r>
      <w:r w:rsidRPr="002D0A28">
        <w:rPr>
          <w:rFonts w:ascii="Times New Roman" w:eastAsia="Arial Unicode MS" w:hAnsi="Times New Roman" w:cs="Times New Roman"/>
          <w:color w:val="000000"/>
          <w:sz w:val="24"/>
          <w:szCs w:val="24"/>
          <w:shd w:val="clear" w:color="auto" w:fill="FFFFFF"/>
        </w:rPr>
        <w:t>. London: Routledge, 2011. Print.</w:t>
      </w:r>
    </w:p>
    <w:p w:rsidR="0033732A" w:rsidRDefault="0033732A" w:rsidP="002D0A28">
      <w:pPr>
        <w:spacing w:line="480" w:lineRule="auto"/>
        <w:ind w:left="720" w:hanging="720"/>
        <w:rPr>
          <w:rFonts w:ascii="Times New Roman" w:hAnsi="Times New Roman" w:cs="Times New Roman"/>
          <w:sz w:val="24"/>
          <w:szCs w:val="24"/>
        </w:rPr>
      </w:pPr>
      <w:r w:rsidRPr="002D0A28">
        <w:rPr>
          <w:rFonts w:ascii="Times New Roman" w:hAnsi="Times New Roman" w:cs="Times New Roman"/>
          <w:sz w:val="24"/>
          <w:szCs w:val="24"/>
        </w:rPr>
        <w:t xml:space="preserve">Cate, Irene. </w:t>
      </w:r>
      <w:r w:rsidRPr="002D0A28">
        <w:rPr>
          <w:rFonts w:ascii="Times New Roman" w:hAnsi="Times New Roman" w:cs="Times New Roman"/>
          <w:sz w:val="24"/>
          <w:szCs w:val="24"/>
        </w:rPr>
        <w:t>Speech, Truth, and Freedom: An Examination of</w:t>
      </w:r>
      <w:r w:rsidRPr="002D0A28">
        <w:rPr>
          <w:rFonts w:ascii="Times New Roman" w:hAnsi="Times New Roman" w:cs="Times New Roman"/>
          <w:sz w:val="24"/>
          <w:szCs w:val="24"/>
        </w:rPr>
        <w:t xml:space="preserve"> </w:t>
      </w:r>
      <w:r w:rsidRPr="002D0A28">
        <w:rPr>
          <w:rFonts w:ascii="Times New Roman" w:hAnsi="Times New Roman" w:cs="Times New Roman"/>
          <w:sz w:val="24"/>
          <w:szCs w:val="24"/>
        </w:rPr>
        <w:t>John Stuart Mill's and Justice Oliver Wendell</w:t>
      </w:r>
      <w:r w:rsidRPr="002D0A28">
        <w:rPr>
          <w:rFonts w:ascii="Times New Roman" w:hAnsi="Times New Roman" w:cs="Times New Roman"/>
          <w:sz w:val="24"/>
          <w:szCs w:val="24"/>
        </w:rPr>
        <w:t xml:space="preserve"> </w:t>
      </w:r>
      <w:r w:rsidRPr="002D0A28">
        <w:rPr>
          <w:rFonts w:ascii="Times New Roman" w:hAnsi="Times New Roman" w:cs="Times New Roman"/>
          <w:sz w:val="24"/>
          <w:szCs w:val="24"/>
        </w:rPr>
        <w:t>Holmes's Free Speech Defenses</w:t>
      </w:r>
      <w:r w:rsidRPr="002D0A28">
        <w:rPr>
          <w:rFonts w:ascii="Times New Roman" w:hAnsi="Times New Roman" w:cs="Times New Roman"/>
          <w:sz w:val="24"/>
          <w:szCs w:val="24"/>
        </w:rPr>
        <w:t>.</w:t>
      </w:r>
      <w:r w:rsidR="0038380D" w:rsidRPr="002D0A28">
        <w:rPr>
          <w:rFonts w:ascii="Times New Roman" w:hAnsi="Times New Roman" w:cs="Times New Roman"/>
          <w:sz w:val="24"/>
          <w:szCs w:val="24"/>
        </w:rPr>
        <w:t xml:space="preserve"> </w:t>
      </w:r>
      <w:r w:rsidR="0038380D" w:rsidRPr="002D0A28">
        <w:rPr>
          <w:rFonts w:ascii="Times New Roman" w:hAnsi="Times New Roman" w:cs="Times New Roman"/>
          <w:i/>
          <w:sz w:val="24"/>
          <w:szCs w:val="24"/>
        </w:rPr>
        <w:t xml:space="preserve">Yale Journal of Law &amp;Humanities. </w:t>
      </w:r>
      <w:r w:rsidR="0038380D" w:rsidRPr="002D0A28">
        <w:rPr>
          <w:rFonts w:ascii="Times New Roman" w:hAnsi="Times New Roman" w:cs="Times New Roman"/>
          <w:sz w:val="24"/>
          <w:szCs w:val="24"/>
        </w:rPr>
        <w:t>Vol. 22. No 1.2010.pp 1-49.</w:t>
      </w:r>
    </w:p>
    <w:p w:rsidR="000559B5" w:rsidRPr="000559B5" w:rsidRDefault="000559B5" w:rsidP="002D0A2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Masur, Kate. </w:t>
      </w:r>
      <w:r>
        <w:rPr>
          <w:rFonts w:ascii="Times New Roman" w:hAnsi="Times New Roman" w:cs="Times New Roman"/>
          <w:i/>
          <w:sz w:val="24"/>
          <w:szCs w:val="24"/>
        </w:rPr>
        <w:t>An Example of All the Land: Emancipation and the Struggle over Equality in Washington DC.</w:t>
      </w:r>
      <w:r>
        <w:rPr>
          <w:rFonts w:ascii="Times New Roman" w:hAnsi="Times New Roman" w:cs="Times New Roman"/>
          <w:sz w:val="24"/>
          <w:szCs w:val="24"/>
        </w:rPr>
        <w:t xml:space="preserve"> Library of Congress Cataloging-in-Publication Data, 2010. Print</w:t>
      </w:r>
    </w:p>
    <w:p w:rsidR="002D0A28" w:rsidRPr="002D0A28" w:rsidRDefault="002D0A28" w:rsidP="002D0A28">
      <w:pPr>
        <w:spacing w:line="480" w:lineRule="auto"/>
        <w:ind w:left="720" w:hanging="720"/>
        <w:rPr>
          <w:rFonts w:ascii="Times New Roman" w:hAnsi="Times New Roman" w:cs="Times New Roman"/>
          <w:sz w:val="24"/>
          <w:szCs w:val="24"/>
        </w:rPr>
      </w:pPr>
      <w:r w:rsidRPr="002D0A28">
        <w:rPr>
          <w:rFonts w:ascii="Times New Roman" w:eastAsia="Arial Unicode MS" w:hAnsi="Times New Roman" w:cs="Times New Roman"/>
          <w:color w:val="000000"/>
          <w:sz w:val="24"/>
          <w:szCs w:val="24"/>
          <w:shd w:val="clear" w:color="auto" w:fill="FFFFFF"/>
        </w:rPr>
        <w:t>Murrin, John M. </w:t>
      </w:r>
      <w:r w:rsidRPr="002D0A28">
        <w:rPr>
          <w:rFonts w:ascii="Times New Roman" w:eastAsia="Arial Unicode MS" w:hAnsi="Times New Roman" w:cs="Times New Roman"/>
          <w:i/>
          <w:iCs/>
          <w:color w:val="000000"/>
          <w:sz w:val="24"/>
          <w:szCs w:val="24"/>
          <w:shd w:val="clear" w:color="auto" w:fill="FFFFFF"/>
        </w:rPr>
        <w:t>Liberty, Equality, Power: A History of the American People</w:t>
      </w:r>
      <w:r w:rsidRPr="002D0A28">
        <w:rPr>
          <w:rFonts w:ascii="Times New Roman" w:eastAsia="Arial Unicode MS" w:hAnsi="Times New Roman" w:cs="Times New Roman"/>
          <w:color w:val="000000"/>
          <w:sz w:val="24"/>
          <w:szCs w:val="24"/>
          <w:shd w:val="clear" w:color="auto" w:fill="FFFFFF"/>
        </w:rPr>
        <w:t>. Princeton, N.J: Recording for the Blind &amp; Dyslexic, 2007. Sound recording.</w:t>
      </w:r>
    </w:p>
    <w:sectPr w:rsidR="002D0A28" w:rsidRPr="002D0A2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891" w:rsidRDefault="002E7891" w:rsidP="000600AF">
      <w:pPr>
        <w:spacing w:after="0" w:line="240" w:lineRule="auto"/>
      </w:pPr>
      <w:r>
        <w:separator/>
      </w:r>
    </w:p>
  </w:endnote>
  <w:endnote w:type="continuationSeparator" w:id="0">
    <w:p w:rsidR="002E7891" w:rsidRDefault="002E7891" w:rsidP="0006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891" w:rsidRDefault="002E7891" w:rsidP="000600AF">
      <w:pPr>
        <w:spacing w:after="0" w:line="240" w:lineRule="auto"/>
      </w:pPr>
      <w:r>
        <w:separator/>
      </w:r>
    </w:p>
  </w:footnote>
  <w:footnote w:type="continuationSeparator" w:id="0">
    <w:p w:rsidR="002E7891" w:rsidRDefault="002E7891" w:rsidP="00060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0AF" w:rsidRDefault="000600AF" w:rsidP="000600AF">
    <w:pPr>
      <w:pStyle w:val="Header"/>
      <w:tabs>
        <w:tab w:val="clear" w:pos="4680"/>
        <w:tab w:val="clear" w:pos="9360"/>
        <w:tab w:val="left" w:pos="8325"/>
      </w:tabs>
      <w:ind w:left="8325"/>
      <w:jc w:val="both"/>
    </w:pPr>
    <w:r w:rsidRPr="006F3B4E">
      <w:rPr>
        <w:rFonts w:ascii="Times New Roman" w:hAnsi="Times New Roman" w:cs="Times New Roman"/>
        <w:sz w:val="24"/>
        <w:szCs w:val="24"/>
      </w:rPr>
      <w:t xml:space="preserve">Surname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3E4203">
          <w:rPr>
            <w:rFonts w:ascii="Times New Roman" w:hAnsi="Times New Roman" w:cs="Times New Roman"/>
            <w:noProof/>
            <w:sz w:val="24"/>
            <w:szCs w:val="24"/>
          </w:rPr>
          <w:t>2</w:t>
        </w:r>
        <w:r w:rsidRPr="006F3B4E">
          <w:rPr>
            <w:rFonts w:ascii="Times New Roman" w:hAnsi="Times New Roman" w:cs="Times New Roman"/>
            <w:noProof/>
            <w:sz w:val="24"/>
            <w:szCs w:val="24"/>
          </w:rPr>
          <w:fldChar w:fldCharType="end"/>
        </w:r>
      </w:sdtContent>
    </w:sdt>
  </w:p>
  <w:p w:rsidR="000600AF" w:rsidRDefault="000600AF" w:rsidP="000600AF">
    <w:pPr>
      <w:pStyle w:val="Header"/>
      <w:tabs>
        <w:tab w:val="clear" w:pos="4680"/>
        <w:tab w:val="clear" w:pos="9360"/>
        <w:tab w:val="left" w:pos="853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AF"/>
    <w:rsid w:val="0004296E"/>
    <w:rsid w:val="000559B5"/>
    <w:rsid w:val="000600AF"/>
    <w:rsid w:val="000E0928"/>
    <w:rsid w:val="001006D7"/>
    <w:rsid w:val="001034DB"/>
    <w:rsid w:val="00121FAF"/>
    <w:rsid w:val="00295524"/>
    <w:rsid w:val="002A0F7E"/>
    <w:rsid w:val="002C0007"/>
    <w:rsid w:val="002D0A28"/>
    <w:rsid w:val="002E7891"/>
    <w:rsid w:val="0033732A"/>
    <w:rsid w:val="0038380D"/>
    <w:rsid w:val="003E4203"/>
    <w:rsid w:val="003E4244"/>
    <w:rsid w:val="00437BCD"/>
    <w:rsid w:val="00475C54"/>
    <w:rsid w:val="00585596"/>
    <w:rsid w:val="00593C0E"/>
    <w:rsid w:val="005A6028"/>
    <w:rsid w:val="005C354B"/>
    <w:rsid w:val="005D018A"/>
    <w:rsid w:val="006561C1"/>
    <w:rsid w:val="006928F5"/>
    <w:rsid w:val="006954FD"/>
    <w:rsid w:val="006A03B3"/>
    <w:rsid w:val="00785B85"/>
    <w:rsid w:val="007C21C1"/>
    <w:rsid w:val="007E0C33"/>
    <w:rsid w:val="0085378D"/>
    <w:rsid w:val="00882435"/>
    <w:rsid w:val="00882EE6"/>
    <w:rsid w:val="008A2AB5"/>
    <w:rsid w:val="008E75D0"/>
    <w:rsid w:val="00941A19"/>
    <w:rsid w:val="009A76E0"/>
    <w:rsid w:val="009C388A"/>
    <w:rsid w:val="009F7DB3"/>
    <w:rsid w:val="00A516FA"/>
    <w:rsid w:val="00A6648D"/>
    <w:rsid w:val="00B02934"/>
    <w:rsid w:val="00B16C68"/>
    <w:rsid w:val="00B300D0"/>
    <w:rsid w:val="00B33DAD"/>
    <w:rsid w:val="00B80659"/>
    <w:rsid w:val="00BE3FFA"/>
    <w:rsid w:val="00C75B67"/>
    <w:rsid w:val="00CC4688"/>
    <w:rsid w:val="00D7423A"/>
    <w:rsid w:val="00DE0C0E"/>
    <w:rsid w:val="00E015E1"/>
    <w:rsid w:val="00E32D18"/>
    <w:rsid w:val="00E4469D"/>
    <w:rsid w:val="00EE2CF3"/>
    <w:rsid w:val="00F4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30B42-ABF4-4A9D-88F1-BC288523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0A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0AF"/>
  </w:style>
  <w:style w:type="paragraph" w:styleId="Footer">
    <w:name w:val="footer"/>
    <w:basedOn w:val="Normal"/>
    <w:link w:val="FooterChar"/>
    <w:uiPriority w:val="99"/>
    <w:unhideWhenUsed/>
    <w:rsid w:val="00060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5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C8"/>
    <w:rsid w:val="007B22C8"/>
    <w:rsid w:val="0088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AF36FD5A4D472B9D2FFF5A6954249E">
    <w:name w:val="93AF36FD5A4D472B9D2FFF5A6954249E"/>
    <w:rsid w:val="007B2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45</cp:revision>
  <dcterms:created xsi:type="dcterms:W3CDTF">2018-06-06T12:45:00Z</dcterms:created>
  <dcterms:modified xsi:type="dcterms:W3CDTF">2018-06-06T17:42:00Z</dcterms:modified>
</cp:coreProperties>
</file>