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D8" w:rsidRPr="005B64D8" w:rsidRDefault="005B64D8" w:rsidP="005B64D8">
      <w:pPr>
        <w:shd w:val="clear" w:color="auto" w:fill="FFFFFF"/>
        <w:spacing w:after="189" w:line="240" w:lineRule="auto"/>
        <w:outlineLvl w:val="0"/>
        <w:rPr>
          <w:rFonts w:ascii="Arial" w:eastAsia="Times New Roman" w:hAnsi="Arial" w:cs="Arial"/>
          <w:color w:val="000000"/>
          <w:kern w:val="36"/>
          <w:sz w:val="33"/>
          <w:szCs w:val="33"/>
        </w:rPr>
      </w:pPr>
      <w:r w:rsidRPr="005B64D8">
        <w:rPr>
          <w:rFonts w:ascii="Arial" w:eastAsia="Times New Roman" w:hAnsi="Arial" w:cs="Arial"/>
          <w:color w:val="FF0000"/>
          <w:kern w:val="36"/>
          <w:sz w:val="33"/>
          <w:szCs w:val="33"/>
          <w:highlight w:val="yellow"/>
        </w:rPr>
        <w:t>Keith John's</w:t>
      </w:r>
      <w:r w:rsidRPr="005B64D8">
        <w:rPr>
          <w:rFonts w:ascii="Arial" w:eastAsia="Times New Roman" w:hAnsi="Arial" w:cs="Arial"/>
          <w:color w:val="000000"/>
          <w:kern w:val="36"/>
          <w:sz w:val="33"/>
          <w:szCs w:val="33"/>
        </w:rPr>
        <w:t xml:space="preserve"> Leadership Skills Rating</w:t>
      </w:r>
    </w:p>
    <w:p w:rsidR="005B64D8" w:rsidRPr="005B64D8" w:rsidRDefault="005B64D8" w:rsidP="005B64D8">
      <w:pPr>
        <w:shd w:val="clear" w:color="auto" w:fill="FFFFFF"/>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1861185" cy="1146810"/>
            <wp:effectExtent l="19050" t="0" r="5715" b="0"/>
            <wp:docPr id="18" name="Picture 18" descr="optimalthinking.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timalthinking.com logo"/>
                    <pic:cNvPicPr>
                      <a:picLocks noChangeAspect="1" noChangeArrowheads="1"/>
                    </pic:cNvPicPr>
                  </pic:nvPicPr>
                  <pic:blipFill>
                    <a:blip r:embed="rId5"/>
                    <a:srcRect/>
                    <a:stretch>
                      <a:fillRect/>
                    </a:stretch>
                  </pic:blipFill>
                  <pic:spPr bwMode="auto">
                    <a:xfrm>
                      <a:off x="0" y="0"/>
                      <a:ext cx="1861185" cy="1146810"/>
                    </a:xfrm>
                    <a:prstGeom prst="rect">
                      <a:avLst/>
                    </a:prstGeom>
                    <a:noFill/>
                    <a:ln w="9525">
                      <a:noFill/>
                      <a:miter lim="800000"/>
                      <a:headEnd/>
                      <a:tailEnd/>
                    </a:ln>
                  </pic:spPr>
                </pic:pic>
              </a:graphicData>
            </a:graphic>
          </wp:inline>
        </w:drawing>
      </w:r>
    </w:p>
    <w:p w:rsidR="005B64D8" w:rsidRPr="005B64D8" w:rsidRDefault="005B64D8" w:rsidP="005B64D8">
      <w:pPr>
        <w:shd w:val="clear" w:color="auto" w:fill="FFFFFF"/>
        <w:spacing w:after="0" w:line="240" w:lineRule="auto"/>
        <w:rPr>
          <w:rFonts w:ascii="Arial" w:eastAsia="Times New Roman" w:hAnsi="Arial" w:cs="Arial"/>
          <w:color w:val="000000"/>
          <w:sz w:val="27"/>
          <w:szCs w:val="27"/>
        </w:rPr>
      </w:pPr>
      <w:r w:rsidRPr="005B64D8">
        <w:rPr>
          <w:rFonts w:ascii="Arial" w:eastAsia="Times New Roman" w:hAnsi="Arial" w:cs="Arial"/>
          <w:color w:val="000000"/>
          <w:sz w:val="27"/>
          <w:szCs w:val="27"/>
        </w:rPr>
        <w:t>Your leadership skills are </w:t>
      </w:r>
      <w:r w:rsidRPr="005B64D8">
        <w:rPr>
          <w:rFonts w:ascii="Arial" w:eastAsia="Times New Roman" w:hAnsi="Arial" w:cs="Arial"/>
          <w:b/>
          <w:bCs/>
          <w:color w:val="000000"/>
          <w:sz w:val="27"/>
        </w:rPr>
        <w:t>extraordinarily positive</w:t>
      </w:r>
      <w:r w:rsidRPr="005B64D8">
        <w:rPr>
          <w:rFonts w:ascii="Arial" w:eastAsia="Times New Roman" w:hAnsi="Arial" w:cs="Arial"/>
          <w:color w:val="000000"/>
          <w:sz w:val="27"/>
          <w:szCs w:val="27"/>
        </w:rPr>
        <w:t>.</w:t>
      </w:r>
      <w:r w:rsidRPr="005B64D8">
        <w:rPr>
          <w:rFonts w:ascii="Arial" w:eastAsia="Times New Roman" w:hAnsi="Arial" w:cs="Arial"/>
          <w:color w:val="000000"/>
          <w:sz w:val="27"/>
          <w:szCs w:val="27"/>
        </w:rPr>
        <w:br/>
      </w:r>
      <w:r w:rsidRPr="005B64D8">
        <w:rPr>
          <w:rFonts w:ascii="Arial" w:eastAsia="Times New Roman" w:hAnsi="Arial" w:cs="Arial"/>
          <w:color w:val="000000"/>
          <w:sz w:val="27"/>
          <w:szCs w:val="27"/>
        </w:rPr>
        <w:br/>
        <w:t>Extraordinary leaders achieve exceptional results because they do not settle for the ordinary. You are achieving more than the average leader, but you are not optimizing your leadership role. In some areas, you are settling for second best. Otherwise stated, you are not employing Optimal Thinking to achieve your greatest mission, vision, values, guiding principles, strategy and best tactics.</w:t>
      </w:r>
      <w:r w:rsidRPr="005B64D8">
        <w:rPr>
          <w:rFonts w:ascii="Arial" w:eastAsia="Times New Roman" w:hAnsi="Arial" w:cs="Arial"/>
          <w:color w:val="000000"/>
          <w:sz w:val="27"/>
          <w:szCs w:val="27"/>
        </w:rPr>
        <w:br/>
      </w:r>
      <w:r w:rsidRPr="005B64D8">
        <w:rPr>
          <w:rFonts w:ascii="Arial" w:eastAsia="Times New Roman" w:hAnsi="Arial" w:cs="Arial"/>
          <w:color w:val="000000"/>
          <w:sz w:val="27"/>
          <w:szCs w:val="27"/>
        </w:rPr>
        <w:br/>
        <w:t>When you optimize your leadership skills with Optimal Thinking, you rise above the extraordinary, into the realm of the highest and best. You eliminate the "could haves," and "should haves" because you surround yourself with the right people and choose the most constructive option in every circumstance. Optimal Thinking empowers you to </w:t>
      </w:r>
      <w:r w:rsidRPr="005B64D8">
        <w:rPr>
          <w:rFonts w:ascii="Arial" w:eastAsia="Times New Roman" w:hAnsi="Arial" w:cs="Arial"/>
          <w:b/>
          <w:bCs/>
          <w:color w:val="000000"/>
          <w:sz w:val="27"/>
          <w:szCs w:val="27"/>
        </w:rPr>
        <w:t>optimize</w:t>
      </w:r>
      <w:r w:rsidRPr="005B64D8">
        <w:rPr>
          <w:rFonts w:ascii="Arial" w:eastAsia="Times New Roman" w:hAnsi="Arial" w:cs="Arial"/>
          <w:color w:val="000000"/>
          <w:sz w:val="27"/>
          <w:szCs w:val="27"/>
        </w:rPr>
        <w:t> -- not just improve -- your leadership skills.</w:t>
      </w:r>
      <w:r w:rsidRPr="005B64D8">
        <w:rPr>
          <w:rFonts w:ascii="Arial" w:eastAsia="Times New Roman" w:hAnsi="Arial" w:cs="Arial"/>
          <w:color w:val="000000"/>
          <w:sz w:val="27"/>
          <w:szCs w:val="27"/>
        </w:rPr>
        <w:br/>
      </w:r>
      <w:r w:rsidRPr="005B64D8">
        <w:rPr>
          <w:rFonts w:ascii="Arial" w:eastAsia="Times New Roman" w:hAnsi="Arial" w:cs="Arial"/>
          <w:color w:val="000000"/>
          <w:sz w:val="27"/>
          <w:szCs w:val="27"/>
        </w:rPr>
        <w:br/>
      </w:r>
      <w:r w:rsidRPr="005B64D8">
        <w:rPr>
          <w:rFonts w:ascii="Arial" w:eastAsia="Times New Roman" w:hAnsi="Arial" w:cs="Arial"/>
          <w:color w:val="FF0000"/>
          <w:sz w:val="27"/>
          <w:szCs w:val="27"/>
          <w:highlight w:val="yellow"/>
        </w:rPr>
        <w:t>Keith</w:t>
      </w:r>
      <w:r w:rsidRPr="005B64D8">
        <w:rPr>
          <w:rFonts w:ascii="Arial" w:eastAsia="Times New Roman" w:hAnsi="Arial" w:cs="Arial"/>
          <w:color w:val="000000"/>
          <w:sz w:val="27"/>
          <w:szCs w:val="27"/>
        </w:rPr>
        <w:t>, are you ready to </w:t>
      </w:r>
      <w:r w:rsidRPr="005B64D8">
        <w:rPr>
          <w:rFonts w:ascii="Arial" w:eastAsia="Times New Roman" w:hAnsi="Arial" w:cs="Arial"/>
          <w:b/>
          <w:bCs/>
          <w:color w:val="000000"/>
          <w:sz w:val="27"/>
          <w:szCs w:val="27"/>
        </w:rPr>
        <w:t>optimize</w:t>
      </w:r>
      <w:r w:rsidRPr="005B64D8">
        <w:rPr>
          <w:rFonts w:ascii="Arial" w:eastAsia="Times New Roman" w:hAnsi="Arial" w:cs="Arial"/>
          <w:color w:val="000000"/>
          <w:sz w:val="27"/>
          <w:szCs w:val="27"/>
        </w:rPr>
        <w:t> your thinking and leadership skills? OptimalThinking.com can provide you with our proprietary in-depth </w:t>
      </w:r>
      <w:hyperlink r:id="rId6" w:history="1">
        <w:r w:rsidRPr="005B64D8">
          <w:rPr>
            <w:rFonts w:ascii="Arial" w:eastAsia="Times New Roman" w:hAnsi="Arial" w:cs="Arial"/>
            <w:b/>
            <w:bCs/>
            <w:color w:val="4040FF"/>
            <w:sz w:val="27"/>
            <w:u w:val="single"/>
          </w:rPr>
          <w:t>rate your thinking 360 multi-rater assessment</w:t>
        </w:r>
      </w:hyperlink>
      <w:r w:rsidRPr="005B64D8">
        <w:rPr>
          <w:rFonts w:ascii="Arial" w:eastAsia="Times New Roman" w:hAnsi="Arial" w:cs="Arial"/>
          <w:color w:val="000000"/>
          <w:sz w:val="27"/>
          <w:szCs w:val="27"/>
        </w:rPr>
        <w:t>, </w:t>
      </w:r>
      <w:hyperlink r:id="rId7" w:history="1">
        <w:r w:rsidRPr="005B64D8">
          <w:rPr>
            <w:rFonts w:ascii="Arial" w:eastAsia="Times New Roman" w:hAnsi="Arial" w:cs="Arial"/>
            <w:b/>
            <w:bCs/>
            <w:color w:val="4040FF"/>
            <w:sz w:val="27"/>
            <w:u w:val="single"/>
          </w:rPr>
          <w:t>leadership skills seminars</w:t>
        </w:r>
      </w:hyperlink>
      <w:r w:rsidRPr="005B64D8">
        <w:rPr>
          <w:rFonts w:ascii="Arial" w:eastAsia="Times New Roman" w:hAnsi="Arial" w:cs="Arial"/>
          <w:color w:val="000000"/>
          <w:sz w:val="27"/>
          <w:szCs w:val="27"/>
        </w:rPr>
        <w:t>, </w:t>
      </w:r>
      <w:hyperlink r:id="rId8" w:history="1">
        <w:r w:rsidRPr="005B64D8">
          <w:rPr>
            <w:rFonts w:ascii="Arial" w:eastAsia="Times New Roman" w:hAnsi="Arial" w:cs="Arial"/>
            <w:b/>
            <w:bCs/>
            <w:color w:val="4040FF"/>
            <w:sz w:val="27"/>
            <w:u w:val="single"/>
          </w:rPr>
          <w:t>executive coaching</w:t>
        </w:r>
      </w:hyperlink>
      <w:r w:rsidRPr="005B64D8">
        <w:rPr>
          <w:rFonts w:ascii="Arial" w:eastAsia="Times New Roman" w:hAnsi="Arial" w:cs="Arial"/>
          <w:color w:val="000000"/>
          <w:sz w:val="27"/>
          <w:szCs w:val="27"/>
        </w:rPr>
        <w:t>, </w:t>
      </w:r>
      <w:hyperlink r:id="rId9" w:history="1">
        <w:r w:rsidRPr="005B64D8">
          <w:rPr>
            <w:rFonts w:ascii="Arial" w:eastAsia="Times New Roman" w:hAnsi="Arial" w:cs="Arial"/>
            <w:b/>
            <w:bCs/>
            <w:color w:val="4040FF"/>
            <w:sz w:val="27"/>
            <w:u w:val="single"/>
          </w:rPr>
          <w:t>resources for executives in transition</w:t>
        </w:r>
      </w:hyperlink>
      <w:r w:rsidRPr="005B64D8">
        <w:rPr>
          <w:rFonts w:ascii="Arial" w:eastAsia="Times New Roman" w:hAnsi="Arial" w:cs="Arial"/>
          <w:color w:val="000000"/>
          <w:sz w:val="27"/>
          <w:szCs w:val="27"/>
        </w:rPr>
        <w:t>, and like-minded people to optimize your vision, and your team's performance. Are you </w:t>
      </w:r>
      <w:hyperlink r:id="rId10" w:history="1">
        <w:r w:rsidRPr="005B64D8">
          <w:rPr>
            <w:rFonts w:ascii="Arial" w:eastAsia="Times New Roman" w:hAnsi="Arial" w:cs="Arial"/>
            <w:b/>
            <w:bCs/>
            <w:color w:val="4040FF"/>
            <w:sz w:val="27"/>
            <w:u w:val="single"/>
          </w:rPr>
          <w:t>ready</w:t>
        </w:r>
      </w:hyperlink>
      <w:r w:rsidRPr="005B64D8">
        <w:rPr>
          <w:rFonts w:ascii="Arial" w:eastAsia="Times New Roman" w:hAnsi="Arial" w:cs="Arial"/>
          <w:color w:val="000000"/>
          <w:sz w:val="27"/>
          <w:szCs w:val="27"/>
        </w:rPr>
        <w:t> for this?</w:t>
      </w:r>
    </w:p>
    <w:p w:rsidR="005B64D8" w:rsidRPr="005B64D8" w:rsidRDefault="005B64D8" w:rsidP="005B64D8">
      <w:pPr>
        <w:shd w:val="clear" w:color="auto" w:fill="FFFFFF"/>
        <w:spacing w:before="189" w:after="189" w:line="240" w:lineRule="auto"/>
        <w:outlineLvl w:val="1"/>
        <w:rPr>
          <w:rFonts w:ascii="Arial" w:eastAsia="Times New Roman" w:hAnsi="Arial" w:cs="Arial"/>
          <w:color w:val="000000"/>
          <w:sz w:val="28"/>
          <w:szCs w:val="28"/>
        </w:rPr>
      </w:pPr>
      <w:r w:rsidRPr="005B64D8">
        <w:rPr>
          <w:rFonts w:ascii="Arial" w:eastAsia="Times New Roman" w:hAnsi="Arial" w:cs="Arial"/>
          <w:color w:val="000000"/>
          <w:sz w:val="28"/>
          <w:szCs w:val="28"/>
        </w:rPr>
        <w:t>Attract the Best People for Your Company</w:t>
      </w:r>
    </w:p>
    <w:p w:rsidR="005B64D8" w:rsidRPr="005B64D8" w:rsidRDefault="005B64D8" w:rsidP="005B64D8">
      <w:pPr>
        <w:shd w:val="clear" w:color="auto" w:fill="FFFFFF"/>
        <w:spacing w:after="0" w:line="240" w:lineRule="auto"/>
        <w:rPr>
          <w:rFonts w:ascii="Arial" w:eastAsia="Times New Roman" w:hAnsi="Arial" w:cs="Arial"/>
          <w:color w:val="000000"/>
          <w:sz w:val="27"/>
          <w:szCs w:val="27"/>
        </w:rPr>
      </w:pPr>
      <w:r w:rsidRPr="005B64D8">
        <w:rPr>
          <w:rFonts w:ascii="Arial" w:eastAsia="Times New Roman" w:hAnsi="Arial" w:cs="Arial"/>
          <w:color w:val="000000"/>
          <w:sz w:val="27"/>
          <w:szCs w:val="27"/>
        </w:rPr>
        <w:t>Exercising due diligence with references, background checks, and credentials does not uncover the thinking style that best fits a team's dynamics and the company's culture. The </w:t>
      </w:r>
      <w:hyperlink r:id="rId11" w:history="1">
        <w:r w:rsidRPr="005B64D8">
          <w:rPr>
            <w:rFonts w:ascii="Arial" w:eastAsia="Times New Roman" w:hAnsi="Arial" w:cs="Arial"/>
            <w:b/>
            <w:bCs/>
            <w:color w:val="4040FF"/>
            <w:sz w:val="27"/>
            <w:u w:val="single"/>
          </w:rPr>
          <w:t>Optimal Thinking Online 360 Multi-Rater Assessment</w:t>
        </w:r>
      </w:hyperlink>
      <w:r w:rsidRPr="005B64D8">
        <w:rPr>
          <w:rFonts w:ascii="Arial" w:eastAsia="Times New Roman" w:hAnsi="Arial" w:cs="Arial"/>
          <w:color w:val="000000"/>
          <w:sz w:val="27"/>
          <w:szCs w:val="27"/>
        </w:rPr>
        <w:t> objectively measures the thinking styles of your candidates, so that you can accurately determine which candidates are the best fit for your organization.</w:t>
      </w:r>
      <w:r w:rsidRPr="005B64D8">
        <w:rPr>
          <w:rFonts w:ascii="Arial" w:eastAsia="Times New Roman" w:hAnsi="Arial" w:cs="Arial"/>
          <w:color w:val="000000"/>
          <w:sz w:val="27"/>
          <w:szCs w:val="27"/>
        </w:rPr>
        <w:br/>
      </w:r>
      <w:r w:rsidRPr="005B64D8">
        <w:rPr>
          <w:rFonts w:ascii="Arial" w:eastAsia="Times New Roman" w:hAnsi="Arial" w:cs="Arial"/>
          <w:color w:val="000000"/>
          <w:sz w:val="27"/>
          <w:szCs w:val="27"/>
        </w:rPr>
        <w:br/>
      </w:r>
      <w:r w:rsidRPr="005B64D8">
        <w:rPr>
          <w:rFonts w:ascii="Arial" w:eastAsia="Times New Roman" w:hAnsi="Arial" w:cs="Arial"/>
          <w:color w:val="FF0000"/>
          <w:sz w:val="27"/>
          <w:szCs w:val="27"/>
          <w:highlight w:val="yellow"/>
        </w:rPr>
        <w:t>Keith</w:t>
      </w:r>
      <w:r w:rsidRPr="005B64D8">
        <w:rPr>
          <w:rFonts w:ascii="Arial" w:eastAsia="Times New Roman" w:hAnsi="Arial" w:cs="Arial"/>
          <w:color w:val="000000"/>
          <w:sz w:val="27"/>
          <w:szCs w:val="27"/>
        </w:rPr>
        <w:t xml:space="preserve">, when you hire Optimal Thinkers (people who are motivated to do their best regardless of the circumstances), you minimize the need for incentives, </w:t>
      </w:r>
      <w:r w:rsidRPr="005B64D8">
        <w:rPr>
          <w:rFonts w:ascii="Arial" w:eastAsia="Times New Roman" w:hAnsi="Arial" w:cs="Arial"/>
          <w:color w:val="000000"/>
          <w:sz w:val="27"/>
          <w:szCs w:val="27"/>
        </w:rPr>
        <w:lastRenderedPageBreak/>
        <w:t>rewards and recognition. Your new hires will optimize each task and perform most effectively with their team.</w:t>
      </w:r>
      <w:r w:rsidRPr="005B64D8">
        <w:rPr>
          <w:rFonts w:ascii="Arial" w:eastAsia="Times New Roman" w:hAnsi="Arial" w:cs="Arial"/>
          <w:color w:val="000000"/>
          <w:sz w:val="27"/>
          <w:szCs w:val="27"/>
        </w:rPr>
        <w:br/>
      </w:r>
    </w:p>
    <w:p w:rsidR="005B64D8" w:rsidRPr="005B64D8" w:rsidRDefault="005B64D8" w:rsidP="005B64D8">
      <w:pPr>
        <w:shd w:val="clear" w:color="auto" w:fill="FFFFFF"/>
        <w:spacing w:after="0" w:line="240" w:lineRule="auto"/>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291330" cy="1259205"/>
            <wp:effectExtent l="19050" t="0" r="0" b="0"/>
            <wp:docPr id="19" name="Picture 19" descr="https://www.optimalthinking.com/wp-content/uploads/2014/11/CustomerService_Grap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optimalthinking.com/wp-content/uploads/2014/11/CustomerService_Graph1.jpg"/>
                    <pic:cNvPicPr>
                      <a:picLocks noChangeAspect="1" noChangeArrowheads="1"/>
                    </pic:cNvPicPr>
                  </pic:nvPicPr>
                  <pic:blipFill>
                    <a:blip r:embed="rId12"/>
                    <a:srcRect/>
                    <a:stretch>
                      <a:fillRect/>
                    </a:stretch>
                  </pic:blipFill>
                  <pic:spPr bwMode="auto">
                    <a:xfrm>
                      <a:off x="0" y="0"/>
                      <a:ext cx="4291330" cy="1259205"/>
                    </a:xfrm>
                    <a:prstGeom prst="rect">
                      <a:avLst/>
                    </a:prstGeom>
                    <a:noFill/>
                    <a:ln w="9525">
                      <a:noFill/>
                      <a:miter lim="800000"/>
                      <a:headEnd/>
                      <a:tailEnd/>
                    </a:ln>
                  </pic:spPr>
                </pic:pic>
              </a:graphicData>
            </a:graphic>
          </wp:inline>
        </w:drawing>
      </w:r>
    </w:p>
    <w:p w:rsidR="005B64D8" w:rsidRPr="005B64D8" w:rsidRDefault="005B64D8" w:rsidP="005B64D8">
      <w:pPr>
        <w:shd w:val="clear" w:color="auto" w:fill="FFFFFF"/>
        <w:spacing w:before="189" w:after="189" w:line="240" w:lineRule="auto"/>
        <w:outlineLvl w:val="1"/>
        <w:rPr>
          <w:rFonts w:ascii="Arial" w:eastAsia="Times New Roman" w:hAnsi="Arial" w:cs="Arial"/>
          <w:color w:val="000000"/>
          <w:sz w:val="28"/>
          <w:szCs w:val="28"/>
        </w:rPr>
      </w:pPr>
      <w:r w:rsidRPr="005B64D8">
        <w:rPr>
          <w:rFonts w:ascii="Arial" w:eastAsia="Times New Roman" w:hAnsi="Arial" w:cs="Arial"/>
          <w:color w:val="000000"/>
          <w:sz w:val="28"/>
          <w:szCs w:val="28"/>
        </w:rPr>
        <w:t>Maximize Employee Performance and Retention</w:t>
      </w:r>
    </w:p>
    <w:p w:rsidR="005B64D8" w:rsidRPr="005B64D8" w:rsidRDefault="005B64D8" w:rsidP="005B64D8">
      <w:pPr>
        <w:shd w:val="clear" w:color="auto" w:fill="FFFFFF"/>
        <w:spacing w:after="0" w:line="240" w:lineRule="auto"/>
        <w:rPr>
          <w:rFonts w:ascii="Arial" w:eastAsia="Times New Roman" w:hAnsi="Arial" w:cs="Arial"/>
          <w:color w:val="000000"/>
          <w:sz w:val="27"/>
          <w:szCs w:val="27"/>
        </w:rPr>
      </w:pPr>
      <w:r w:rsidRPr="005B64D8">
        <w:rPr>
          <w:rFonts w:ascii="Arial" w:eastAsia="Times New Roman" w:hAnsi="Arial" w:cs="Arial"/>
          <w:color w:val="000000"/>
          <w:sz w:val="27"/>
        </w:rPr>
        <w:t>When employees think in suboptimal terms, performance is impaired. The </w:t>
      </w:r>
      <w:hyperlink r:id="rId13" w:history="1">
        <w:r w:rsidRPr="005B64D8">
          <w:rPr>
            <w:rFonts w:ascii="Arial" w:eastAsia="Times New Roman" w:hAnsi="Arial" w:cs="Arial"/>
            <w:b/>
            <w:bCs/>
            <w:color w:val="4040FF"/>
            <w:sz w:val="27"/>
            <w:u w:val="single"/>
          </w:rPr>
          <w:t>Optimal Thinking Online Assessment</w:t>
        </w:r>
      </w:hyperlink>
      <w:r w:rsidRPr="005B64D8">
        <w:rPr>
          <w:rFonts w:ascii="Arial" w:eastAsia="Times New Roman" w:hAnsi="Arial" w:cs="Arial"/>
          <w:color w:val="000000"/>
          <w:sz w:val="27"/>
        </w:rPr>
        <w:t> provides employees with a comprehensive understanding of their dominant thinking style, their other thinking styles, their performance levels, strengths, weaknesses and blind spots. They learn how to contribute their best and interact optimally with others in any circumstance.</w:t>
      </w:r>
    </w:p>
    <w:p w:rsidR="005B64D8" w:rsidRPr="005B64D8" w:rsidRDefault="005B64D8" w:rsidP="005B64D8">
      <w:pPr>
        <w:shd w:val="clear" w:color="auto" w:fill="FFFFFF"/>
        <w:spacing w:before="189" w:after="189" w:line="291" w:lineRule="atLeast"/>
        <w:jc w:val="center"/>
        <w:rPr>
          <w:rFonts w:ascii="Arial" w:eastAsia="Times New Roman" w:hAnsi="Arial" w:cs="Arial"/>
          <w:color w:val="000000"/>
          <w:sz w:val="19"/>
          <w:szCs w:val="19"/>
        </w:rPr>
      </w:pPr>
      <w:r>
        <w:rPr>
          <w:rFonts w:ascii="Arial" w:eastAsia="Times New Roman" w:hAnsi="Arial" w:cs="Arial"/>
          <w:noProof/>
          <w:color w:val="000000"/>
          <w:sz w:val="19"/>
          <w:szCs w:val="19"/>
        </w:rPr>
        <w:drawing>
          <wp:inline distT="0" distB="0" distL="0" distR="0">
            <wp:extent cx="4291330" cy="1259205"/>
            <wp:effectExtent l="19050" t="0" r="0" b="0"/>
            <wp:docPr id="20" name="Picture 20" descr="https://www.optimalthinking.com/wp-content/uploads/2014/11/leadership-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optimalthinking.com/wp-content/uploads/2014/11/leadership-position.jpg"/>
                    <pic:cNvPicPr>
                      <a:picLocks noChangeAspect="1" noChangeArrowheads="1"/>
                    </pic:cNvPicPr>
                  </pic:nvPicPr>
                  <pic:blipFill>
                    <a:blip r:embed="rId14"/>
                    <a:srcRect/>
                    <a:stretch>
                      <a:fillRect/>
                    </a:stretch>
                  </pic:blipFill>
                  <pic:spPr bwMode="auto">
                    <a:xfrm>
                      <a:off x="0" y="0"/>
                      <a:ext cx="4291330" cy="1259205"/>
                    </a:xfrm>
                    <a:prstGeom prst="rect">
                      <a:avLst/>
                    </a:prstGeom>
                    <a:noFill/>
                    <a:ln w="9525">
                      <a:noFill/>
                      <a:miter lim="800000"/>
                      <a:headEnd/>
                      <a:tailEnd/>
                    </a:ln>
                  </pic:spPr>
                </pic:pic>
              </a:graphicData>
            </a:graphic>
          </wp:inline>
        </w:drawing>
      </w:r>
    </w:p>
    <w:p w:rsidR="005B64D8" w:rsidRPr="005B64D8" w:rsidRDefault="005B64D8" w:rsidP="005B64D8">
      <w:pPr>
        <w:shd w:val="clear" w:color="auto" w:fill="FFFFFF"/>
        <w:spacing w:after="0" w:line="240" w:lineRule="auto"/>
        <w:rPr>
          <w:rFonts w:ascii="Arial" w:eastAsia="Times New Roman" w:hAnsi="Arial" w:cs="Arial"/>
          <w:color w:val="000000"/>
          <w:sz w:val="27"/>
          <w:szCs w:val="27"/>
        </w:rPr>
      </w:pPr>
      <w:r w:rsidRPr="005B64D8">
        <w:rPr>
          <w:rFonts w:ascii="Arial" w:eastAsia="Times New Roman" w:hAnsi="Arial" w:cs="Arial"/>
          <w:color w:val="000000"/>
          <w:sz w:val="27"/>
        </w:rPr>
        <w:t>Because thinking is a core performance indicator, the Optimal Thinking Online Assessment rises above traditional personality tests. The Assessment immediately uncovers and resolves the thinking that compromises employee engagement, satisfaction and loyalty. Optimal Thinking employees seek and create the best opportunities for advancement. The Assessment empowers leaders and employees to employ best practices as they move up through the organization.</w:t>
      </w:r>
    </w:p>
    <w:p w:rsidR="005B64D8" w:rsidRPr="005B64D8" w:rsidRDefault="005B64D8" w:rsidP="005B64D8">
      <w:pPr>
        <w:shd w:val="clear" w:color="auto" w:fill="FFFFFF"/>
        <w:spacing w:before="189" w:after="189" w:line="240" w:lineRule="auto"/>
        <w:jc w:val="center"/>
        <w:outlineLvl w:val="2"/>
        <w:rPr>
          <w:rFonts w:ascii="Arial" w:eastAsia="Times New Roman" w:hAnsi="Arial" w:cs="Arial"/>
          <w:color w:val="000000"/>
          <w:sz w:val="23"/>
          <w:szCs w:val="23"/>
        </w:rPr>
      </w:pPr>
      <w:r w:rsidRPr="005B64D8">
        <w:rPr>
          <w:rFonts w:ascii="Arial" w:eastAsia="Times New Roman" w:hAnsi="Arial" w:cs="Arial"/>
          <w:b/>
          <w:bCs/>
          <w:color w:val="000000"/>
          <w:sz w:val="23"/>
        </w:rPr>
        <w:t>Call (424) 204-6133 Monday to Friday, 8:30 am - 5 pm PT</w:t>
      </w:r>
    </w:p>
    <w:p w:rsidR="005B64D8" w:rsidRPr="005B64D8" w:rsidRDefault="005B64D8" w:rsidP="005B64D8">
      <w:pPr>
        <w:shd w:val="clear" w:color="auto" w:fill="FFFFFF"/>
        <w:spacing w:after="0" w:line="240" w:lineRule="auto"/>
        <w:jc w:val="center"/>
        <w:rPr>
          <w:rFonts w:ascii="Arial" w:eastAsia="Times New Roman" w:hAnsi="Arial" w:cs="Arial"/>
          <w:color w:val="000000"/>
          <w:sz w:val="27"/>
          <w:szCs w:val="27"/>
        </w:rPr>
      </w:pPr>
      <w:proofErr w:type="gramStart"/>
      <w:r w:rsidRPr="005B64D8">
        <w:rPr>
          <w:rFonts w:ascii="Arial" w:eastAsia="Times New Roman" w:hAnsi="Arial" w:cs="Arial"/>
          <w:color w:val="000000"/>
          <w:sz w:val="27"/>
          <w:szCs w:val="27"/>
        </w:rPr>
        <w:t>to</w:t>
      </w:r>
      <w:proofErr w:type="gramEnd"/>
      <w:r w:rsidRPr="005B64D8">
        <w:rPr>
          <w:rFonts w:ascii="Arial" w:eastAsia="Times New Roman" w:hAnsi="Arial" w:cs="Arial"/>
          <w:color w:val="000000"/>
          <w:sz w:val="27"/>
          <w:szCs w:val="27"/>
        </w:rPr>
        <w:t xml:space="preserve"> discuss how to customize this leadership assessment for your organization.</w:t>
      </w:r>
    </w:p>
    <w:p w:rsidR="003B5C54" w:rsidRPr="005B64D8" w:rsidRDefault="005B64D8" w:rsidP="003B5C54">
      <w:pPr>
        <w:shd w:val="clear" w:color="auto" w:fill="FFFFFF"/>
        <w:spacing w:before="189" w:after="189" w:line="240" w:lineRule="auto"/>
        <w:jc w:val="center"/>
        <w:outlineLvl w:val="1"/>
        <w:rPr>
          <w:rFonts w:ascii="Arial" w:eastAsia="Times New Roman" w:hAnsi="Arial" w:cs="Arial"/>
          <w:color w:val="000000"/>
          <w:sz w:val="23"/>
          <w:szCs w:val="23"/>
        </w:rPr>
      </w:pPr>
      <w:r w:rsidRPr="005B64D8">
        <w:rPr>
          <w:rFonts w:ascii="Arial" w:eastAsia="Times New Roman" w:hAnsi="Arial" w:cs="Arial"/>
          <w:color w:val="000000"/>
          <w:sz w:val="28"/>
          <w:szCs w:val="28"/>
        </w:rPr>
        <w:t xml:space="preserve">Be </w:t>
      </w:r>
      <w:proofErr w:type="gramStart"/>
      <w:r w:rsidRPr="005B64D8">
        <w:rPr>
          <w:rFonts w:ascii="Arial" w:eastAsia="Times New Roman" w:hAnsi="Arial" w:cs="Arial"/>
          <w:color w:val="000000"/>
          <w:sz w:val="28"/>
          <w:szCs w:val="28"/>
        </w:rPr>
        <w:t>Your</w:t>
      </w:r>
      <w:proofErr w:type="gramEnd"/>
      <w:r w:rsidRPr="005B64D8">
        <w:rPr>
          <w:rFonts w:ascii="Arial" w:eastAsia="Times New Roman" w:hAnsi="Arial" w:cs="Arial"/>
          <w:color w:val="000000"/>
          <w:sz w:val="28"/>
          <w:szCs w:val="28"/>
        </w:rPr>
        <w:t xml:space="preserve"> Best, and Bring Out The Best In Others: Keith, Get Your Discount </w:t>
      </w:r>
    </w:p>
    <w:sectPr w:rsidR="003B5C54" w:rsidRPr="005B64D8" w:rsidSect="00BA0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6FD"/>
    <w:multiLevelType w:val="multilevel"/>
    <w:tmpl w:val="3D3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74D74"/>
    <w:multiLevelType w:val="multilevel"/>
    <w:tmpl w:val="6630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B44DE"/>
    <w:multiLevelType w:val="multilevel"/>
    <w:tmpl w:val="77B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2E7037"/>
    <w:multiLevelType w:val="multilevel"/>
    <w:tmpl w:val="7B9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C6661"/>
    <w:multiLevelType w:val="multilevel"/>
    <w:tmpl w:val="BB4E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C67CC"/>
    <w:multiLevelType w:val="multilevel"/>
    <w:tmpl w:val="B15C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667D1"/>
    <w:multiLevelType w:val="multilevel"/>
    <w:tmpl w:val="008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729A2"/>
    <w:multiLevelType w:val="multilevel"/>
    <w:tmpl w:val="EFBC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MwNDExMbM0MzEwMjZT0lEKTi0uzszPAykwrAUAaIpqbiwAAAA="/>
  </w:docVars>
  <w:rsids>
    <w:rsidRoot w:val="005B64D8"/>
    <w:rsid w:val="003B5C54"/>
    <w:rsid w:val="005B64D8"/>
    <w:rsid w:val="0066491C"/>
    <w:rsid w:val="00BA0F25"/>
    <w:rsid w:val="00C25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25"/>
  </w:style>
  <w:style w:type="paragraph" w:styleId="Heading1">
    <w:name w:val="heading 1"/>
    <w:basedOn w:val="Normal"/>
    <w:link w:val="Heading1Char"/>
    <w:uiPriority w:val="9"/>
    <w:qFormat/>
    <w:rsid w:val="005B64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6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6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4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64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64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B64D8"/>
    <w:rPr>
      <w:color w:val="0000FF"/>
      <w:u w:val="single"/>
    </w:rPr>
  </w:style>
  <w:style w:type="paragraph" w:styleId="z-TopofForm">
    <w:name w:val="HTML Top of Form"/>
    <w:basedOn w:val="Normal"/>
    <w:next w:val="Normal"/>
    <w:link w:val="z-TopofFormChar"/>
    <w:hidden/>
    <w:uiPriority w:val="99"/>
    <w:semiHidden/>
    <w:unhideWhenUsed/>
    <w:rsid w:val="005B64D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64D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B64D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64D8"/>
    <w:rPr>
      <w:rFonts w:ascii="Arial" w:eastAsia="Times New Roman" w:hAnsi="Arial" w:cs="Arial"/>
      <w:vanish/>
      <w:sz w:val="16"/>
      <w:szCs w:val="16"/>
    </w:rPr>
  </w:style>
  <w:style w:type="character" w:styleId="Strong">
    <w:name w:val="Strong"/>
    <w:basedOn w:val="DefaultParagraphFont"/>
    <w:uiPriority w:val="22"/>
    <w:qFormat/>
    <w:rsid w:val="005B64D8"/>
    <w:rPr>
      <w:b/>
      <w:bCs/>
    </w:rPr>
  </w:style>
  <w:style w:type="character" w:customStyle="1" w:styleId="cmpagecontenttext1">
    <w:name w:val="cm_pagecontent_text1"/>
    <w:basedOn w:val="DefaultParagraphFont"/>
    <w:rsid w:val="005B64D8"/>
  </w:style>
  <w:style w:type="paragraph" w:styleId="NormalWeb">
    <w:name w:val="Normal (Web)"/>
    <w:basedOn w:val="Normal"/>
    <w:uiPriority w:val="99"/>
    <w:semiHidden/>
    <w:unhideWhenUsed/>
    <w:rsid w:val="005B6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5B64D8"/>
  </w:style>
  <w:style w:type="paragraph" w:styleId="BalloonText">
    <w:name w:val="Balloon Text"/>
    <w:basedOn w:val="Normal"/>
    <w:link w:val="BalloonTextChar"/>
    <w:uiPriority w:val="99"/>
    <w:semiHidden/>
    <w:unhideWhenUsed/>
    <w:rsid w:val="005B6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9054116">
      <w:bodyDiv w:val="1"/>
      <w:marLeft w:val="0"/>
      <w:marRight w:val="0"/>
      <w:marTop w:val="0"/>
      <w:marBottom w:val="0"/>
      <w:divBdr>
        <w:top w:val="none" w:sz="0" w:space="0" w:color="auto"/>
        <w:left w:val="none" w:sz="0" w:space="0" w:color="auto"/>
        <w:bottom w:val="none" w:sz="0" w:space="0" w:color="auto"/>
        <w:right w:val="none" w:sz="0" w:space="0" w:color="auto"/>
      </w:divBdr>
      <w:divsChild>
        <w:div w:id="1233849724">
          <w:marLeft w:val="0"/>
          <w:marRight w:val="0"/>
          <w:marTop w:val="0"/>
          <w:marBottom w:val="0"/>
          <w:divBdr>
            <w:top w:val="none" w:sz="0" w:space="0" w:color="auto"/>
            <w:left w:val="none" w:sz="0" w:space="0" w:color="auto"/>
            <w:bottom w:val="none" w:sz="0" w:space="0" w:color="auto"/>
            <w:right w:val="none" w:sz="0" w:space="0" w:color="auto"/>
          </w:divBdr>
        </w:div>
        <w:div w:id="1707951833">
          <w:marLeft w:val="0"/>
          <w:marRight w:val="0"/>
          <w:marTop w:val="0"/>
          <w:marBottom w:val="0"/>
          <w:divBdr>
            <w:top w:val="none" w:sz="0" w:space="0" w:color="auto"/>
            <w:left w:val="none" w:sz="0" w:space="0" w:color="auto"/>
            <w:bottom w:val="none" w:sz="0" w:space="0" w:color="auto"/>
            <w:right w:val="none" w:sz="0" w:space="0" w:color="auto"/>
          </w:divBdr>
          <w:divsChild>
            <w:div w:id="1227494114">
              <w:marLeft w:val="0"/>
              <w:marRight w:val="0"/>
              <w:marTop w:val="0"/>
              <w:marBottom w:val="0"/>
              <w:divBdr>
                <w:top w:val="none" w:sz="0" w:space="0" w:color="auto"/>
                <w:left w:val="none" w:sz="0" w:space="0" w:color="auto"/>
                <w:bottom w:val="none" w:sz="0" w:space="0" w:color="auto"/>
                <w:right w:val="none" w:sz="0" w:space="0" w:color="auto"/>
              </w:divBdr>
              <w:divsChild>
                <w:div w:id="507598222">
                  <w:marLeft w:val="0"/>
                  <w:marRight w:val="0"/>
                  <w:marTop w:val="0"/>
                  <w:marBottom w:val="0"/>
                  <w:divBdr>
                    <w:top w:val="none" w:sz="0" w:space="0" w:color="auto"/>
                    <w:left w:val="none" w:sz="0" w:space="0" w:color="auto"/>
                    <w:bottom w:val="none" w:sz="0" w:space="0" w:color="auto"/>
                    <w:right w:val="none" w:sz="0" w:space="0" w:color="auto"/>
                  </w:divBdr>
                  <w:divsChild>
                    <w:div w:id="1520386755">
                      <w:marLeft w:val="0"/>
                      <w:marRight w:val="231"/>
                      <w:marTop w:val="0"/>
                      <w:marBottom w:val="0"/>
                      <w:divBdr>
                        <w:top w:val="none" w:sz="0" w:space="0" w:color="auto"/>
                        <w:left w:val="none" w:sz="0" w:space="0" w:color="auto"/>
                        <w:bottom w:val="none" w:sz="0" w:space="0" w:color="auto"/>
                        <w:right w:val="none" w:sz="0" w:space="0" w:color="auto"/>
                      </w:divBdr>
                    </w:div>
                    <w:div w:id="257754635">
                      <w:marLeft w:val="0"/>
                      <w:marRight w:val="0"/>
                      <w:marTop w:val="0"/>
                      <w:marBottom w:val="0"/>
                      <w:divBdr>
                        <w:top w:val="none" w:sz="0" w:space="0" w:color="auto"/>
                        <w:left w:val="none" w:sz="0" w:space="0" w:color="auto"/>
                        <w:bottom w:val="single" w:sz="4" w:space="6" w:color="DDDDDD"/>
                        <w:right w:val="none" w:sz="0" w:space="0" w:color="auto"/>
                      </w:divBdr>
                      <w:divsChild>
                        <w:div w:id="1097671653">
                          <w:marLeft w:val="0"/>
                          <w:marRight w:val="0"/>
                          <w:marTop w:val="253"/>
                          <w:marBottom w:val="0"/>
                          <w:divBdr>
                            <w:top w:val="none" w:sz="0" w:space="0" w:color="auto"/>
                            <w:left w:val="none" w:sz="0" w:space="0" w:color="auto"/>
                            <w:bottom w:val="none" w:sz="0" w:space="0" w:color="auto"/>
                            <w:right w:val="none" w:sz="0" w:space="0" w:color="auto"/>
                          </w:divBdr>
                        </w:div>
                      </w:divsChild>
                    </w:div>
                    <w:div w:id="752167426">
                      <w:marLeft w:val="0"/>
                      <w:marRight w:val="0"/>
                      <w:marTop w:val="0"/>
                      <w:marBottom w:val="0"/>
                      <w:divBdr>
                        <w:top w:val="none" w:sz="0" w:space="0" w:color="auto"/>
                        <w:left w:val="none" w:sz="0" w:space="0" w:color="auto"/>
                        <w:bottom w:val="none" w:sz="0" w:space="0" w:color="auto"/>
                        <w:right w:val="none" w:sz="0" w:space="0" w:color="auto"/>
                      </w:divBdr>
                      <w:divsChild>
                        <w:div w:id="1759985946">
                          <w:marLeft w:val="0"/>
                          <w:marRight w:val="0"/>
                          <w:marTop w:val="0"/>
                          <w:marBottom w:val="0"/>
                          <w:divBdr>
                            <w:top w:val="none" w:sz="0" w:space="0" w:color="auto"/>
                            <w:left w:val="none" w:sz="0" w:space="0" w:color="auto"/>
                            <w:bottom w:val="none" w:sz="0" w:space="0" w:color="auto"/>
                            <w:right w:val="none" w:sz="0" w:space="0" w:color="auto"/>
                          </w:divBdr>
                          <w:divsChild>
                            <w:div w:id="16756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5052">
              <w:marLeft w:val="0"/>
              <w:marRight w:val="0"/>
              <w:marTop w:val="0"/>
              <w:marBottom w:val="0"/>
              <w:divBdr>
                <w:top w:val="none" w:sz="0" w:space="0" w:color="auto"/>
                <w:left w:val="none" w:sz="0" w:space="0" w:color="auto"/>
                <w:bottom w:val="none" w:sz="0" w:space="0" w:color="auto"/>
                <w:right w:val="none" w:sz="0" w:space="0" w:color="auto"/>
              </w:divBdr>
              <w:divsChild>
                <w:div w:id="1014305897">
                  <w:marLeft w:val="0"/>
                  <w:marRight w:val="0"/>
                  <w:marTop w:val="0"/>
                  <w:marBottom w:val="0"/>
                  <w:divBdr>
                    <w:top w:val="none" w:sz="0" w:space="0" w:color="auto"/>
                    <w:left w:val="none" w:sz="0" w:space="9" w:color="E7E7E7"/>
                    <w:bottom w:val="none" w:sz="0" w:space="0" w:color="E7E7E7"/>
                    <w:right w:val="none" w:sz="0" w:space="9" w:color="E7E7E7"/>
                  </w:divBdr>
                  <w:divsChild>
                    <w:div w:id="9025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50186">
          <w:marLeft w:val="0"/>
          <w:marRight w:val="0"/>
          <w:marTop w:val="0"/>
          <w:marBottom w:val="0"/>
          <w:divBdr>
            <w:top w:val="none" w:sz="0" w:space="0" w:color="auto"/>
            <w:left w:val="none" w:sz="0" w:space="0" w:color="auto"/>
            <w:bottom w:val="none" w:sz="0" w:space="0" w:color="auto"/>
            <w:right w:val="none" w:sz="0" w:space="0" w:color="auto"/>
          </w:divBdr>
          <w:divsChild>
            <w:div w:id="1395735262">
              <w:marLeft w:val="0"/>
              <w:marRight w:val="0"/>
              <w:marTop w:val="0"/>
              <w:marBottom w:val="0"/>
              <w:divBdr>
                <w:top w:val="none" w:sz="0" w:space="0" w:color="auto"/>
                <w:left w:val="none" w:sz="0" w:space="0" w:color="auto"/>
                <w:bottom w:val="none" w:sz="0" w:space="0" w:color="auto"/>
                <w:right w:val="none" w:sz="0" w:space="0" w:color="auto"/>
              </w:divBdr>
            </w:div>
          </w:divsChild>
        </w:div>
        <w:div w:id="2057003203">
          <w:marLeft w:val="0"/>
          <w:marRight w:val="0"/>
          <w:marTop w:val="0"/>
          <w:marBottom w:val="0"/>
          <w:divBdr>
            <w:top w:val="single" w:sz="4" w:space="16" w:color="E6E6E6"/>
            <w:left w:val="none" w:sz="0" w:space="0" w:color="auto"/>
            <w:bottom w:val="none" w:sz="0" w:space="0" w:color="auto"/>
            <w:right w:val="none" w:sz="0" w:space="0" w:color="auto"/>
          </w:divBdr>
          <w:divsChild>
            <w:div w:id="771440057">
              <w:marLeft w:val="0"/>
              <w:marRight w:val="0"/>
              <w:marTop w:val="0"/>
              <w:marBottom w:val="0"/>
              <w:divBdr>
                <w:top w:val="none" w:sz="0" w:space="0" w:color="auto"/>
                <w:left w:val="none" w:sz="0" w:space="0" w:color="auto"/>
                <w:bottom w:val="none" w:sz="0" w:space="0" w:color="auto"/>
                <w:right w:val="none" w:sz="0" w:space="0" w:color="auto"/>
              </w:divBdr>
              <w:divsChild>
                <w:div w:id="94640808">
                  <w:marLeft w:val="0"/>
                  <w:marRight w:val="0"/>
                  <w:marTop w:val="0"/>
                  <w:marBottom w:val="0"/>
                  <w:divBdr>
                    <w:top w:val="none" w:sz="0" w:space="0" w:color="auto"/>
                    <w:left w:val="none" w:sz="0" w:space="0" w:color="auto"/>
                    <w:bottom w:val="none" w:sz="0" w:space="0" w:color="auto"/>
                    <w:right w:val="none" w:sz="0" w:space="0" w:color="auto"/>
                  </w:divBdr>
                  <w:divsChild>
                    <w:div w:id="1464536795">
                      <w:marLeft w:val="0"/>
                      <w:marRight w:val="462"/>
                      <w:marTop w:val="0"/>
                      <w:marBottom w:val="231"/>
                      <w:divBdr>
                        <w:top w:val="none" w:sz="0" w:space="0" w:color="auto"/>
                        <w:left w:val="none" w:sz="0" w:space="0" w:color="auto"/>
                        <w:bottom w:val="none" w:sz="0" w:space="0" w:color="auto"/>
                        <w:right w:val="none" w:sz="0" w:space="0" w:color="auto"/>
                      </w:divBdr>
                      <w:divsChild>
                        <w:div w:id="919480582">
                          <w:marLeft w:val="0"/>
                          <w:marRight w:val="0"/>
                          <w:marTop w:val="0"/>
                          <w:marBottom w:val="0"/>
                          <w:divBdr>
                            <w:top w:val="none" w:sz="0" w:space="0" w:color="auto"/>
                            <w:left w:val="none" w:sz="0" w:space="0" w:color="auto"/>
                            <w:bottom w:val="none" w:sz="0" w:space="0" w:color="auto"/>
                            <w:right w:val="none" w:sz="0" w:space="0" w:color="auto"/>
                          </w:divBdr>
                          <w:divsChild>
                            <w:div w:id="444618189">
                              <w:marLeft w:val="0"/>
                              <w:marRight w:val="0"/>
                              <w:marTop w:val="0"/>
                              <w:marBottom w:val="0"/>
                              <w:divBdr>
                                <w:top w:val="none" w:sz="0" w:space="0" w:color="auto"/>
                                <w:left w:val="none" w:sz="0" w:space="0" w:color="auto"/>
                                <w:bottom w:val="none" w:sz="0" w:space="0" w:color="auto"/>
                                <w:right w:val="none" w:sz="0" w:space="0" w:color="auto"/>
                              </w:divBdr>
                              <w:divsChild>
                                <w:div w:id="1890654300">
                                  <w:marLeft w:val="0"/>
                                  <w:marRight w:val="0"/>
                                  <w:marTop w:val="0"/>
                                  <w:marBottom w:val="0"/>
                                  <w:divBdr>
                                    <w:top w:val="none" w:sz="0" w:space="0" w:color="auto"/>
                                    <w:left w:val="none" w:sz="0" w:space="0" w:color="auto"/>
                                    <w:bottom w:val="none" w:sz="0" w:space="0" w:color="auto"/>
                                    <w:right w:val="none" w:sz="0" w:space="0" w:color="auto"/>
                                  </w:divBdr>
                                  <w:divsChild>
                                    <w:div w:id="15806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5392">
                  <w:marLeft w:val="0"/>
                  <w:marRight w:val="0"/>
                  <w:marTop w:val="63"/>
                  <w:marBottom w:val="0"/>
                  <w:divBdr>
                    <w:top w:val="none" w:sz="0" w:space="0" w:color="auto"/>
                    <w:left w:val="none" w:sz="0" w:space="0" w:color="auto"/>
                    <w:bottom w:val="none" w:sz="0" w:space="0" w:color="auto"/>
                    <w:right w:val="none" w:sz="0" w:space="0" w:color="auto"/>
                  </w:divBdr>
                  <w:divsChild>
                    <w:div w:id="507598040">
                      <w:marLeft w:val="0"/>
                      <w:marRight w:val="0"/>
                      <w:marTop w:val="0"/>
                      <w:marBottom w:val="0"/>
                      <w:divBdr>
                        <w:top w:val="none" w:sz="0" w:space="0" w:color="auto"/>
                        <w:left w:val="none" w:sz="0" w:space="0" w:color="auto"/>
                        <w:bottom w:val="none" w:sz="0" w:space="0" w:color="auto"/>
                        <w:right w:val="none" w:sz="0" w:space="0" w:color="auto"/>
                      </w:divBdr>
                    </w:div>
                    <w:div w:id="1260988483">
                      <w:marLeft w:val="88"/>
                      <w:marRight w:val="88"/>
                      <w:marTop w:val="0"/>
                      <w:marBottom w:val="0"/>
                      <w:divBdr>
                        <w:top w:val="none" w:sz="0" w:space="0" w:color="auto"/>
                        <w:left w:val="none" w:sz="0" w:space="0" w:color="auto"/>
                        <w:bottom w:val="none" w:sz="0" w:space="0" w:color="auto"/>
                        <w:right w:val="none" w:sz="0" w:space="0" w:color="auto"/>
                      </w:divBdr>
                      <w:divsChild>
                        <w:div w:id="35980917">
                          <w:marLeft w:val="0"/>
                          <w:marRight w:val="0"/>
                          <w:marTop w:val="202"/>
                          <w:marBottom w:val="202"/>
                          <w:divBdr>
                            <w:top w:val="none" w:sz="0" w:space="0" w:color="auto"/>
                            <w:left w:val="none" w:sz="0" w:space="0" w:color="auto"/>
                            <w:bottom w:val="none" w:sz="0" w:space="0" w:color="auto"/>
                            <w:right w:val="none" w:sz="0" w:space="0" w:color="auto"/>
                          </w:divBdr>
                          <w:divsChild>
                            <w:div w:id="348071032">
                              <w:marLeft w:val="0"/>
                              <w:marRight w:val="0"/>
                              <w:marTop w:val="0"/>
                              <w:marBottom w:val="227"/>
                              <w:divBdr>
                                <w:top w:val="none" w:sz="0" w:space="0" w:color="auto"/>
                                <w:left w:val="none" w:sz="0" w:space="0" w:color="auto"/>
                                <w:bottom w:val="none" w:sz="0" w:space="0" w:color="auto"/>
                                <w:right w:val="none" w:sz="0" w:space="0" w:color="auto"/>
                              </w:divBdr>
                            </w:div>
                            <w:div w:id="980765718">
                              <w:marLeft w:val="0"/>
                              <w:marRight w:val="0"/>
                              <w:marTop w:val="0"/>
                              <w:marBottom w:val="0"/>
                              <w:divBdr>
                                <w:top w:val="none" w:sz="0" w:space="0" w:color="auto"/>
                                <w:left w:val="none" w:sz="0" w:space="0" w:color="auto"/>
                                <w:bottom w:val="none" w:sz="0" w:space="0" w:color="auto"/>
                                <w:right w:val="none" w:sz="0" w:space="0" w:color="auto"/>
                              </w:divBdr>
                              <w:divsChild>
                                <w:div w:id="1941839877">
                                  <w:marLeft w:val="0"/>
                                  <w:marRight w:val="0"/>
                                  <w:marTop w:val="101"/>
                                  <w:marBottom w:val="0"/>
                                  <w:divBdr>
                                    <w:top w:val="none" w:sz="0" w:space="0" w:color="auto"/>
                                    <w:left w:val="none" w:sz="0" w:space="0" w:color="auto"/>
                                    <w:bottom w:val="none" w:sz="0" w:space="0" w:color="auto"/>
                                    <w:right w:val="none" w:sz="0" w:space="0" w:color="auto"/>
                                  </w:divBdr>
                                </w:div>
                                <w:div w:id="2064788978">
                                  <w:marLeft w:val="0"/>
                                  <w:marRight w:val="0"/>
                                  <w:marTop w:val="101"/>
                                  <w:marBottom w:val="0"/>
                                  <w:divBdr>
                                    <w:top w:val="none" w:sz="0" w:space="0" w:color="auto"/>
                                    <w:left w:val="none" w:sz="0" w:space="0" w:color="auto"/>
                                    <w:bottom w:val="none" w:sz="0" w:space="0" w:color="auto"/>
                                    <w:right w:val="none" w:sz="0" w:space="0" w:color="auto"/>
                                  </w:divBdr>
                                </w:div>
                                <w:div w:id="707608122">
                                  <w:marLeft w:val="0"/>
                                  <w:marRight w:val="0"/>
                                  <w:marTop w:val="101"/>
                                  <w:marBottom w:val="0"/>
                                  <w:divBdr>
                                    <w:top w:val="none" w:sz="0" w:space="0" w:color="auto"/>
                                    <w:left w:val="none" w:sz="0" w:space="0" w:color="auto"/>
                                    <w:bottom w:val="none" w:sz="0" w:space="0" w:color="auto"/>
                                    <w:right w:val="none" w:sz="0" w:space="0" w:color="auto"/>
                                  </w:divBdr>
                                </w:div>
                                <w:div w:id="1576818374">
                                  <w:marLeft w:val="0"/>
                                  <w:marRight w:val="0"/>
                                  <w:marTop w:val="101"/>
                                  <w:marBottom w:val="0"/>
                                  <w:divBdr>
                                    <w:top w:val="none" w:sz="0" w:space="0" w:color="auto"/>
                                    <w:left w:val="none" w:sz="0" w:space="0" w:color="auto"/>
                                    <w:bottom w:val="none" w:sz="0" w:space="0" w:color="auto"/>
                                    <w:right w:val="none" w:sz="0" w:space="0" w:color="auto"/>
                                  </w:divBdr>
                                </w:div>
                                <w:div w:id="14430906">
                                  <w:marLeft w:val="0"/>
                                  <w:marRight w:val="0"/>
                                  <w:marTop w:val="101"/>
                                  <w:marBottom w:val="0"/>
                                  <w:divBdr>
                                    <w:top w:val="none" w:sz="0" w:space="0" w:color="auto"/>
                                    <w:left w:val="none" w:sz="0" w:space="0" w:color="auto"/>
                                    <w:bottom w:val="none" w:sz="0" w:space="0" w:color="auto"/>
                                    <w:right w:val="none" w:sz="0" w:space="0" w:color="auto"/>
                                  </w:divBdr>
                                </w:div>
                                <w:div w:id="684744508">
                                  <w:marLeft w:val="0"/>
                                  <w:marRight w:val="0"/>
                                  <w:marTop w:val="101"/>
                                  <w:marBottom w:val="0"/>
                                  <w:divBdr>
                                    <w:top w:val="none" w:sz="0" w:space="0" w:color="auto"/>
                                    <w:left w:val="none" w:sz="0" w:space="0" w:color="auto"/>
                                    <w:bottom w:val="none" w:sz="0" w:space="0" w:color="auto"/>
                                    <w:right w:val="none" w:sz="0" w:space="0" w:color="auto"/>
                                  </w:divBdr>
                                </w:div>
                                <w:div w:id="896434144">
                                  <w:marLeft w:val="0"/>
                                  <w:marRight w:val="0"/>
                                  <w:marTop w:val="101"/>
                                  <w:marBottom w:val="0"/>
                                  <w:divBdr>
                                    <w:top w:val="none" w:sz="0" w:space="0" w:color="auto"/>
                                    <w:left w:val="none" w:sz="0" w:space="0" w:color="auto"/>
                                    <w:bottom w:val="none" w:sz="0" w:space="0" w:color="auto"/>
                                    <w:right w:val="none" w:sz="0" w:space="0" w:color="auto"/>
                                  </w:divBdr>
                                </w:div>
                                <w:div w:id="1872187996">
                                  <w:marLeft w:val="0"/>
                                  <w:marRight w:val="0"/>
                                  <w:marTop w:val="101"/>
                                  <w:marBottom w:val="0"/>
                                  <w:divBdr>
                                    <w:top w:val="none" w:sz="0" w:space="0" w:color="auto"/>
                                    <w:left w:val="none" w:sz="0" w:space="0" w:color="auto"/>
                                    <w:bottom w:val="none" w:sz="0" w:space="0" w:color="auto"/>
                                    <w:right w:val="none" w:sz="0" w:space="0" w:color="auto"/>
                                  </w:divBdr>
                                </w:div>
                                <w:div w:id="872349724">
                                  <w:marLeft w:val="0"/>
                                  <w:marRight w:val="0"/>
                                  <w:marTop w:val="0"/>
                                  <w:marBottom w:val="0"/>
                                  <w:divBdr>
                                    <w:top w:val="none" w:sz="0" w:space="0" w:color="auto"/>
                                    <w:left w:val="none" w:sz="0" w:space="0" w:color="auto"/>
                                    <w:bottom w:val="none" w:sz="0" w:space="0" w:color="auto"/>
                                    <w:right w:val="none" w:sz="0" w:space="0" w:color="auto"/>
                                  </w:divBdr>
                                  <w:divsChild>
                                    <w:div w:id="9295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95247">
                              <w:marLeft w:val="0"/>
                              <w:marRight w:val="0"/>
                              <w:marTop w:val="202"/>
                              <w:marBottom w:val="0"/>
                              <w:divBdr>
                                <w:top w:val="none" w:sz="0" w:space="0" w:color="auto"/>
                                <w:left w:val="none" w:sz="0" w:space="0" w:color="auto"/>
                                <w:bottom w:val="none" w:sz="0" w:space="0" w:color="auto"/>
                                <w:right w:val="none" w:sz="0" w:space="0" w:color="auto"/>
                              </w:divBdr>
                            </w:div>
                          </w:divsChild>
                        </w:div>
                      </w:divsChild>
                    </w:div>
                    <w:div w:id="470753437">
                      <w:marLeft w:val="0"/>
                      <w:marRight w:val="0"/>
                      <w:marTop w:val="0"/>
                      <w:marBottom w:val="0"/>
                      <w:divBdr>
                        <w:top w:val="none" w:sz="0" w:space="0" w:color="auto"/>
                        <w:left w:val="none" w:sz="0" w:space="0" w:color="auto"/>
                        <w:bottom w:val="none" w:sz="0" w:space="0" w:color="auto"/>
                        <w:right w:val="none" w:sz="0" w:space="0" w:color="auto"/>
                      </w:divBdr>
                    </w:div>
                    <w:div w:id="1392315946">
                      <w:marLeft w:val="88"/>
                      <w:marRight w:val="88"/>
                      <w:marTop w:val="0"/>
                      <w:marBottom w:val="0"/>
                      <w:divBdr>
                        <w:top w:val="none" w:sz="0" w:space="0" w:color="auto"/>
                        <w:left w:val="none" w:sz="0" w:space="0" w:color="auto"/>
                        <w:bottom w:val="none" w:sz="0" w:space="0" w:color="auto"/>
                        <w:right w:val="none" w:sz="0" w:space="0" w:color="auto"/>
                      </w:divBdr>
                      <w:divsChild>
                        <w:div w:id="660937225">
                          <w:marLeft w:val="88"/>
                          <w:marRight w:val="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25293">
          <w:marLeft w:val="0"/>
          <w:marRight w:val="0"/>
          <w:marTop w:val="0"/>
          <w:marBottom w:val="0"/>
          <w:divBdr>
            <w:top w:val="none" w:sz="0" w:space="0" w:color="auto"/>
            <w:left w:val="none" w:sz="0" w:space="0" w:color="auto"/>
            <w:bottom w:val="none" w:sz="0" w:space="0" w:color="auto"/>
            <w:right w:val="none" w:sz="0" w:space="0" w:color="auto"/>
          </w:divBdr>
          <w:divsChild>
            <w:div w:id="1019308471">
              <w:marLeft w:val="0"/>
              <w:marRight w:val="0"/>
              <w:marTop w:val="0"/>
              <w:marBottom w:val="0"/>
              <w:divBdr>
                <w:top w:val="none" w:sz="0" w:space="0" w:color="auto"/>
                <w:left w:val="none" w:sz="0" w:space="0" w:color="auto"/>
                <w:bottom w:val="none" w:sz="0" w:space="0" w:color="auto"/>
                <w:right w:val="none" w:sz="0" w:space="0" w:color="auto"/>
              </w:divBdr>
            </w:div>
            <w:div w:id="227737643">
              <w:marLeft w:val="0"/>
              <w:marRight w:val="0"/>
              <w:marTop w:val="0"/>
              <w:marBottom w:val="0"/>
              <w:divBdr>
                <w:top w:val="none" w:sz="0" w:space="0" w:color="auto"/>
                <w:left w:val="none" w:sz="0" w:space="0" w:color="auto"/>
                <w:bottom w:val="none" w:sz="0" w:space="0" w:color="auto"/>
                <w:right w:val="none" w:sz="0" w:space="0" w:color="auto"/>
              </w:divBdr>
              <w:divsChild>
                <w:div w:id="581108219">
                  <w:marLeft w:val="0"/>
                  <w:marRight w:val="0"/>
                  <w:marTop w:val="0"/>
                  <w:marBottom w:val="0"/>
                  <w:divBdr>
                    <w:top w:val="none" w:sz="0" w:space="0" w:color="auto"/>
                    <w:left w:val="none" w:sz="0" w:space="0" w:color="auto"/>
                    <w:bottom w:val="none" w:sz="0" w:space="0" w:color="auto"/>
                    <w:right w:val="none" w:sz="0" w:space="0" w:color="auto"/>
                  </w:divBdr>
                </w:div>
                <w:div w:id="405341693">
                  <w:marLeft w:val="0"/>
                  <w:marRight w:val="0"/>
                  <w:marTop w:val="0"/>
                  <w:marBottom w:val="0"/>
                  <w:divBdr>
                    <w:top w:val="none" w:sz="0" w:space="0" w:color="auto"/>
                    <w:left w:val="none" w:sz="0" w:space="0" w:color="auto"/>
                    <w:bottom w:val="none" w:sz="0" w:space="0" w:color="auto"/>
                    <w:right w:val="none" w:sz="0" w:space="0" w:color="auto"/>
                  </w:divBdr>
                </w:div>
                <w:div w:id="1312633190">
                  <w:marLeft w:val="0"/>
                  <w:marRight w:val="0"/>
                  <w:marTop w:val="0"/>
                  <w:marBottom w:val="0"/>
                  <w:divBdr>
                    <w:top w:val="none" w:sz="0" w:space="0" w:color="auto"/>
                    <w:left w:val="none" w:sz="0" w:space="0" w:color="auto"/>
                    <w:bottom w:val="none" w:sz="0" w:space="0" w:color="auto"/>
                    <w:right w:val="none" w:sz="0" w:space="0" w:color="auto"/>
                  </w:divBdr>
                </w:div>
                <w:div w:id="583951890">
                  <w:marLeft w:val="1723"/>
                  <w:marRight w:val="82"/>
                  <w:marTop w:val="0"/>
                  <w:marBottom w:val="0"/>
                  <w:divBdr>
                    <w:top w:val="none" w:sz="0" w:space="0" w:color="auto"/>
                    <w:left w:val="none" w:sz="0" w:space="0" w:color="auto"/>
                    <w:bottom w:val="none" w:sz="0" w:space="0" w:color="auto"/>
                    <w:right w:val="none" w:sz="0" w:space="0" w:color="auto"/>
                  </w:divBdr>
                </w:div>
                <w:div w:id="1722288672">
                  <w:marLeft w:val="0"/>
                  <w:marRight w:val="0"/>
                  <w:marTop w:val="126"/>
                  <w:marBottom w:val="0"/>
                  <w:divBdr>
                    <w:top w:val="none" w:sz="0" w:space="0" w:color="auto"/>
                    <w:left w:val="none" w:sz="0" w:space="0" w:color="auto"/>
                    <w:bottom w:val="none" w:sz="0" w:space="0" w:color="auto"/>
                    <w:right w:val="none" w:sz="0" w:space="0" w:color="auto"/>
                  </w:divBdr>
                </w:div>
                <w:div w:id="113063910">
                  <w:marLeft w:val="0"/>
                  <w:marRight w:val="0"/>
                  <w:marTop w:val="0"/>
                  <w:marBottom w:val="0"/>
                  <w:divBdr>
                    <w:top w:val="none" w:sz="0" w:space="0" w:color="auto"/>
                    <w:left w:val="none" w:sz="0" w:space="0" w:color="auto"/>
                    <w:bottom w:val="none" w:sz="0" w:space="0" w:color="auto"/>
                    <w:right w:val="none" w:sz="0" w:space="0" w:color="auto"/>
                  </w:divBdr>
                  <w:divsChild>
                    <w:div w:id="890265127">
                      <w:marLeft w:val="0"/>
                      <w:marRight w:val="0"/>
                      <w:marTop w:val="0"/>
                      <w:marBottom w:val="0"/>
                      <w:divBdr>
                        <w:top w:val="none" w:sz="0" w:space="0" w:color="auto"/>
                        <w:left w:val="none" w:sz="0" w:space="0" w:color="auto"/>
                        <w:bottom w:val="none" w:sz="0" w:space="0" w:color="auto"/>
                        <w:right w:val="none" w:sz="0" w:space="0" w:color="auto"/>
                      </w:divBdr>
                      <w:divsChild>
                        <w:div w:id="551964909">
                          <w:marLeft w:val="0"/>
                          <w:marRight w:val="0"/>
                          <w:marTop w:val="0"/>
                          <w:marBottom w:val="0"/>
                          <w:divBdr>
                            <w:top w:val="none" w:sz="0" w:space="0" w:color="auto"/>
                            <w:left w:val="none" w:sz="0" w:space="0" w:color="auto"/>
                            <w:bottom w:val="none" w:sz="0" w:space="0" w:color="auto"/>
                            <w:right w:val="none" w:sz="0" w:space="0" w:color="auto"/>
                          </w:divBdr>
                        </w:div>
                        <w:div w:id="866451910">
                          <w:marLeft w:val="0"/>
                          <w:marRight w:val="0"/>
                          <w:marTop w:val="0"/>
                          <w:marBottom w:val="0"/>
                          <w:divBdr>
                            <w:top w:val="none" w:sz="0" w:space="0" w:color="auto"/>
                            <w:left w:val="none" w:sz="0" w:space="0" w:color="auto"/>
                            <w:bottom w:val="none" w:sz="0" w:space="0" w:color="auto"/>
                            <w:right w:val="none" w:sz="0" w:space="0" w:color="auto"/>
                          </w:divBdr>
                        </w:div>
                        <w:div w:id="1801610869">
                          <w:marLeft w:val="0"/>
                          <w:marRight w:val="0"/>
                          <w:marTop w:val="0"/>
                          <w:marBottom w:val="0"/>
                          <w:divBdr>
                            <w:top w:val="none" w:sz="0" w:space="0" w:color="auto"/>
                            <w:left w:val="none" w:sz="0" w:space="0" w:color="auto"/>
                            <w:bottom w:val="none" w:sz="0" w:space="0" w:color="auto"/>
                            <w:right w:val="none" w:sz="0" w:space="0" w:color="auto"/>
                          </w:divBdr>
                          <w:divsChild>
                            <w:div w:id="389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1034">
                      <w:marLeft w:val="0"/>
                      <w:marRight w:val="0"/>
                      <w:marTop w:val="202"/>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timalthinking.com/coaching/executive-coaching/" TargetMode="External"/><Relationship Id="rId13" Type="http://schemas.openxmlformats.org/officeDocument/2006/relationships/hyperlink" Target="https://www.optimalthinking.com/assess" TargetMode="External"/><Relationship Id="rId3" Type="http://schemas.openxmlformats.org/officeDocument/2006/relationships/settings" Target="settings.xml"/><Relationship Id="rId7" Type="http://schemas.openxmlformats.org/officeDocument/2006/relationships/hyperlink" Target="https://www.optimalthinking.com/optimization-seminars/leadership-skills-seminar/"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ptimalthinking.com/assess" TargetMode="External"/><Relationship Id="rId11" Type="http://schemas.openxmlformats.org/officeDocument/2006/relationships/hyperlink" Target="https://www.optimalthinking.com/asses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optimalthinking.com/business-optimization/organizational-culture-change/" TargetMode="External"/><Relationship Id="rId4" Type="http://schemas.openxmlformats.org/officeDocument/2006/relationships/webSettings" Target="webSettings.xml"/><Relationship Id="rId9" Type="http://schemas.openxmlformats.org/officeDocument/2006/relationships/hyperlink" Target="https://www.optimalthinking.com/coaching/career-change-coachin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2018-03-20T10:14:00Z</dcterms:created>
  <dcterms:modified xsi:type="dcterms:W3CDTF">2018-03-20T11:42:00Z</dcterms:modified>
</cp:coreProperties>
</file>