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8CA" w:rsidRDefault="001D48CA" w:rsidP="0063020F">
      <w:pPr>
        <w:pStyle w:val="Heading3"/>
        <w:spacing w:before="0" w:line="48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Name:</w:t>
      </w:r>
    </w:p>
    <w:p w:rsidR="001D48CA" w:rsidRDefault="001D48CA" w:rsidP="0063020F">
      <w:pPr>
        <w:pStyle w:val="Heading3"/>
        <w:spacing w:before="0" w:line="48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Tutor:</w:t>
      </w:r>
    </w:p>
    <w:p w:rsidR="001D48CA" w:rsidRDefault="001D48CA" w:rsidP="0063020F">
      <w:pPr>
        <w:pStyle w:val="Heading3"/>
        <w:spacing w:before="0" w:line="48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Course:</w:t>
      </w:r>
    </w:p>
    <w:p w:rsidR="001D48CA" w:rsidRDefault="001D48CA" w:rsidP="0063020F">
      <w:pPr>
        <w:pStyle w:val="Heading3"/>
        <w:spacing w:before="0" w:line="48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Date:</w:t>
      </w:r>
    </w:p>
    <w:p w:rsidR="001D48CA" w:rsidRDefault="001D48CA" w:rsidP="001D48CA">
      <w:pPr>
        <w:pStyle w:val="Heading3"/>
        <w:spacing w:before="0" w:line="480" w:lineRule="auto"/>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The inspiration behind Digging and “For Saundra”</w:t>
      </w:r>
    </w:p>
    <w:p w:rsidR="00BF5241" w:rsidRPr="001D48CA" w:rsidRDefault="00BC4226" w:rsidP="001D48CA">
      <w:pPr>
        <w:pStyle w:val="Heading3"/>
        <w:spacing w:before="0" w:line="480" w:lineRule="auto"/>
        <w:ind w:firstLine="720"/>
        <w:rPr>
          <w:rFonts w:ascii="Times New Roman" w:hAnsi="Times New Roman" w:cs="Times New Roman"/>
          <w:b w:val="0"/>
          <w:color w:val="auto"/>
          <w:sz w:val="24"/>
          <w:szCs w:val="24"/>
        </w:rPr>
      </w:pPr>
      <w:r w:rsidRPr="0063020F">
        <w:rPr>
          <w:rFonts w:ascii="Times New Roman" w:hAnsi="Times New Roman" w:cs="Times New Roman"/>
          <w:b w:val="0"/>
          <w:color w:val="auto"/>
          <w:sz w:val="24"/>
          <w:szCs w:val="24"/>
        </w:rPr>
        <w:t>Every poet is inspired by their life experiences or the events happening in t</w:t>
      </w:r>
      <w:r w:rsidR="001D48CA">
        <w:rPr>
          <w:rFonts w:ascii="Times New Roman" w:hAnsi="Times New Roman" w:cs="Times New Roman"/>
          <w:b w:val="0"/>
          <w:color w:val="auto"/>
          <w:sz w:val="24"/>
          <w:szCs w:val="24"/>
        </w:rPr>
        <w:t>h</w:t>
      </w:r>
      <w:r w:rsidRPr="0063020F">
        <w:rPr>
          <w:rFonts w:ascii="Times New Roman" w:hAnsi="Times New Roman" w:cs="Times New Roman"/>
          <w:b w:val="0"/>
          <w:color w:val="auto"/>
          <w:sz w:val="24"/>
          <w:szCs w:val="24"/>
        </w:rPr>
        <w:t xml:space="preserve">eir historical context. From such experiences and </w:t>
      </w:r>
      <w:r w:rsidRPr="00833F78">
        <w:rPr>
          <w:rFonts w:ascii="Times New Roman" w:hAnsi="Times New Roman" w:cs="Times New Roman"/>
          <w:b w:val="0"/>
          <w:noProof/>
          <w:color w:val="auto"/>
          <w:sz w:val="24"/>
          <w:szCs w:val="24"/>
        </w:rPr>
        <w:t>events</w:t>
      </w:r>
      <w:r w:rsidR="00833F78">
        <w:rPr>
          <w:rFonts w:ascii="Times New Roman" w:hAnsi="Times New Roman" w:cs="Times New Roman"/>
          <w:b w:val="0"/>
          <w:noProof/>
          <w:color w:val="auto"/>
          <w:sz w:val="24"/>
          <w:szCs w:val="24"/>
        </w:rPr>
        <w:t>,</w:t>
      </w:r>
      <w:r w:rsidRPr="0063020F">
        <w:rPr>
          <w:rFonts w:ascii="Times New Roman" w:hAnsi="Times New Roman" w:cs="Times New Roman"/>
          <w:b w:val="0"/>
          <w:color w:val="auto"/>
          <w:sz w:val="24"/>
          <w:szCs w:val="24"/>
        </w:rPr>
        <w:t xml:space="preserve"> the poets express their opinions through a poem. Accordingly, the poet</w:t>
      </w:r>
      <w:r w:rsidR="001D48CA">
        <w:rPr>
          <w:rFonts w:ascii="Times New Roman" w:hAnsi="Times New Roman" w:cs="Times New Roman"/>
          <w:b w:val="0"/>
          <w:color w:val="auto"/>
          <w:sz w:val="24"/>
          <w:szCs w:val="24"/>
        </w:rPr>
        <w:t xml:space="preserve">s make use of literary devices to emphasize their message and persuade the audience. </w:t>
      </w:r>
      <w:r w:rsidR="006221A1">
        <w:rPr>
          <w:rFonts w:ascii="Times New Roman" w:hAnsi="Times New Roman" w:cs="Times New Roman"/>
          <w:b w:val="0"/>
          <w:color w:val="auto"/>
          <w:sz w:val="24"/>
          <w:szCs w:val="24"/>
        </w:rPr>
        <w:t>T</w:t>
      </w:r>
      <w:r w:rsidRPr="0063020F">
        <w:rPr>
          <w:rFonts w:ascii="Times New Roman" w:hAnsi="Times New Roman" w:cs="Times New Roman"/>
          <w:b w:val="0"/>
          <w:color w:val="auto"/>
          <w:sz w:val="24"/>
          <w:szCs w:val="24"/>
        </w:rPr>
        <w:t xml:space="preserve">his paper </w:t>
      </w:r>
      <w:r w:rsidR="006221A1" w:rsidRPr="00833F78">
        <w:rPr>
          <w:rFonts w:ascii="Times New Roman" w:hAnsi="Times New Roman" w:cs="Times New Roman"/>
          <w:b w:val="0"/>
          <w:noProof/>
          <w:color w:val="auto"/>
          <w:sz w:val="24"/>
          <w:szCs w:val="24"/>
        </w:rPr>
        <w:t>analy</w:t>
      </w:r>
      <w:r w:rsidR="00833F78">
        <w:rPr>
          <w:rFonts w:ascii="Times New Roman" w:hAnsi="Times New Roman" w:cs="Times New Roman"/>
          <w:b w:val="0"/>
          <w:noProof/>
          <w:color w:val="auto"/>
          <w:sz w:val="24"/>
          <w:szCs w:val="24"/>
        </w:rPr>
        <w:t>ze</w:t>
      </w:r>
      <w:r w:rsidR="006221A1" w:rsidRPr="00833F78">
        <w:rPr>
          <w:rFonts w:ascii="Times New Roman" w:hAnsi="Times New Roman" w:cs="Times New Roman"/>
          <w:b w:val="0"/>
          <w:noProof/>
          <w:color w:val="auto"/>
          <w:sz w:val="24"/>
          <w:szCs w:val="24"/>
        </w:rPr>
        <w:t>s</w:t>
      </w:r>
      <w:r w:rsidRPr="0063020F">
        <w:rPr>
          <w:rFonts w:ascii="Times New Roman" w:hAnsi="Times New Roman" w:cs="Times New Roman"/>
          <w:b w:val="0"/>
          <w:color w:val="auto"/>
          <w:sz w:val="24"/>
          <w:szCs w:val="24"/>
        </w:rPr>
        <w:t xml:space="preserve"> the poems </w:t>
      </w:r>
      <w:r w:rsidR="00BF5241" w:rsidRPr="0063020F">
        <w:rPr>
          <w:rFonts w:ascii="Times New Roman" w:hAnsi="Times New Roman" w:cs="Times New Roman"/>
          <w:b w:val="0"/>
          <w:color w:val="auto"/>
          <w:sz w:val="24"/>
          <w:szCs w:val="24"/>
        </w:rPr>
        <w:t>“D</w:t>
      </w:r>
      <w:r w:rsidRPr="0063020F">
        <w:rPr>
          <w:rFonts w:ascii="Times New Roman" w:hAnsi="Times New Roman" w:cs="Times New Roman"/>
          <w:b w:val="0"/>
          <w:color w:val="auto"/>
          <w:sz w:val="24"/>
          <w:szCs w:val="24"/>
        </w:rPr>
        <w:t>igging</w:t>
      </w:r>
      <w:r w:rsidR="00BF5241" w:rsidRPr="0063020F">
        <w:rPr>
          <w:rFonts w:ascii="Times New Roman" w:hAnsi="Times New Roman" w:cs="Times New Roman"/>
          <w:b w:val="0"/>
          <w:color w:val="auto"/>
          <w:sz w:val="24"/>
          <w:szCs w:val="24"/>
        </w:rPr>
        <w:t>”</w:t>
      </w:r>
      <w:r w:rsidRPr="0063020F">
        <w:rPr>
          <w:rFonts w:ascii="Times New Roman" w:hAnsi="Times New Roman" w:cs="Times New Roman"/>
          <w:b w:val="0"/>
          <w:color w:val="auto"/>
          <w:sz w:val="24"/>
          <w:szCs w:val="24"/>
        </w:rPr>
        <w:t> </w:t>
      </w:r>
      <w:r w:rsidR="00BF5241" w:rsidRPr="0063020F">
        <w:rPr>
          <w:rFonts w:ascii="Times New Roman" w:hAnsi="Times New Roman" w:cs="Times New Roman"/>
          <w:b w:val="0"/>
          <w:color w:val="auto"/>
          <w:spacing w:val="21"/>
          <w:sz w:val="24"/>
          <w:szCs w:val="24"/>
        </w:rPr>
        <w:t xml:space="preserve">by Seamus Heaney and </w:t>
      </w:r>
      <w:r w:rsidR="001D48CA">
        <w:rPr>
          <w:rFonts w:ascii="Times New Roman" w:hAnsi="Times New Roman" w:cs="Times New Roman"/>
          <w:b w:val="0"/>
          <w:color w:val="auto"/>
          <w:spacing w:val="21"/>
          <w:sz w:val="24"/>
          <w:szCs w:val="24"/>
        </w:rPr>
        <w:t>“</w:t>
      </w:r>
      <w:r w:rsidR="001D48CA">
        <w:rPr>
          <w:rFonts w:ascii="Times New Roman" w:hAnsi="Times New Roman" w:cs="Times New Roman"/>
          <w:b w:val="0"/>
          <w:bCs w:val="0"/>
          <w:color w:val="auto"/>
          <w:sz w:val="24"/>
          <w:szCs w:val="24"/>
        </w:rPr>
        <w:t xml:space="preserve">For </w:t>
      </w:r>
      <w:r w:rsidR="00BF5241" w:rsidRPr="0063020F">
        <w:rPr>
          <w:rFonts w:ascii="Times New Roman" w:hAnsi="Times New Roman" w:cs="Times New Roman"/>
          <w:b w:val="0"/>
          <w:bCs w:val="0"/>
          <w:color w:val="auto"/>
          <w:sz w:val="24"/>
          <w:szCs w:val="24"/>
        </w:rPr>
        <w:t xml:space="preserve">Saundra” by Nikki Giovanni with an aim of finding out how each of the poets </w:t>
      </w:r>
      <w:r w:rsidR="00BF5241" w:rsidRPr="00833F78">
        <w:rPr>
          <w:rFonts w:ascii="Times New Roman" w:hAnsi="Times New Roman" w:cs="Times New Roman"/>
          <w:b w:val="0"/>
          <w:bCs w:val="0"/>
          <w:noProof/>
          <w:color w:val="auto"/>
          <w:sz w:val="24"/>
          <w:szCs w:val="24"/>
        </w:rPr>
        <w:t>reach</w:t>
      </w:r>
      <w:r w:rsidR="00833F78">
        <w:rPr>
          <w:rFonts w:ascii="Times New Roman" w:hAnsi="Times New Roman" w:cs="Times New Roman"/>
          <w:b w:val="0"/>
          <w:bCs w:val="0"/>
          <w:noProof/>
          <w:color w:val="auto"/>
          <w:sz w:val="24"/>
          <w:szCs w:val="24"/>
        </w:rPr>
        <w:t>es</w:t>
      </w:r>
      <w:r w:rsidR="00BF5241" w:rsidRPr="0063020F">
        <w:rPr>
          <w:rFonts w:ascii="Times New Roman" w:hAnsi="Times New Roman" w:cs="Times New Roman"/>
          <w:b w:val="0"/>
          <w:bCs w:val="0"/>
          <w:color w:val="auto"/>
          <w:sz w:val="24"/>
          <w:szCs w:val="24"/>
        </w:rPr>
        <w:t xml:space="preserve"> their conclusion, and which of the two conclusions is more persuasive.</w:t>
      </w:r>
    </w:p>
    <w:p w:rsidR="00047320" w:rsidRPr="0063020F" w:rsidRDefault="00BF5241" w:rsidP="00860691">
      <w:pPr>
        <w:spacing w:after="0" w:line="480" w:lineRule="auto"/>
        <w:ind w:firstLine="720"/>
        <w:rPr>
          <w:rFonts w:ascii="Times New Roman" w:hAnsi="Times New Roman" w:cs="Times New Roman"/>
          <w:sz w:val="24"/>
          <w:szCs w:val="24"/>
        </w:rPr>
      </w:pPr>
      <w:r w:rsidRPr="0063020F">
        <w:rPr>
          <w:rFonts w:ascii="Times New Roman" w:hAnsi="Times New Roman" w:cs="Times New Roman"/>
          <w:sz w:val="24"/>
          <w:szCs w:val="24"/>
        </w:rPr>
        <w:t>In</w:t>
      </w:r>
      <w:r w:rsidR="00833F78">
        <w:rPr>
          <w:rFonts w:ascii="Times New Roman" w:hAnsi="Times New Roman" w:cs="Times New Roman"/>
          <w:sz w:val="24"/>
          <w:szCs w:val="24"/>
        </w:rPr>
        <w:t xml:space="preserve"> “D</w:t>
      </w:r>
      <w:r w:rsidRPr="00833F78">
        <w:rPr>
          <w:rFonts w:ascii="Times New Roman" w:hAnsi="Times New Roman" w:cs="Times New Roman"/>
          <w:noProof/>
          <w:sz w:val="24"/>
          <w:szCs w:val="24"/>
        </w:rPr>
        <w:t>igging</w:t>
      </w:r>
      <w:r w:rsidRPr="0063020F">
        <w:rPr>
          <w:rFonts w:ascii="Times New Roman" w:hAnsi="Times New Roman" w:cs="Times New Roman"/>
          <w:sz w:val="24"/>
          <w:szCs w:val="24"/>
        </w:rPr>
        <w:t>,” Heaney is holding a pen which is “snug like a gun” between hi</w:t>
      </w:r>
      <w:r w:rsidR="006221A1">
        <w:rPr>
          <w:rFonts w:ascii="Times New Roman" w:hAnsi="Times New Roman" w:cs="Times New Roman"/>
          <w:sz w:val="24"/>
          <w:szCs w:val="24"/>
        </w:rPr>
        <w:t>s “finger and thumb</w:t>
      </w:r>
      <w:r w:rsidRPr="0063020F">
        <w:rPr>
          <w:rFonts w:ascii="Times New Roman" w:hAnsi="Times New Roman" w:cs="Times New Roman"/>
          <w:sz w:val="24"/>
          <w:szCs w:val="24"/>
        </w:rPr>
        <w:t>”</w:t>
      </w:r>
      <w:r w:rsidR="006221A1">
        <w:rPr>
          <w:rFonts w:ascii="Times New Roman" w:hAnsi="Times New Roman" w:cs="Times New Roman"/>
          <w:sz w:val="24"/>
          <w:szCs w:val="24"/>
        </w:rPr>
        <w:t xml:space="preserve"> (1-2).</w:t>
      </w:r>
      <w:r w:rsidRPr="0063020F">
        <w:rPr>
          <w:rFonts w:ascii="Times New Roman" w:hAnsi="Times New Roman" w:cs="Times New Roman"/>
          <w:sz w:val="24"/>
          <w:szCs w:val="24"/>
        </w:rPr>
        <w:t xml:space="preserve"> This indicates that the poet is ready to </w:t>
      </w:r>
      <w:r w:rsidR="001E3B08" w:rsidRPr="0063020F">
        <w:rPr>
          <w:rFonts w:ascii="Times New Roman" w:hAnsi="Times New Roman" w:cs="Times New Roman"/>
          <w:sz w:val="24"/>
          <w:szCs w:val="24"/>
        </w:rPr>
        <w:t>write</w:t>
      </w:r>
      <w:r w:rsidRPr="0063020F">
        <w:rPr>
          <w:rFonts w:ascii="Times New Roman" w:hAnsi="Times New Roman" w:cs="Times New Roman"/>
          <w:sz w:val="24"/>
          <w:szCs w:val="24"/>
        </w:rPr>
        <w:t xml:space="preserve"> a poem, but he does not actually know whether to write or not. However, the following </w:t>
      </w:r>
      <w:r w:rsidR="001E3B08" w:rsidRPr="0063020F">
        <w:rPr>
          <w:rFonts w:ascii="Times New Roman" w:hAnsi="Times New Roman" w:cs="Times New Roman"/>
          <w:sz w:val="24"/>
          <w:szCs w:val="24"/>
        </w:rPr>
        <w:t>lines depict</w:t>
      </w:r>
      <w:r w:rsidRPr="0063020F">
        <w:rPr>
          <w:rFonts w:ascii="Times New Roman" w:hAnsi="Times New Roman" w:cs="Times New Roman"/>
          <w:sz w:val="24"/>
          <w:szCs w:val="24"/>
        </w:rPr>
        <w:t xml:space="preserve"> the settings of the poem which actually </w:t>
      </w:r>
      <w:r w:rsidR="001E3B08" w:rsidRPr="0063020F">
        <w:rPr>
          <w:rFonts w:ascii="Times New Roman" w:hAnsi="Times New Roman" w:cs="Times New Roman"/>
          <w:sz w:val="24"/>
          <w:szCs w:val="24"/>
        </w:rPr>
        <w:t>inspires</w:t>
      </w:r>
      <w:r w:rsidRPr="0063020F">
        <w:rPr>
          <w:rFonts w:ascii="Times New Roman" w:hAnsi="Times New Roman" w:cs="Times New Roman"/>
          <w:sz w:val="24"/>
          <w:szCs w:val="24"/>
        </w:rPr>
        <w:t xml:space="preserve"> his conclusion to continue writing poems. The setting of the poem is </w:t>
      </w:r>
      <w:r w:rsidR="001E3B08" w:rsidRPr="0063020F">
        <w:rPr>
          <w:rFonts w:ascii="Times New Roman" w:hAnsi="Times New Roman" w:cs="Times New Roman"/>
          <w:sz w:val="24"/>
          <w:szCs w:val="24"/>
        </w:rPr>
        <w:t>near a house window overlooking the garden where the poet’s father is tilling the land. By watching his father digging, the poet appreciates the hard work. He too does not want to be left behind. Rather, he intends to “dig” with his pen.</w:t>
      </w:r>
      <w:r w:rsidR="00860691">
        <w:rPr>
          <w:rFonts w:ascii="Times New Roman" w:hAnsi="Times New Roman" w:cs="Times New Roman"/>
          <w:sz w:val="24"/>
          <w:szCs w:val="24"/>
        </w:rPr>
        <w:t xml:space="preserve"> </w:t>
      </w:r>
      <w:r w:rsidR="001E3B08" w:rsidRPr="0063020F">
        <w:rPr>
          <w:rFonts w:ascii="Times New Roman" w:hAnsi="Times New Roman" w:cs="Times New Roman"/>
          <w:sz w:val="24"/>
          <w:szCs w:val="24"/>
        </w:rPr>
        <w:t xml:space="preserve">In this case, the word “digs” </w:t>
      </w:r>
      <w:r w:rsidR="00833F78">
        <w:rPr>
          <w:rFonts w:ascii="Times New Roman" w:hAnsi="Times New Roman" w:cs="Times New Roman"/>
          <w:noProof/>
          <w:sz w:val="24"/>
          <w:szCs w:val="24"/>
        </w:rPr>
        <w:t>are</w:t>
      </w:r>
      <w:r w:rsidR="001E3B08" w:rsidRPr="0063020F">
        <w:rPr>
          <w:rFonts w:ascii="Times New Roman" w:hAnsi="Times New Roman" w:cs="Times New Roman"/>
          <w:sz w:val="24"/>
          <w:szCs w:val="24"/>
        </w:rPr>
        <w:t xml:space="preserve"> used metaphorically to indicate that even though the poet has “</w:t>
      </w:r>
      <w:r w:rsidR="001E3B08" w:rsidRPr="0063020F">
        <w:rPr>
          <w:rFonts w:ascii="Times New Roman" w:hAnsi="Times New Roman" w:cs="Times New Roman"/>
          <w:color w:val="000000"/>
          <w:sz w:val="24"/>
          <w:szCs w:val="24"/>
          <w:shd w:val="clear" w:color="auto" w:fill="FFFFFF"/>
        </w:rPr>
        <w:t>no spade to follow men like</w:t>
      </w:r>
      <w:r w:rsidR="001E3B08" w:rsidRPr="0063020F">
        <w:rPr>
          <w:rFonts w:ascii="Times New Roman" w:hAnsi="Times New Roman" w:cs="Times New Roman"/>
          <w:sz w:val="24"/>
          <w:szCs w:val="24"/>
        </w:rPr>
        <w:t xml:space="preserve">” his </w:t>
      </w:r>
      <w:r w:rsidR="00047320" w:rsidRPr="0063020F">
        <w:rPr>
          <w:rFonts w:ascii="Times New Roman" w:hAnsi="Times New Roman" w:cs="Times New Roman"/>
          <w:sz w:val="24"/>
          <w:szCs w:val="24"/>
        </w:rPr>
        <w:t>father</w:t>
      </w:r>
      <w:r w:rsidR="001E3B08" w:rsidRPr="0063020F">
        <w:rPr>
          <w:rFonts w:ascii="Times New Roman" w:hAnsi="Times New Roman" w:cs="Times New Roman"/>
          <w:sz w:val="24"/>
          <w:szCs w:val="24"/>
        </w:rPr>
        <w:t xml:space="preserve"> and grandfather, he would still “dig” with his pen</w:t>
      </w:r>
      <w:r w:rsidR="00833F78">
        <w:rPr>
          <w:rFonts w:ascii="Times New Roman" w:hAnsi="Times New Roman" w:cs="Times New Roman"/>
          <w:sz w:val="24"/>
          <w:szCs w:val="24"/>
        </w:rPr>
        <w:t xml:space="preserve"> (24)</w:t>
      </w:r>
      <w:r w:rsidR="001E3B08" w:rsidRPr="0063020F">
        <w:rPr>
          <w:rFonts w:ascii="Times New Roman" w:hAnsi="Times New Roman" w:cs="Times New Roman"/>
          <w:sz w:val="24"/>
          <w:szCs w:val="24"/>
        </w:rPr>
        <w:t>. This means that the poet may not have the skills or the will to till the garden. However, he would still work hard in what he can do best; that is poetry. The word spade is also used metaphorically to symbolize</w:t>
      </w:r>
      <w:r w:rsidR="00047320" w:rsidRPr="0063020F">
        <w:rPr>
          <w:rFonts w:ascii="Times New Roman" w:hAnsi="Times New Roman" w:cs="Times New Roman"/>
          <w:sz w:val="24"/>
          <w:szCs w:val="24"/>
        </w:rPr>
        <w:t xml:space="preserve"> the skill/ will to pursue farming.</w:t>
      </w:r>
    </w:p>
    <w:p w:rsidR="00165068" w:rsidRPr="0063020F" w:rsidRDefault="00860691" w:rsidP="00860691">
      <w:pPr>
        <w:spacing w:after="0" w:line="480" w:lineRule="auto"/>
        <w:ind w:firstLine="720"/>
        <w:textAlignment w:val="baseline"/>
        <w:rPr>
          <w:rFonts w:ascii="Times New Roman" w:eastAsia="Times New Roman" w:hAnsi="Times New Roman" w:cs="Times New Roman"/>
          <w:color w:val="000000"/>
          <w:sz w:val="24"/>
          <w:szCs w:val="24"/>
        </w:rPr>
      </w:pPr>
      <w:r>
        <w:rPr>
          <w:rFonts w:ascii="Times New Roman" w:hAnsi="Times New Roman" w:cs="Times New Roman"/>
          <w:sz w:val="24"/>
          <w:szCs w:val="24"/>
        </w:rPr>
        <w:lastRenderedPageBreak/>
        <w:t>Heaney</w:t>
      </w:r>
      <w:r w:rsidR="00047320" w:rsidRPr="0063020F">
        <w:rPr>
          <w:rFonts w:ascii="Times New Roman" w:hAnsi="Times New Roman" w:cs="Times New Roman"/>
          <w:sz w:val="24"/>
          <w:szCs w:val="24"/>
        </w:rPr>
        <w:t xml:space="preserve"> </w:t>
      </w:r>
      <w:r w:rsidR="00165068" w:rsidRPr="0063020F">
        <w:rPr>
          <w:rFonts w:ascii="Times New Roman" w:hAnsi="Times New Roman" w:cs="Times New Roman"/>
          <w:sz w:val="24"/>
          <w:szCs w:val="24"/>
        </w:rPr>
        <w:t>indicates</w:t>
      </w:r>
      <w:r w:rsidR="00047320" w:rsidRPr="0063020F">
        <w:rPr>
          <w:rFonts w:ascii="Times New Roman" w:hAnsi="Times New Roman" w:cs="Times New Roman"/>
          <w:sz w:val="24"/>
          <w:szCs w:val="24"/>
        </w:rPr>
        <w:t xml:space="preserve"> that when he took milk to his grandfather who would be working </w:t>
      </w:r>
      <w:r w:rsidR="00833F78">
        <w:rPr>
          <w:rFonts w:ascii="Times New Roman" w:hAnsi="Times New Roman" w:cs="Times New Roman"/>
          <w:noProof/>
          <w:sz w:val="24"/>
          <w:szCs w:val="24"/>
        </w:rPr>
        <w:t>o</w:t>
      </w:r>
      <w:r w:rsidR="00047320" w:rsidRPr="00833F78">
        <w:rPr>
          <w:rFonts w:ascii="Times New Roman" w:hAnsi="Times New Roman" w:cs="Times New Roman"/>
          <w:noProof/>
          <w:sz w:val="24"/>
          <w:szCs w:val="24"/>
        </w:rPr>
        <w:t>n</w:t>
      </w:r>
      <w:r w:rsidR="00047320" w:rsidRPr="0063020F">
        <w:rPr>
          <w:rFonts w:ascii="Times New Roman" w:hAnsi="Times New Roman" w:cs="Times New Roman"/>
          <w:sz w:val="24"/>
          <w:szCs w:val="24"/>
        </w:rPr>
        <w:t xml:space="preserve"> the farm, </w:t>
      </w:r>
      <w:r w:rsidR="0097300E" w:rsidRPr="0063020F">
        <w:rPr>
          <w:rFonts w:ascii="Times New Roman" w:hAnsi="Times New Roman" w:cs="Times New Roman"/>
          <w:sz w:val="24"/>
          <w:szCs w:val="24"/>
        </w:rPr>
        <w:t>“…</w:t>
      </w:r>
      <w:r w:rsidR="00047320" w:rsidRPr="0063020F">
        <w:rPr>
          <w:rFonts w:ascii="Times New Roman" w:eastAsia="Times New Roman" w:hAnsi="Times New Roman" w:cs="Times New Roman"/>
          <w:color w:val="000000"/>
          <w:sz w:val="24"/>
          <w:szCs w:val="24"/>
        </w:rPr>
        <w:t>He straightened up/</w:t>
      </w:r>
      <w:r w:rsidR="0097300E" w:rsidRPr="0063020F">
        <w:rPr>
          <w:rFonts w:ascii="Times New Roman" w:eastAsia="Times New Roman" w:hAnsi="Times New Roman" w:cs="Times New Roman"/>
          <w:color w:val="000000"/>
          <w:sz w:val="24"/>
          <w:szCs w:val="24"/>
        </w:rPr>
        <w:t>to</w:t>
      </w:r>
      <w:r w:rsidR="00047320" w:rsidRPr="0063020F">
        <w:rPr>
          <w:rFonts w:ascii="Times New Roman" w:eastAsia="Times New Roman" w:hAnsi="Times New Roman" w:cs="Times New Roman"/>
          <w:color w:val="000000"/>
          <w:sz w:val="24"/>
          <w:szCs w:val="24"/>
        </w:rPr>
        <w:t xml:space="preserve"> drink it, then fell to right away</w:t>
      </w:r>
      <w:r w:rsidR="0097300E" w:rsidRPr="0063020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20</w:t>
      </w:r>
      <w:r w:rsidR="0097300E" w:rsidRPr="0063020F">
        <w:rPr>
          <w:rFonts w:ascii="Times New Roman" w:eastAsia="Times New Roman" w:hAnsi="Times New Roman" w:cs="Times New Roman"/>
          <w:color w:val="000000"/>
          <w:sz w:val="24"/>
          <w:szCs w:val="24"/>
        </w:rPr>
        <w:t>-21). In these lines, Heaney digs deeper into his industrious family background. That is where he draws his inspiration to write the poem</w:t>
      </w:r>
      <w:r>
        <w:rPr>
          <w:rFonts w:ascii="Times New Roman" w:eastAsia="Times New Roman" w:hAnsi="Times New Roman" w:cs="Times New Roman"/>
          <w:color w:val="000000"/>
          <w:sz w:val="24"/>
          <w:szCs w:val="24"/>
        </w:rPr>
        <w:t>,</w:t>
      </w:r>
      <w:r w:rsidR="00165068" w:rsidRPr="0063020F">
        <w:rPr>
          <w:rFonts w:ascii="Times New Roman" w:eastAsia="Times New Roman" w:hAnsi="Times New Roman" w:cs="Times New Roman"/>
          <w:color w:val="000000"/>
          <w:sz w:val="24"/>
          <w:szCs w:val="24"/>
        </w:rPr>
        <w:t xml:space="preserve"> </w:t>
      </w:r>
      <w:r w:rsidR="0097300E" w:rsidRPr="0063020F">
        <w:rPr>
          <w:rFonts w:ascii="Times New Roman" w:eastAsia="Times New Roman" w:hAnsi="Times New Roman" w:cs="Times New Roman"/>
          <w:color w:val="000000"/>
          <w:sz w:val="24"/>
          <w:szCs w:val="24"/>
        </w:rPr>
        <w:t>as evident in lines</w:t>
      </w:r>
      <w:r w:rsidR="00165068" w:rsidRPr="0063020F">
        <w:rPr>
          <w:rFonts w:ascii="Times New Roman" w:eastAsia="Times New Roman" w:hAnsi="Times New Roman" w:cs="Times New Roman"/>
          <w:color w:val="000000"/>
          <w:sz w:val="24"/>
          <w:szCs w:val="24"/>
        </w:rPr>
        <w:t xml:space="preserve"> 26-27 “the curt cuts of an edge/ </w:t>
      </w:r>
      <w:r w:rsidR="00165068" w:rsidRPr="00165068">
        <w:rPr>
          <w:rFonts w:ascii="Times New Roman" w:eastAsia="Times New Roman" w:hAnsi="Times New Roman" w:cs="Times New Roman"/>
          <w:color w:val="000000"/>
          <w:sz w:val="24"/>
          <w:szCs w:val="24"/>
        </w:rPr>
        <w:t>Through living roots awaken in my head.</w:t>
      </w:r>
      <w:r w:rsidR="00165068" w:rsidRPr="0063020F">
        <w:rPr>
          <w:rFonts w:ascii="Times New Roman" w:eastAsia="Times New Roman" w:hAnsi="Times New Roman" w:cs="Times New Roman"/>
          <w:color w:val="000000"/>
          <w:sz w:val="24"/>
          <w:szCs w:val="24"/>
        </w:rPr>
        <w:t>” Indeed, as the plot of the poem unfolds, one notes that the poet is being stimulated to work hard, through the motivational</w:t>
      </w:r>
      <w:r>
        <w:rPr>
          <w:rFonts w:ascii="Times New Roman" w:eastAsia="Times New Roman" w:hAnsi="Times New Roman" w:cs="Times New Roman"/>
          <w:color w:val="000000"/>
          <w:sz w:val="24"/>
          <w:szCs w:val="24"/>
        </w:rPr>
        <w:t xml:space="preserve"> and optimistic</w:t>
      </w:r>
      <w:r w:rsidR="00165068" w:rsidRPr="0063020F">
        <w:rPr>
          <w:rFonts w:ascii="Times New Roman" w:eastAsia="Times New Roman" w:hAnsi="Times New Roman" w:cs="Times New Roman"/>
          <w:color w:val="000000"/>
          <w:sz w:val="24"/>
          <w:szCs w:val="24"/>
        </w:rPr>
        <w:t xml:space="preserve"> tone of the poem. No wonder, he eventually makes the decision to “dig” with his pen.</w:t>
      </w:r>
    </w:p>
    <w:p w:rsidR="005473E9" w:rsidRPr="00860691" w:rsidRDefault="00165068" w:rsidP="00860691">
      <w:pPr>
        <w:spacing w:after="0" w:line="480" w:lineRule="auto"/>
        <w:ind w:firstLine="720"/>
        <w:textAlignment w:val="baseline"/>
        <w:rPr>
          <w:rFonts w:ascii="Times New Roman" w:eastAsia="Times New Roman" w:hAnsi="Times New Roman" w:cs="Times New Roman"/>
          <w:color w:val="000000"/>
          <w:sz w:val="24"/>
          <w:szCs w:val="24"/>
        </w:rPr>
      </w:pPr>
      <w:r w:rsidRPr="0063020F">
        <w:rPr>
          <w:rFonts w:ascii="Times New Roman" w:eastAsia="Times New Roman" w:hAnsi="Times New Roman" w:cs="Times New Roman"/>
          <w:color w:val="000000"/>
          <w:sz w:val="24"/>
          <w:szCs w:val="24"/>
        </w:rPr>
        <w:t xml:space="preserve">Unlike Heaney, Giovanni resolves </w:t>
      </w:r>
      <w:r w:rsidR="005473E9" w:rsidRPr="0063020F">
        <w:rPr>
          <w:rFonts w:ascii="Times New Roman" w:eastAsia="Times New Roman" w:hAnsi="Times New Roman" w:cs="Times New Roman"/>
          <w:color w:val="000000"/>
          <w:sz w:val="24"/>
          <w:szCs w:val="24"/>
        </w:rPr>
        <w:t>not</w:t>
      </w:r>
      <w:r w:rsidRPr="0063020F">
        <w:rPr>
          <w:rFonts w:ascii="Times New Roman" w:eastAsia="Times New Roman" w:hAnsi="Times New Roman" w:cs="Times New Roman"/>
          <w:color w:val="000000"/>
          <w:sz w:val="24"/>
          <w:szCs w:val="24"/>
        </w:rPr>
        <w:t xml:space="preserve"> to </w:t>
      </w:r>
      <w:r w:rsidR="005473E9" w:rsidRPr="0063020F">
        <w:rPr>
          <w:rFonts w:ascii="Times New Roman" w:eastAsia="Times New Roman" w:hAnsi="Times New Roman" w:cs="Times New Roman"/>
          <w:color w:val="000000"/>
          <w:sz w:val="24"/>
          <w:szCs w:val="24"/>
        </w:rPr>
        <w:t>write</w:t>
      </w:r>
      <w:r w:rsidRPr="0063020F">
        <w:rPr>
          <w:rFonts w:ascii="Times New Roman" w:eastAsia="Times New Roman" w:hAnsi="Times New Roman" w:cs="Times New Roman"/>
          <w:color w:val="000000"/>
          <w:sz w:val="24"/>
          <w:szCs w:val="24"/>
        </w:rPr>
        <w:t xml:space="preserve"> a poem. However, just like Heaney’s conclusion was inspired by the setting, </w:t>
      </w:r>
      <w:r w:rsidR="005473E9" w:rsidRPr="0063020F">
        <w:rPr>
          <w:rFonts w:ascii="Times New Roman" w:eastAsia="Times New Roman" w:hAnsi="Times New Roman" w:cs="Times New Roman"/>
          <w:color w:val="000000"/>
          <w:sz w:val="24"/>
          <w:szCs w:val="24"/>
        </w:rPr>
        <w:t>Giovanni’s decision not to write a poem</w:t>
      </w:r>
      <w:r w:rsidR="00780AD1">
        <w:rPr>
          <w:rFonts w:ascii="Times New Roman" w:eastAsia="Times New Roman" w:hAnsi="Times New Roman" w:cs="Times New Roman"/>
          <w:color w:val="000000"/>
          <w:sz w:val="24"/>
          <w:szCs w:val="24"/>
        </w:rPr>
        <w:t xml:space="preserve"> is</w:t>
      </w:r>
      <w:r w:rsidR="005473E9" w:rsidRPr="0063020F">
        <w:rPr>
          <w:rFonts w:ascii="Times New Roman" w:eastAsia="Times New Roman" w:hAnsi="Times New Roman" w:cs="Times New Roman"/>
          <w:color w:val="000000"/>
          <w:sz w:val="24"/>
          <w:szCs w:val="24"/>
        </w:rPr>
        <w:t xml:space="preserve"> also influenced by the </w:t>
      </w:r>
      <w:r w:rsidR="00860691">
        <w:rPr>
          <w:rFonts w:ascii="Times New Roman" w:eastAsia="Times New Roman" w:hAnsi="Times New Roman" w:cs="Times New Roman"/>
          <w:color w:val="000000"/>
          <w:sz w:val="24"/>
          <w:szCs w:val="24"/>
        </w:rPr>
        <w:t>historical setting of the poem</w:t>
      </w:r>
      <w:r w:rsidR="005473E9" w:rsidRPr="0063020F">
        <w:rPr>
          <w:rFonts w:ascii="Times New Roman" w:eastAsia="Times New Roman" w:hAnsi="Times New Roman" w:cs="Times New Roman"/>
          <w:color w:val="000000"/>
          <w:sz w:val="24"/>
          <w:szCs w:val="24"/>
        </w:rPr>
        <w:t>. As evident from the hopeless tone of the poem, there is actually nothing that inspires Giovanni to write.</w:t>
      </w:r>
      <w:r w:rsidR="00860691">
        <w:rPr>
          <w:rFonts w:ascii="Times New Roman" w:eastAsia="Times New Roman" w:hAnsi="Times New Roman" w:cs="Times New Roman"/>
          <w:color w:val="000000"/>
          <w:sz w:val="24"/>
          <w:szCs w:val="24"/>
        </w:rPr>
        <w:t xml:space="preserve"> </w:t>
      </w:r>
      <w:r w:rsidR="005473E9" w:rsidRPr="0063020F">
        <w:rPr>
          <w:rFonts w:ascii="Times New Roman" w:eastAsia="Times New Roman" w:hAnsi="Times New Roman" w:cs="Times New Roman"/>
          <w:color w:val="000000"/>
          <w:sz w:val="24"/>
          <w:szCs w:val="24"/>
        </w:rPr>
        <w:t xml:space="preserve">When she wants to write about the “beautiful green trees,” she realizes that “… no trees grow in Manhattan” (16-17). It is the same case when she wants to write about the “big blue sky/ but the clouds have winged” (19-20). Certainly, there is nothing that inspires her to write, and therefore she concludes that “perhaps these are not poetic/ times/ at all” (28-30). In this case, the </w:t>
      </w:r>
      <w:r w:rsidR="00BF5BE0" w:rsidRPr="0063020F">
        <w:rPr>
          <w:rFonts w:ascii="Times New Roman" w:eastAsia="Times New Roman" w:hAnsi="Times New Roman" w:cs="Times New Roman"/>
          <w:color w:val="000000"/>
          <w:sz w:val="24"/>
          <w:szCs w:val="24"/>
        </w:rPr>
        <w:t xml:space="preserve">lack of </w:t>
      </w:r>
      <w:r w:rsidR="005473E9" w:rsidRPr="0063020F">
        <w:rPr>
          <w:rFonts w:ascii="Times New Roman" w:eastAsia="Times New Roman" w:hAnsi="Times New Roman" w:cs="Times New Roman"/>
          <w:color w:val="000000"/>
          <w:sz w:val="24"/>
          <w:szCs w:val="24"/>
        </w:rPr>
        <w:t xml:space="preserve">trees, </w:t>
      </w:r>
      <w:r w:rsidR="00BF5BE0" w:rsidRPr="0063020F">
        <w:rPr>
          <w:rFonts w:ascii="Times New Roman" w:eastAsia="Times New Roman" w:hAnsi="Times New Roman" w:cs="Times New Roman"/>
          <w:color w:val="000000"/>
          <w:sz w:val="24"/>
          <w:szCs w:val="24"/>
        </w:rPr>
        <w:t xml:space="preserve">and the winged </w:t>
      </w:r>
      <w:r w:rsidR="00BF5BE0" w:rsidRPr="00833F78">
        <w:rPr>
          <w:rFonts w:ascii="Times New Roman" w:eastAsia="Times New Roman" w:hAnsi="Times New Roman" w:cs="Times New Roman"/>
          <w:noProof/>
          <w:color w:val="000000"/>
          <w:sz w:val="24"/>
          <w:szCs w:val="24"/>
        </w:rPr>
        <w:t>clouds</w:t>
      </w:r>
      <w:r w:rsidR="005473E9" w:rsidRPr="0063020F">
        <w:rPr>
          <w:rFonts w:ascii="Times New Roman" w:eastAsia="Times New Roman" w:hAnsi="Times New Roman" w:cs="Times New Roman"/>
          <w:color w:val="000000"/>
          <w:sz w:val="24"/>
          <w:szCs w:val="24"/>
        </w:rPr>
        <w:t xml:space="preserve"> are used metaphorically to symbolize the </w:t>
      </w:r>
      <w:r w:rsidR="00BF5BE0" w:rsidRPr="0063020F">
        <w:rPr>
          <w:rFonts w:ascii="Times New Roman" w:eastAsia="Times New Roman" w:hAnsi="Times New Roman" w:cs="Times New Roman"/>
          <w:color w:val="000000"/>
          <w:sz w:val="24"/>
          <w:szCs w:val="24"/>
        </w:rPr>
        <w:t>failed expectations resulting from a revolution that “</w:t>
      </w:r>
      <w:r w:rsidR="00BF5BE0" w:rsidRPr="0063020F">
        <w:rPr>
          <w:rFonts w:ascii="Times New Roman" w:hAnsi="Times New Roman" w:cs="Times New Roman"/>
          <w:color w:val="000000"/>
          <w:sz w:val="24"/>
          <w:szCs w:val="24"/>
          <w:shd w:val="clear" w:color="auto" w:fill="FFFFFF"/>
        </w:rPr>
        <w:t>doesn't lend/itself to be-bopping” (4-5).</w:t>
      </w:r>
    </w:p>
    <w:p w:rsidR="00780AD1" w:rsidRDefault="00BF5BE0" w:rsidP="00833F78">
      <w:pPr>
        <w:spacing w:after="0" w:line="480" w:lineRule="auto"/>
        <w:ind w:firstLine="720"/>
        <w:textAlignment w:val="baseline"/>
        <w:rPr>
          <w:rFonts w:ascii="Times New Roman" w:hAnsi="Times New Roman" w:cs="Times New Roman"/>
          <w:color w:val="000000"/>
          <w:sz w:val="24"/>
          <w:szCs w:val="24"/>
          <w:shd w:val="clear" w:color="auto" w:fill="FFFFFF"/>
        </w:rPr>
      </w:pPr>
      <w:r w:rsidRPr="0063020F">
        <w:rPr>
          <w:rFonts w:ascii="Times New Roman" w:hAnsi="Times New Roman" w:cs="Times New Roman"/>
          <w:color w:val="000000"/>
          <w:sz w:val="24"/>
          <w:szCs w:val="24"/>
          <w:shd w:val="clear" w:color="auto" w:fill="FFFFFF"/>
        </w:rPr>
        <w:t xml:space="preserve">Both poets have employed </w:t>
      </w:r>
      <w:r w:rsidR="00F72F7B">
        <w:rPr>
          <w:rFonts w:ascii="Times New Roman" w:hAnsi="Times New Roman" w:cs="Times New Roman"/>
          <w:noProof/>
          <w:color w:val="000000"/>
          <w:sz w:val="24"/>
          <w:szCs w:val="24"/>
          <w:shd w:val="clear" w:color="auto" w:fill="FFFFFF"/>
        </w:rPr>
        <w:t>the</w:t>
      </w:r>
      <w:r w:rsidRPr="00F72F7B">
        <w:rPr>
          <w:rFonts w:ascii="Times New Roman" w:hAnsi="Times New Roman" w:cs="Times New Roman"/>
          <w:noProof/>
          <w:color w:val="000000"/>
          <w:sz w:val="24"/>
          <w:szCs w:val="24"/>
          <w:shd w:val="clear" w:color="auto" w:fill="FFFFFF"/>
        </w:rPr>
        <w:t xml:space="preserve"> first</w:t>
      </w:r>
      <w:r w:rsidR="00833F78" w:rsidRPr="00F72F7B">
        <w:rPr>
          <w:rFonts w:ascii="Times New Roman" w:hAnsi="Times New Roman" w:cs="Times New Roman"/>
          <w:noProof/>
          <w:color w:val="000000"/>
          <w:sz w:val="24"/>
          <w:szCs w:val="24"/>
          <w:shd w:val="clear" w:color="auto" w:fill="FFFFFF"/>
        </w:rPr>
        <w:t>-</w:t>
      </w:r>
      <w:r w:rsidRPr="00F72F7B">
        <w:rPr>
          <w:rFonts w:ascii="Times New Roman" w:hAnsi="Times New Roman" w:cs="Times New Roman"/>
          <w:noProof/>
          <w:color w:val="000000"/>
          <w:sz w:val="24"/>
          <w:szCs w:val="24"/>
          <w:shd w:val="clear" w:color="auto" w:fill="FFFFFF"/>
        </w:rPr>
        <w:t>person</w:t>
      </w:r>
      <w:r w:rsidRPr="0063020F">
        <w:rPr>
          <w:rFonts w:ascii="Times New Roman" w:hAnsi="Times New Roman" w:cs="Times New Roman"/>
          <w:color w:val="000000"/>
          <w:sz w:val="24"/>
          <w:szCs w:val="24"/>
          <w:shd w:val="clear" w:color="auto" w:fill="FFFFFF"/>
        </w:rPr>
        <w:t xml:space="preserve"> point of view which </w:t>
      </w:r>
      <w:r w:rsidR="0063020F" w:rsidRPr="0063020F">
        <w:rPr>
          <w:rFonts w:ascii="Times New Roman" w:hAnsi="Times New Roman" w:cs="Times New Roman"/>
          <w:color w:val="000000"/>
          <w:sz w:val="24"/>
          <w:szCs w:val="24"/>
          <w:shd w:val="clear" w:color="auto" w:fill="FFFFFF"/>
        </w:rPr>
        <w:t xml:space="preserve">persuades the reader to embrace their rhetoric situation. However, the positivity in Heaney’s poem and the optimistic tone makes it more persuasive. Conversely, Giovanni’s hopeless tone makes the reader wish that she could </w:t>
      </w:r>
      <w:r w:rsidR="0063020F">
        <w:rPr>
          <w:rFonts w:ascii="Times New Roman" w:hAnsi="Times New Roman" w:cs="Times New Roman"/>
          <w:color w:val="000000"/>
          <w:sz w:val="24"/>
          <w:szCs w:val="24"/>
          <w:shd w:val="clear" w:color="auto" w:fill="FFFFFF"/>
        </w:rPr>
        <w:t>have written about the hopeless situation, rather than resolving not to write at all.</w:t>
      </w:r>
    </w:p>
    <w:p w:rsidR="001D48CA" w:rsidRDefault="0063020F" w:rsidP="00780AD1">
      <w:pPr>
        <w:spacing w:after="0" w:line="480" w:lineRule="auto"/>
        <w:ind w:firstLine="720"/>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In conclusion, the inspiration to write a poem is a significant element in poetry. As evident </w:t>
      </w:r>
      <w:r w:rsidR="00780AD1">
        <w:rPr>
          <w:rFonts w:ascii="Times New Roman" w:hAnsi="Times New Roman" w:cs="Times New Roman"/>
          <w:color w:val="000000"/>
          <w:sz w:val="24"/>
          <w:szCs w:val="24"/>
          <w:shd w:val="clear" w:color="auto" w:fill="FFFFFF"/>
        </w:rPr>
        <w:t>from</w:t>
      </w:r>
      <w:r>
        <w:rPr>
          <w:rFonts w:ascii="Times New Roman" w:hAnsi="Times New Roman" w:cs="Times New Roman"/>
          <w:color w:val="000000"/>
          <w:sz w:val="24"/>
          <w:szCs w:val="24"/>
          <w:shd w:val="clear" w:color="auto" w:fill="FFFFFF"/>
        </w:rPr>
        <w:t xml:space="preserve"> both poems, Heaney</w:t>
      </w:r>
      <w:r w:rsidR="00833F78">
        <w:rPr>
          <w:rFonts w:ascii="Times New Roman" w:hAnsi="Times New Roman" w:cs="Times New Roman"/>
          <w:color w:val="000000"/>
          <w:sz w:val="24"/>
          <w:szCs w:val="24"/>
          <w:shd w:val="clear" w:color="auto" w:fill="FFFFFF"/>
        </w:rPr>
        <w:t>’s determination</w:t>
      </w:r>
      <w:r>
        <w:rPr>
          <w:rFonts w:ascii="Times New Roman" w:hAnsi="Times New Roman" w:cs="Times New Roman"/>
          <w:color w:val="000000"/>
          <w:sz w:val="24"/>
          <w:szCs w:val="24"/>
          <w:shd w:val="clear" w:color="auto" w:fill="FFFFFF"/>
        </w:rPr>
        <w:t xml:space="preserve"> to write is inspired by the hardworking nature </w:t>
      </w:r>
      <w:r>
        <w:rPr>
          <w:rFonts w:ascii="Times New Roman" w:hAnsi="Times New Roman" w:cs="Times New Roman"/>
          <w:color w:val="000000"/>
          <w:sz w:val="24"/>
          <w:szCs w:val="24"/>
          <w:shd w:val="clear" w:color="auto" w:fill="FFFFFF"/>
        </w:rPr>
        <w:lastRenderedPageBreak/>
        <w:t xml:space="preserve">of his family. On the contrary, while Giovanni wishes to write, there is nothing to inspire her. As such, she resolves not to write. However, the optimistic tone </w:t>
      </w:r>
      <w:r w:rsidR="00833F78">
        <w:rPr>
          <w:rFonts w:ascii="Times New Roman" w:hAnsi="Times New Roman" w:cs="Times New Roman"/>
          <w:noProof/>
          <w:color w:val="000000"/>
          <w:sz w:val="24"/>
          <w:szCs w:val="24"/>
          <w:shd w:val="clear" w:color="auto" w:fill="FFFFFF"/>
        </w:rPr>
        <w:t>of</w:t>
      </w:r>
      <w:r>
        <w:rPr>
          <w:rFonts w:ascii="Times New Roman" w:hAnsi="Times New Roman" w:cs="Times New Roman"/>
          <w:color w:val="000000"/>
          <w:sz w:val="24"/>
          <w:szCs w:val="24"/>
          <w:shd w:val="clear" w:color="auto" w:fill="FFFFFF"/>
        </w:rPr>
        <w:t xml:space="preserve"> Heaney’s poem makes it more persuasive</w:t>
      </w:r>
      <w:r w:rsidR="001D48CA">
        <w:rPr>
          <w:rFonts w:ascii="Times New Roman" w:hAnsi="Times New Roman" w:cs="Times New Roman"/>
          <w:color w:val="000000"/>
          <w:sz w:val="24"/>
          <w:szCs w:val="24"/>
          <w:shd w:val="clear" w:color="auto" w:fill="FFFFFF"/>
        </w:rPr>
        <w:t xml:space="preserve">, while the hopeless tone </w:t>
      </w:r>
      <w:r w:rsidR="00833F78">
        <w:rPr>
          <w:rFonts w:ascii="Times New Roman" w:hAnsi="Times New Roman" w:cs="Times New Roman"/>
          <w:noProof/>
          <w:color w:val="000000"/>
          <w:sz w:val="24"/>
          <w:szCs w:val="24"/>
          <w:shd w:val="clear" w:color="auto" w:fill="FFFFFF"/>
        </w:rPr>
        <w:t>of</w:t>
      </w:r>
      <w:r w:rsidR="001D48CA">
        <w:rPr>
          <w:rFonts w:ascii="Times New Roman" w:hAnsi="Times New Roman" w:cs="Times New Roman"/>
          <w:color w:val="000000"/>
          <w:sz w:val="24"/>
          <w:szCs w:val="24"/>
          <w:shd w:val="clear" w:color="auto" w:fill="FFFFFF"/>
        </w:rPr>
        <w:t xml:space="preserve"> Giovanni’s poem makes her conclusion less persuasive. Of </w:t>
      </w:r>
      <w:r w:rsidR="001D48CA" w:rsidRPr="00833F78">
        <w:rPr>
          <w:rFonts w:ascii="Times New Roman" w:hAnsi="Times New Roman" w:cs="Times New Roman"/>
          <w:noProof/>
          <w:color w:val="000000"/>
          <w:sz w:val="24"/>
          <w:szCs w:val="24"/>
          <w:shd w:val="clear" w:color="auto" w:fill="FFFFFF"/>
        </w:rPr>
        <w:t>course</w:t>
      </w:r>
      <w:r w:rsidR="00833F78">
        <w:rPr>
          <w:rFonts w:ascii="Times New Roman" w:hAnsi="Times New Roman" w:cs="Times New Roman"/>
          <w:noProof/>
          <w:color w:val="000000"/>
          <w:sz w:val="24"/>
          <w:szCs w:val="24"/>
          <w:shd w:val="clear" w:color="auto" w:fill="FFFFFF"/>
        </w:rPr>
        <w:t>,</w:t>
      </w:r>
      <w:r w:rsidR="001D48CA">
        <w:rPr>
          <w:rFonts w:ascii="Times New Roman" w:hAnsi="Times New Roman" w:cs="Times New Roman"/>
          <w:color w:val="000000"/>
          <w:sz w:val="24"/>
          <w:szCs w:val="24"/>
          <w:shd w:val="clear" w:color="auto" w:fill="FFFFFF"/>
        </w:rPr>
        <w:t xml:space="preserve"> there is always something to write about.</w:t>
      </w:r>
    </w:p>
    <w:p w:rsidR="00833F78" w:rsidRDefault="00833F78" w:rsidP="00780AD1">
      <w:pPr>
        <w:spacing w:after="0" w:line="480" w:lineRule="auto"/>
        <w:ind w:firstLine="720"/>
        <w:textAlignment w:val="baseline"/>
        <w:rPr>
          <w:rFonts w:ascii="Times New Roman" w:hAnsi="Times New Roman" w:cs="Times New Roman"/>
          <w:color w:val="000000"/>
          <w:sz w:val="24"/>
          <w:szCs w:val="24"/>
          <w:shd w:val="clear" w:color="auto" w:fill="FFFFFF"/>
        </w:rPr>
      </w:pPr>
    </w:p>
    <w:p w:rsidR="00833F78" w:rsidRDefault="00833F78" w:rsidP="00780AD1">
      <w:pPr>
        <w:spacing w:after="0" w:line="480" w:lineRule="auto"/>
        <w:ind w:firstLine="720"/>
        <w:textAlignment w:val="baseline"/>
        <w:rPr>
          <w:rFonts w:ascii="Times New Roman" w:hAnsi="Times New Roman" w:cs="Times New Roman"/>
          <w:color w:val="000000"/>
          <w:sz w:val="24"/>
          <w:szCs w:val="24"/>
          <w:shd w:val="clear" w:color="auto" w:fill="FFFFFF"/>
        </w:rPr>
      </w:pPr>
    </w:p>
    <w:p w:rsidR="00833F78" w:rsidRDefault="00833F78" w:rsidP="00780AD1">
      <w:pPr>
        <w:spacing w:after="0" w:line="480" w:lineRule="auto"/>
        <w:ind w:firstLine="720"/>
        <w:textAlignment w:val="baseline"/>
        <w:rPr>
          <w:rFonts w:ascii="Times New Roman" w:hAnsi="Times New Roman" w:cs="Times New Roman"/>
          <w:color w:val="000000"/>
          <w:sz w:val="24"/>
          <w:szCs w:val="24"/>
          <w:shd w:val="clear" w:color="auto" w:fill="FFFFFF"/>
        </w:rPr>
      </w:pPr>
    </w:p>
    <w:p w:rsidR="00833F78" w:rsidRDefault="00833F78" w:rsidP="00780AD1">
      <w:pPr>
        <w:spacing w:after="0" w:line="480" w:lineRule="auto"/>
        <w:ind w:firstLine="720"/>
        <w:textAlignment w:val="baseline"/>
        <w:rPr>
          <w:rFonts w:ascii="Times New Roman" w:hAnsi="Times New Roman" w:cs="Times New Roman"/>
          <w:color w:val="000000"/>
          <w:sz w:val="24"/>
          <w:szCs w:val="24"/>
          <w:shd w:val="clear" w:color="auto" w:fill="FFFFFF"/>
        </w:rPr>
      </w:pPr>
    </w:p>
    <w:p w:rsidR="00833F78" w:rsidRDefault="00833F78" w:rsidP="00780AD1">
      <w:pPr>
        <w:spacing w:after="0" w:line="480" w:lineRule="auto"/>
        <w:ind w:firstLine="720"/>
        <w:textAlignment w:val="baseline"/>
        <w:rPr>
          <w:rFonts w:ascii="Times New Roman" w:hAnsi="Times New Roman" w:cs="Times New Roman"/>
          <w:color w:val="000000"/>
          <w:sz w:val="24"/>
          <w:szCs w:val="24"/>
          <w:shd w:val="clear" w:color="auto" w:fill="FFFFFF"/>
        </w:rPr>
      </w:pPr>
    </w:p>
    <w:p w:rsidR="00833F78" w:rsidRDefault="00833F78" w:rsidP="00780AD1">
      <w:pPr>
        <w:spacing w:after="0" w:line="480" w:lineRule="auto"/>
        <w:ind w:firstLine="720"/>
        <w:textAlignment w:val="baseline"/>
        <w:rPr>
          <w:rFonts w:ascii="Times New Roman" w:hAnsi="Times New Roman" w:cs="Times New Roman"/>
          <w:color w:val="000000"/>
          <w:sz w:val="24"/>
          <w:szCs w:val="24"/>
          <w:shd w:val="clear" w:color="auto" w:fill="FFFFFF"/>
        </w:rPr>
      </w:pPr>
    </w:p>
    <w:p w:rsidR="00833F78" w:rsidRDefault="00833F78" w:rsidP="00780AD1">
      <w:pPr>
        <w:spacing w:after="0" w:line="480" w:lineRule="auto"/>
        <w:ind w:firstLine="720"/>
        <w:textAlignment w:val="baseline"/>
        <w:rPr>
          <w:rFonts w:ascii="Times New Roman" w:hAnsi="Times New Roman" w:cs="Times New Roman"/>
          <w:color w:val="000000"/>
          <w:sz w:val="24"/>
          <w:szCs w:val="24"/>
          <w:shd w:val="clear" w:color="auto" w:fill="FFFFFF"/>
        </w:rPr>
      </w:pPr>
    </w:p>
    <w:p w:rsidR="00833F78" w:rsidRDefault="00833F78" w:rsidP="00780AD1">
      <w:pPr>
        <w:spacing w:after="0" w:line="480" w:lineRule="auto"/>
        <w:ind w:firstLine="720"/>
        <w:textAlignment w:val="baseline"/>
        <w:rPr>
          <w:rFonts w:ascii="Times New Roman" w:hAnsi="Times New Roman" w:cs="Times New Roman"/>
          <w:color w:val="000000"/>
          <w:sz w:val="24"/>
          <w:szCs w:val="24"/>
          <w:shd w:val="clear" w:color="auto" w:fill="FFFFFF"/>
        </w:rPr>
      </w:pPr>
    </w:p>
    <w:p w:rsidR="00833F78" w:rsidRDefault="00833F78" w:rsidP="00780AD1">
      <w:pPr>
        <w:spacing w:after="0" w:line="480" w:lineRule="auto"/>
        <w:ind w:firstLine="720"/>
        <w:textAlignment w:val="baseline"/>
        <w:rPr>
          <w:rFonts w:ascii="Times New Roman" w:hAnsi="Times New Roman" w:cs="Times New Roman"/>
          <w:color w:val="000000"/>
          <w:sz w:val="24"/>
          <w:szCs w:val="24"/>
          <w:shd w:val="clear" w:color="auto" w:fill="FFFFFF"/>
        </w:rPr>
      </w:pPr>
    </w:p>
    <w:p w:rsidR="00833F78" w:rsidRDefault="00833F78" w:rsidP="00780AD1">
      <w:pPr>
        <w:spacing w:after="0" w:line="480" w:lineRule="auto"/>
        <w:ind w:firstLine="720"/>
        <w:textAlignment w:val="baseline"/>
        <w:rPr>
          <w:rFonts w:ascii="Times New Roman" w:hAnsi="Times New Roman" w:cs="Times New Roman"/>
          <w:color w:val="000000"/>
          <w:sz w:val="24"/>
          <w:szCs w:val="24"/>
          <w:shd w:val="clear" w:color="auto" w:fill="FFFFFF"/>
        </w:rPr>
      </w:pPr>
    </w:p>
    <w:p w:rsidR="00833F78" w:rsidRDefault="00833F78" w:rsidP="00780AD1">
      <w:pPr>
        <w:spacing w:after="0" w:line="480" w:lineRule="auto"/>
        <w:ind w:firstLine="720"/>
        <w:textAlignment w:val="baseline"/>
        <w:rPr>
          <w:rFonts w:ascii="Times New Roman" w:hAnsi="Times New Roman" w:cs="Times New Roman"/>
          <w:color w:val="000000"/>
          <w:sz w:val="24"/>
          <w:szCs w:val="24"/>
          <w:shd w:val="clear" w:color="auto" w:fill="FFFFFF"/>
        </w:rPr>
      </w:pPr>
    </w:p>
    <w:p w:rsidR="00833F78" w:rsidRDefault="00833F78" w:rsidP="00780AD1">
      <w:pPr>
        <w:spacing w:after="0" w:line="480" w:lineRule="auto"/>
        <w:ind w:firstLine="720"/>
        <w:textAlignment w:val="baseline"/>
        <w:rPr>
          <w:rFonts w:ascii="Times New Roman" w:hAnsi="Times New Roman" w:cs="Times New Roman"/>
          <w:color w:val="000000"/>
          <w:sz w:val="24"/>
          <w:szCs w:val="24"/>
          <w:shd w:val="clear" w:color="auto" w:fill="FFFFFF"/>
        </w:rPr>
      </w:pPr>
    </w:p>
    <w:p w:rsidR="00833F78" w:rsidRDefault="00833F78" w:rsidP="00780AD1">
      <w:pPr>
        <w:spacing w:after="0" w:line="480" w:lineRule="auto"/>
        <w:ind w:firstLine="720"/>
        <w:textAlignment w:val="baseline"/>
        <w:rPr>
          <w:rFonts w:ascii="Times New Roman" w:hAnsi="Times New Roman" w:cs="Times New Roman"/>
          <w:color w:val="000000"/>
          <w:sz w:val="24"/>
          <w:szCs w:val="24"/>
          <w:shd w:val="clear" w:color="auto" w:fill="FFFFFF"/>
        </w:rPr>
      </w:pPr>
    </w:p>
    <w:p w:rsidR="00833F78" w:rsidRDefault="00833F78" w:rsidP="00780AD1">
      <w:pPr>
        <w:spacing w:after="0" w:line="480" w:lineRule="auto"/>
        <w:ind w:firstLine="720"/>
        <w:textAlignment w:val="baseline"/>
        <w:rPr>
          <w:rFonts w:ascii="Times New Roman" w:hAnsi="Times New Roman" w:cs="Times New Roman"/>
          <w:color w:val="000000"/>
          <w:sz w:val="24"/>
          <w:szCs w:val="24"/>
          <w:shd w:val="clear" w:color="auto" w:fill="FFFFFF"/>
        </w:rPr>
      </w:pPr>
    </w:p>
    <w:p w:rsidR="00833F78" w:rsidRDefault="00833F78" w:rsidP="00780AD1">
      <w:pPr>
        <w:spacing w:after="0" w:line="480" w:lineRule="auto"/>
        <w:ind w:firstLine="720"/>
        <w:textAlignment w:val="baseline"/>
        <w:rPr>
          <w:rFonts w:ascii="Times New Roman" w:hAnsi="Times New Roman" w:cs="Times New Roman"/>
          <w:color w:val="000000"/>
          <w:sz w:val="24"/>
          <w:szCs w:val="24"/>
          <w:shd w:val="clear" w:color="auto" w:fill="FFFFFF"/>
        </w:rPr>
      </w:pPr>
    </w:p>
    <w:p w:rsidR="00833F78" w:rsidRDefault="00833F78" w:rsidP="00780AD1">
      <w:pPr>
        <w:spacing w:after="0" w:line="480" w:lineRule="auto"/>
        <w:ind w:firstLine="720"/>
        <w:textAlignment w:val="baseline"/>
        <w:rPr>
          <w:rFonts w:ascii="Times New Roman" w:hAnsi="Times New Roman" w:cs="Times New Roman"/>
          <w:color w:val="000000"/>
          <w:sz w:val="24"/>
          <w:szCs w:val="24"/>
          <w:shd w:val="clear" w:color="auto" w:fill="FFFFFF"/>
        </w:rPr>
      </w:pPr>
    </w:p>
    <w:p w:rsidR="00833F78" w:rsidRDefault="00833F78" w:rsidP="00780AD1">
      <w:pPr>
        <w:spacing w:after="0" w:line="480" w:lineRule="auto"/>
        <w:ind w:firstLine="720"/>
        <w:textAlignment w:val="baseline"/>
        <w:rPr>
          <w:rFonts w:ascii="Times New Roman" w:hAnsi="Times New Roman" w:cs="Times New Roman"/>
          <w:color w:val="000000"/>
          <w:sz w:val="24"/>
          <w:szCs w:val="24"/>
          <w:shd w:val="clear" w:color="auto" w:fill="FFFFFF"/>
        </w:rPr>
      </w:pPr>
    </w:p>
    <w:p w:rsidR="00833F78" w:rsidRDefault="00833F78" w:rsidP="00780AD1">
      <w:pPr>
        <w:spacing w:after="0" w:line="480" w:lineRule="auto"/>
        <w:ind w:firstLine="720"/>
        <w:textAlignment w:val="baseline"/>
        <w:rPr>
          <w:rFonts w:ascii="Times New Roman" w:hAnsi="Times New Roman" w:cs="Times New Roman"/>
          <w:color w:val="000000"/>
          <w:sz w:val="24"/>
          <w:szCs w:val="24"/>
          <w:shd w:val="clear" w:color="auto" w:fill="FFFFFF"/>
        </w:rPr>
      </w:pPr>
    </w:p>
    <w:p w:rsidR="00833F78" w:rsidRDefault="00833F78" w:rsidP="00780AD1">
      <w:pPr>
        <w:spacing w:after="0" w:line="480" w:lineRule="auto"/>
        <w:ind w:firstLine="720"/>
        <w:textAlignment w:val="baseline"/>
        <w:rPr>
          <w:rFonts w:ascii="Times New Roman" w:hAnsi="Times New Roman" w:cs="Times New Roman"/>
          <w:color w:val="000000"/>
          <w:sz w:val="24"/>
          <w:szCs w:val="24"/>
          <w:shd w:val="clear" w:color="auto" w:fill="FFFFFF"/>
        </w:rPr>
      </w:pPr>
    </w:p>
    <w:p w:rsidR="00F72F7B" w:rsidRDefault="00833F78" w:rsidP="00F72F7B">
      <w:pPr>
        <w:spacing w:after="0" w:line="480" w:lineRule="auto"/>
        <w:ind w:firstLine="720"/>
        <w:jc w:val="center"/>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Works Cited</w:t>
      </w:r>
    </w:p>
    <w:p w:rsidR="00F72F7B" w:rsidRPr="00F72F7B" w:rsidRDefault="00F72F7B" w:rsidP="00F72F7B">
      <w:pPr>
        <w:spacing w:after="0" w:line="480" w:lineRule="auto"/>
        <w:textAlignment w:val="baseline"/>
        <w:rPr>
          <w:rFonts w:ascii="Times New Roman" w:hAnsi="Times New Roman" w:cs="Times New Roman"/>
          <w:color w:val="000000"/>
          <w:sz w:val="24"/>
          <w:szCs w:val="24"/>
          <w:shd w:val="clear" w:color="auto" w:fill="FFFFFF"/>
        </w:rPr>
      </w:pPr>
      <w:r w:rsidRPr="00F72F7B">
        <w:rPr>
          <w:rFonts w:ascii="Times New Roman" w:hAnsi="Times New Roman" w:cs="Times New Roman"/>
          <w:spacing w:val="21"/>
          <w:sz w:val="24"/>
          <w:szCs w:val="24"/>
        </w:rPr>
        <w:t xml:space="preserve">Heaney, </w:t>
      </w:r>
      <w:r w:rsidRPr="00F72F7B">
        <w:rPr>
          <w:rFonts w:ascii="Times New Roman" w:hAnsi="Times New Roman" w:cs="Times New Roman"/>
          <w:noProof/>
          <w:spacing w:val="21"/>
          <w:sz w:val="24"/>
          <w:szCs w:val="24"/>
        </w:rPr>
        <w:t xml:space="preserve">Seamus. </w:t>
      </w:r>
      <w:r w:rsidRPr="00F72F7B">
        <w:rPr>
          <w:rFonts w:ascii="Times New Roman" w:hAnsi="Times New Roman" w:cs="Times New Roman"/>
          <w:sz w:val="24"/>
          <w:szCs w:val="24"/>
        </w:rPr>
        <w:t>“Digging.” </w:t>
      </w:r>
    </w:p>
    <w:p w:rsidR="00165068" w:rsidRPr="00165068" w:rsidRDefault="00F72F7B" w:rsidP="00F72F7B">
      <w:pPr>
        <w:spacing w:after="0" w:line="480" w:lineRule="auto"/>
        <w:textAlignment w:val="baseline"/>
        <w:rPr>
          <w:rFonts w:ascii="Times New Roman" w:eastAsia="Times New Roman" w:hAnsi="Times New Roman" w:cs="Times New Roman"/>
          <w:color w:val="000000"/>
          <w:sz w:val="24"/>
          <w:szCs w:val="24"/>
        </w:rPr>
      </w:pPr>
      <w:r w:rsidRPr="00F72F7B">
        <w:rPr>
          <w:rFonts w:ascii="Times New Roman" w:hAnsi="Times New Roman" w:cs="Times New Roman"/>
          <w:spacing w:val="21"/>
          <w:sz w:val="24"/>
          <w:szCs w:val="24"/>
        </w:rPr>
        <w:t>Giovanni, Nikki. “</w:t>
      </w:r>
      <w:r w:rsidRPr="00F72F7B">
        <w:rPr>
          <w:rFonts w:ascii="Times New Roman" w:hAnsi="Times New Roman" w:cs="Times New Roman"/>
          <w:bCs/>
          <w:sz w:val="24"/>
          <w:szCs w:val="24"/>
        </w:rPr>
        <w:t xml:space="preserve">For Saundra.” </w:t>
      </w:r>
    </w:p>
    <w:p w:rsidR="00047320" w:rsidRPr="0063020F" w:rsidRDefault="00047320" w:rsidP="0063020F">
      <w:pPr>
        <w:spacing w:after="0" w:line="480" w:lineRule="auto"/>
        <w:ind w:hanging="240"/>
        <w:textAlignment w:val="baseline"/>
        <w:rPr>
          <w:rFonts w:ascii="Times New Roman" w:eastAsia="Times New Roman" w:hAnsi="Times New Roman" w:cs="Times New Roman"/>
          <w:color w:val="000000"/>
          <w:sz w:val="24"/>
          <w:szCs w:val="24"/>
        </w:rPr>
      </w:pPr>
    </w:p>
    <w:p w:rsidR="00047320" w:rsidRPr="0063020F" w:rsidRDefault="00047320" w:rsidP="0063020F">
      <w:pPr>
        <w:spacing w:after="0" w:line="480" w:lineRule="auto"/>
        <w:rPr>
          <w:rFonts w:ascii="Times New Roman" w:hAnsi="Times New Roman" w:cs="Times New Roman"/>
          <w:sz w:val="24"/>
          <w:szCs w:val="24"/>
        </w:rPr>
      </w:pPr>
    </w:p>
    <w:p w:rsidR="00BC4226" w:rsidRPr="0063020F" w:rsidRDefault="00BC4226" w:rsidP="0063020F">
      <w:pPr>
        <w:pStyle w:val="Heading1"/>
        <w:spacing w:before="0" w:beforeAutospacing="0" w:after="0" w:afterAutospacing="0" w:line="480" w:lineRule="auto"/>
        <w:textAlignment w:val="baseline"/>
        <w:rPr>
          <w:b w:val="0"/>
          <w:color w:val="000000"/>
          <w:sz w:val="24"/>
          <w:szCs w:val="24"/>
        </w:rPr>
      </w:pPr>
    </w:p>
    <w:p w:rsidR="00047320" w:rsidRPr="0063020F" w:rsidRDefault="00047320" w:rsidP="0063020F">
      <w:pPr>
        <w:spacing w:after="0" w:line="480" w:lineRule="auto"/>
        <w:rPr>
          <w:rFonts w:ascii="Times New Roman" w:hAnsi="Times New Roman" w:cs="Times New Roman"/>
          <w:sz w:val="24"/>
          <w:szCs w:val="24"/>
        </w:rPr>
      </w:pPr>
    </w:p>
    <w:sectPr w:rsidR="00047320" w:rsidRPr="0063020F" w:rsidSect="001C544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574" w:rsidRDefault="00A30574" w:rsidP="001D48CA">
      <w:pPr>
        <w:spacing w:after="0" w:line="240" w:lineRule="auto"/>
      </w:pPr>
      <w:r>
        <w:separator/>
      </w:r>
    </w:p>
  </w:endnote>
  <w:endnote w:type="continuationSeparator" w:id="1">
    <w:p w:rsidR="00A30574" w:rsidRDefault="00A30574" w:rsidP="001D48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574" w:rsidRDefault="00A30574" w:rsidP="001D48CA">
      <w:pPr>
        <w:spacing w:after="0" w:line="240" w:lineRule="auto"/>
      </w:pPr>
      <w:r>
        <w:separator/>
      </w:r>
    </w:p>
  </w:footnote>
  <w:footnote w:type="continuationSeparator" w:id="1">
    <w:p w:rsidR="00A30574" w:rsidRDefault="00A30574" w:rsidP="001D48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8CA" w:rsidRPr="001D48CA" w:rsidRDefault="001D48CA">
    <w:pPr>
      <w:pStyle w:val="Header"/>
      <w:jc w:val="right"/>
      <w:rPr>
        <w:rFonts w:ascii="Times New Roman" w:hAnsi="Times New Roman" w:cs="Times New Roman"/>
        <w:sz w:val="24"/>
        <w:szCs w:val="24"/>
      </w:rPr>
    </w:pPr>
    <w:r w:rsidRPr="001D48CA">
      <w:rPr>
        <w:rFonts w:ascii="Times New Roman" w:hAnsi="Times New Roman" w:cs="Times New Roman"/>
        <w:sz w:val="24"/>
        <w:szCs w:val="24"/>
      </w:rPr>
      <w:t xml:space="preserve">Surname </w:t>
    </w:r>
    <w:sdt>
      <w:sdtPr>
        <w:rPr>
          <w:rFonts w:ascii="Times New Roman" w:hAnsi="Times New Roman" w:cs="Times New Roman"/>
          <w:sz w:val="24"/>
          <w:szCs w:val="24"/>
        </w:rPr>
        <w:id w:val="165553422"/>
        <w:docPartObj>
          <w:docPartGallery w:val="Page Numbers (Top of Page)"/>
          <w:docPartUnique/>
        </w:docPartObj>
      </w:sdtPr>
      <w:sdtContent>
        <w:r w:rsidRPr="001D48CA">
          <w:rPr>
            <w:rFonts w:ascii="Times New Roman" w:hAnsi="Times New Roman" w:cs="Times New Roman"/>
            <w:sz w:val="24"/>
            <w:szCs w:val="24"/>
          </w:rPr>
          <w:fldChar w:fldCharType="begin"/>
        </w:r>
        <w:r w:rsidRPr="001D48CA">
          <w:rPr>
            <w:rFonts w:ascii="Times New Roman" w:hAnsi="Times New Roman" w:cs="Times New Roman"/>
            <w:sz w:val="24"/>
            <w:szCs w:val="24"/>
          </w:rPr>
          <w:instrText xml:space="preserve"> PAGE   \* MERGEFORMAT </w:instrText>
        </w:r>
        <w:r w:rsidRPr="001D48CA">
          <w:rPr>
            <w:rFonts w:ascii="Times New Roman" w:hAnsi="Times New Roman" w:cs="Times New Roman"/>
            <w:sz w:val="24"/>
            <w:szCs w:val="24"/>
          </w:rPr>
          <w:fldChar w:fldCharType="separate"/>
        </w:r>
        <w:r w:rsidR="00F72F7B">
          <w:rPr>
            <w:rFonts w:ascii="Times New Roman" w:hAnsi="Times New Roman" w:cs="Times New Roman"/>
            <w:noProof/>
            <w:sz w:val="24"/>
            <w:szCs w:val="24"/>
          </w:rPr>
          <w:t>1</w:t>
        </w:r>
        <w:r w:rsidRPr="001D48CA">
          <w:rPr>
            <w:rFonts w:ascii="Times New Roman" w:hAnsi="Times New Roman" w:cs="Times New Roman"/>
            <w:sz w:val="24"/>
            <w:szCs w:val="24"/>
          </w:rPr>
          <w:fldChar w:fldCharType="end"/>
        </w:r>
      </w:sdtContent>
    </w:sdt>
  </w:p>
  <w:p w:rsidR="001D48CA" w:rsidRPr="001D48CA" w:rsidRDefault="001D48CA">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zQxMTcxtDAxMjEwMjBU0lEKTi0uzszPAykwqgUAalA/LCwAAAA="/>
  </w:docVars>
  <w:rsids>
    <w:rsidRoot w:val="00FC5410"/>
    <w:rsid w:val="00047320"/>
    <w:rsid w:val="00165068"/>
    <w:rsid w:val="001C5444"/>
    <w:rsid w:val="001D48CA"/>
    <w:rsid w:val="001E3B08"/>
    <w:rsid w:val="004C6A05"/>
    <w:rsid w:val="005473E9"/>
    <w:rsid w:val="006221A1"/>
    <w:rsid w:val="0063020F"/>
    <w:rsid w:val="00780AD1"/>
    <w:rsid w:val="00833F78"/>
    <w:rsid w:val="00860691"/>
    <w:rsid w:val="0097300E"/>
    <w:rsid w:val="00A30574"/>
    <w:rsid w:val="00BC4226"/>
    <w:rsid w:val="00BF5241"/>
    <w:rsid w:val="00BF5BE0"/>
    <w:rsid w:val="00D33033"/>
    <w:rsid w:val="00F72F7B"/>
    <w:rsid w:val="00FC54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444"/>
  </w:style>
  <w:style w:type="paragraph" w:styleId="Heading1">
    <w:name w:val="heading 1"/>
    <w:basedOn w:val="Normal"/>
    <w:link w:val="Heading1Char"/>
    <w:uiPriority w:val="9"/>
    <w:qFormat/>
    <w:rsid w:val="00BC42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F52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226"/>
    <w:rPr>
      <w:rFonts w:ascii="Times New Roman" w:eastAsia="Times New Roman" w:hAnsi="Times New Roman" w:cs="Times New Roman"/>
      <w:b/>
      <w:bCs/>
      <w:kern w:val="36"/>
      <w:sz w:val="48"/>
      <w:szCs w:val="48"/>
    </w:rPr>
  </w:style>
  <w:style w:type="character" w:customStyle="1" w:styleId="u-isvisuallyhidden">
    <w:name w:val="u-isvisuallyhidden"/>
    <w:basedOn w:val="DefaultParagraphFont"/>
    <w:rsid w:val="00BC4226"/>
  </w:style>
  <w:style w:type="character" w:customStyle="1" w:styleId="c-txt">
    <w:name w:val="c-txt"/>
    <w:basedOn w:val="DefaultParagraphFont"/>
    <w:rsid w:val="00BC4226"/>
  </w:style>
  <w:style w:type="character" w:styleId="Hyperlink">
    <w:name w:val="Hyperlink"/>
    <w:basedOn w:val="DefaultParagraphFont"/>
    <w:uiPriority w:val="99"/>
    <w:semiHidden/>
    <w:unhideWhenUsed/>
    <w:rsid w:val="00BC4226"/>
    <w:rPr>
      <w:color w:val="0000FF"/>
      <w:u w:val="single"/>
    </w:rPr>
  </w:style>
  <w:style w:type="character" w:customStyle="1" w:styleId="Heading3Char">
    <w:name w:val="Heading 3 Char"/>
    <w:basedOn w:val="DefaultParagraphFont"/>
    <w:link w:val="Heading3"/>
    <w:uiPriority w:val="9"/>
    <w:semiHidden/>
    <w:rsid w:val="00BF524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D4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8CA"/>
  </w:style>
  <w:style w:type="paragraph" w:styleId="Footer">
    <w:name w:val="footer"/>
    <w:basedOn w:val="Normal"/>
    <w:link w:val="FooterChar"/>
    <w:uiPriority w:val="99"/>
    <w:semiHidden/>
    <w:unhideWhenUsed/>
    <w:rsid w:val="001D48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48CA"/>
  </w:style>
</w:styles>
</file>

<file path=word/webSettings.xml><?xml version="1.0" encoding="utf-8"?>
<w:webSettings xmlns:r="http://schemas.openxmlformats.org/officeDocument/2006/relationships" xmlns:w="http://schemas.openxmlformats.org/wordprocessingml/2006/main">
  <w:divs>
    <w:div w:id="262106146">
      <w:bodyDiv w:val="1"/>
      <w:marLeft w:val="0"/>
      <w:marRight w:val="0"/>
      <w:marTop w:val="0"/>
      <w:marBottom w:val="0"/>
      <w:divBdr>
        <w:top w:val="none" w:sz="0" w:space="0" w:color="auto"/>
        <w:left w:val="none" w:sz="0" w:space="0" w:color="auto"/>
        <w:bottom w:val="none" w:sz="0" w:space="0" w:color="auto"/>
        <w:right w:val="none" w:sz="0" w:space="0" w:color="auto"/>
      </w:divBdr>
      <w:divsChild>
        <w:div w:id="897594032">
          <w:marLeft w:val="0"/>
          <w:marRight w:val="0"/>
          <w:marTop w:val="0"/>
          <w:marBottom w:val="0"/>
          <w:divBdr>
            <w:top w:val="none" w:sz="0" w:space="0" w:color="auto"/>
            <w:left w:val="none" w:sz="0" w:space="0" w:color="auto"/>
            <w:bottom w:val="none" w:sz="0" w:space="0" w:color="auto"/>
            <w:right w:val="none" w:sz="0" w:space="0" w:color="auto"/>
          </w:divBdr>
        </w:div>
        <w:div w:id="741678549">
          <w:marLeft w:val="0"/>
          <w:marRight w:val="0"/>
          <w:marTop w:val="0"/>
          <w:marBottom w:val="0"/>
          <w:divBdr>
            <w:top w:val="none" w:sz="0" w:space="0" w:color="auto"/>
            <w:left w:val="none" w:sz="0" w:space="0" w:color="auto"/>
            <w:bottom w:val="none" w:sz="0" w:space="0" w:color="auto"/>
            <w:right w:val="none" w:sz="0" w:space="0" w:color="auto"/>
          </w:divBdr>
        </w:div>
      </w:divsChild>
    </w:div>
    <w:div w:id="360711582">
      <w:bodyDiv w:val="1"/>
      <w:marLeft w:val="0"/>
      <w:marRight w:val="0"/>
      <w:marTop w:val="0"/>
      <w:marBottom w:val="0"/>
      <w:divBdr>
        <w:top w:val="none" w:sz="0" w:space="0" w:color="auto"/>
        <w:left w:val="none" w:sz="0" w:space="0" w:color="auto"/>
        <w:bottom w:val="none" w:sz="0" w:space="0" w:color="auto"/>
        <w:right w:val="none" w:sz="0" w:space="0" w:color="auto"/>
      </w:divBdr>
    </w:div>
    <w:div w:id="1328436137">
      <w:bodyDiv w:val="1"/>
      <w:marLeft w:val="0"/>
      <w:marRight w:val="0"/>
      <w:marTop w:val="0"/>
      <w:marBottom w:val="0"/>
      <w:divBdr>
        <w:top w:val="none" w:sz="0" w:space="0" w:color="auto"/>
        <w:left w:val="none" w:sz="0" w:space="0" w:color="auto"/>
        <w:bottom w:val="none" w:sz="0" w:space="0" w:color="auto"/>
        <w:right w:val="none" w:sz="0" w:space="0" w:color="auto"/>
      </w:divBdr>
      <w:divsChild>
        <w:div w:id="1405640730">
          <w:marLeft w:val="0"/>
          <w:marRight w:val="0"/>
          <w:marTop w:val="0"/>
          <w:marBottom w:val="0"/>
          <w:divBdr>
            <w:top w:val="none" w:sz="0" w:space="0" w:color="auto"/>
            <w:left w:val="none" w:sz="0" w:space="0" w:color="auto"/>
            <w:bottom w:val="none" w:sz="0" w:space="0" w:color="auto"/>
            <w:right w:val="none" w:sz="0" w:space="0" w:color="auto"/>
          </w:divBdr>
        </w:div>
        <w:div w:id="1766459244">
          <w:marLeft w:val="0"/>
          <w:marRight w:val="0"/>
          <w:marTop w:val="0"/>
          <w:marBottom w:val="0"/>
          <w:divBdr>
            <w:top w:val="none" w:sz="0" w:space="0" w:color="auto"/>
            <w:left w:val="none" w:sz="0" w:space="0" w:color="auto"/>
            <w:bottom w:val="none" w:sz="0" w:space="0" w:color="auto"/>
            <w:right w:val="none" w:sz="0" w:space="0" w:color="auto"/>
          </w:divBdr>
        </w:div>
      </w:divsChild>
    </w:div>
    <w:div w:id="1788501084">
      <w:bodyDiv w:val="1"/>
      <w:marLeft w:val="0"/>
      <w:marRight w:val="0"/>
      <w:marTop w:val="0"/>
      <w:marBottom w:val="0"/>
      <w:divBdr>
        <w:top w:val="none" w:sz="0" w:space="0" w:color="auto"/>
        <w:left w:val="none" w:sz="0" w:space="0" w:color="auto"/>
        <w:bottom w:val="none" w:sz="0" w:space="0" w:color="auto"/>
        <w:right w:val="none" w:sz="0" w:space="0" w:color="auto"/>
      </w:divBdr>
      <w:divsChild>
        <w:div w:id="1876382598">
          <w:marLeft w:val="0"/>
          <w:marRight w:val="0"/>
          <w:marTop w:val="0"/>
          <w:marBottom w:val="60"/>
          <w:divBdr>
            <w:top w:val="none" w:sz="0" w:space="0" w:color="auto"/>
            <w:left w:val="none" w:sz="0" w:space="0" w:color="auto"/>
            <w:bottom w:val="none" w:sz="0" w:space="0" w:color="auto"/>
            <w:right w:val="none" w:sz="0" w:space="0" w:color="auto"/>
          </w:divBdr>
        </w:div>
        <w:div w:id="1155605009">
          <w:marLeft w:val="0"/>
          <w:marRight w:val="0"/>
          <w:marTop w:val="0"/>
          <w:marBottom w:val="495"/>
          <w:divBdr>
            <w:top w:val="none" w:sz="0" w:space="0" w:color="auto"/>
            <w:left w:val="none" w:sz="0" w:space="0" w:color="auto"/>
            <w:bottom w:val="none" w:sz="0" w:space="0" w:color="auto"/>
            <w:right w:val="none" w:sz="0" w:space="0" w:color="auto"/>
          </w:divBdr>
          <w:divsChild>
            <w:div w:id="16818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2018-05-22T09:15:00Z</dcterms:created>
  <dcterms:modified xsi:type="dcterms:W3CDTF">2018-05-22T09:15:00Z</dcterms:modified>
</cp:coreProperties>
</file>