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042" w:rsidRDefault="00495042" w:rsidP="00495042">
      <w:pPr>
        <w:spacing w:line="480" w:lineRule="auto"/>
        <w:rPr>
          <w:rFonts w:ascii="Times New Roman" w:hAnsi="Times New Roman" w:cs="Times New Roman"/>
          <w:sz w:val="24"/>
          <w:szCs w:val="24"/>
        </w:rPr>
      </w:pPr>
    </w:p>
    <w:p w:rsidR="00495042" w:rsidRDefault="00495042" w:rsidP="00495042">
      <w:pPr>
        <w:spacing w:line="480" w:lineRule="auto"/>
        <w:rPr>
          <w:rFonts w:ascii="Times New Roman" w:hAnsi="Times New Roman" w:cs="Times New Roman"/>
          <w:sz w:val="24"/>
          <w:szCs w:val="24"/>
        </w:rPr>
      </w:pPr>
    </w:p>
    <w:p w:rsidR="00C0724B" w:rsidRDefault="00C0724B" w:rsidP="00495042">
      <w:pPr>
        <w:spacing w:line="480" w:lineRule="auto"/>
        <w:rPr>
          <w:rFonts w:ascii="Times New Roman" w:hAnsi="Times New Roman" w:cs="Times New Roman"/>
          <w:sz w:val="24"/>
          <w:szCs w:val="24"/>
        </w:rPr>
      </w:pPr>
    </w:p>
    <w:p w:rsidR="00495042" w:rsidRDefault="00495042" w:rsidP="00495042">
      <w:pPr>
        <w:spacing w:line="480" w:lineRule="auto"/>
        <w:rPr>
          <w:rFonts w:ascii="Times New Roman" w:hAnsi="Times New Roman" w:cs="Times New Roman"/>
          <w:sz w:val="24"/>
          <w:szCs w:val="24"/>
        </w:rPr>
      </w:pPr>
    </w:p>
    <w:p w:rsidR="00495042" w:rsidRDefault="00495042" w:rsidP="00C0724B">
      <w:pPr>
        <w:pStyle w:val="Header"/>
        <w:spacing w:line="480" w:lineRule="auto"/>
        <w:jc w:val="center"/>
        <w:rPr>
          <w:rFonts w:ascii="Times New Roman" w:hAnsi="Times New Roman" w:cs="Times New Roman"/>
          <w:sz w:val="24"/>
          <w:szCs w:val="24"/>
        </w:rPr>
      </w:pPr>
      <w:r w:rsidRPr="00495042">
        <w:rPr>
          <w:rFonts w:ascii="Times New Roman" w:hAnsi="Times New Roman" w:cs="Times New Roman"/>
          <w:sz w:val="24"/>
          <w:szCs w:val="24"/>
        </w:rPr>
        <w:t>ACCOUNTING CONCEPTS AND PRACTICES</w:t>
      </w:r>
    </w:p>
    <w:p w:rsidR="00C0724B" w:rsidRDefault="00C0724B" w:rsidP="00C0724B">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By Name </w:t>
      </w:r>
    </w:p>
    <w:p w:rsidR="00C0724B" w:rsidRPr="00495042" w:rsidRDefault="00C0724B" w:rsidP="00C0724B">
      <w:pPr>
        <w:pStyle w:val="Header"/>
        <w:spacing w:line="480" w:lineRule="auto"/>
        <w:jc w:val="center"/>
        <w:rPr>
          <w:rFonts w:ascii="Times New Roman" w:hAnsi="Times New Roman" w:cs="Times New Roman"/>
          <w:sz w:val="24"/>
          <w:szCs w:val="24"/>
        </w:rPr>
      </w:pPr>
    </w:p>
    <w:p w:rsidR="00495042" w:rsidRDefault="00495042" w:rsidP="00495042">
      <w:pPr>
        <w:spacing w:line="480" w:lineRule="auto"/>
        <w:rPr>
          <w:rFonts w:ascii="Times New Roman" w:hAnsi="Times New Roman" w:cs="Times New Roman"/>
          <w:sz w:val="24"/>
          <w:szCs w:val="24"/>
        </w:rPr>
      </w:pPr>
    </w:p>
    <w:p w:rsidR="00C0724B" w:rsidRDefault="00C0724B" w:rsidP="00495042">
      <w:pPr>
        <w:spacing w:line="480" w:lineRule="auto"/>
        <w:rPr>
          <w:rFonts w:ascii="Times New Roman" w:hAnsi="Times New Roman" w:cs="Times New Roman"/>
          <w:sz w:val="24"/>
          <w:szCs w:val="24"/>
        </w:rPr>
      </w:pPr>
    </w:p>
    <w:p w:rsidR="00C0724B" w:rsidRDefault="00C0724B" w:rsidP="00495042">
      <w:pPr>
        <w:spacing w:line="480" w:lineRule="auto"/>
        <w:rPr>
          <w:rFonts w:ascii="Times New Roman" w:hAnsi="Times New Roman" w:cs="Times New Roman"/>
          <w:sz w:val="24"/>
          <w:szCs w:val="24"/>
        </w:rPr>
      </w:pPr>
    </w:p>
    <w:p w:rsidR="00C0724B" w:rsidRPr="007817BA" w:rsidRDefault="00C0724B" w:rsidP="00C0724B">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Course:</w:t>
      </w:r>
    </w:p>
    <w:p w:rsidR="00C0724B" w:rsidRPr="007817BA" w:rsidRDefault="00C0724B" w:rsidP="00C0724B">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Instructor’s Name:</w:t>
      </w:r>
    </w:p>
    <w:p w:rsidR="00C0724B" w:rsidRPr="007817BA" w:rsidRDefault="00C0724B" w:rsidP="00C0724B">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Institution’s Name:</w:t>
      </w:r>
    </w:p>
    <w:p w:rsidR="00C0724B" w:rsidRPr="007817BA" w:rsidRDefault="00C0724B" w:rsidP="00C0724B">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City/State</w:t>
      </w:r>
    </w:p>
    <w:p w:rsidR="00C0724B" w:rsidRPr="007817BA" w:rsidRDefault="00C0724B" w:rsidP="00C0724B">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Date</w:t>
      </w:r>
    </w:p>
    <w:p w:rsidR="00C0724B" w:rsidRDefault="00C0724B" w:rsidP="00495042">
      <w:pPr>
        <w:spacing w:line="480" w:lineRule="auto"/>
        <w:rPr>
          <w:rFonts w:ascii="Times New Roman" w:hAnsi="Times New Roman" w:cs="Times New Roman"/>
          <w:sz w:val="24"/>
          <w:szCs w:val="24"/>
        </w:rPr>
      </w:pPr>
    </w:p>
    <w:p w:rsidR="00C0724B" w:rsidRDefault="00C0724B" w:rsidP="00495042">
      <w:pPr>
        <w:spacing w:line="480" w:lineRule="auto"/>
        <w:rPr>
          <w:rFonts w:ascii="Times New Roman" w:hAnsi="Times New Roman" w:cs="Times New Roman"/>
          <w:sz w:val="24"/>
          <w:szCs w:val="24"/>
        </w:rPr>
      </w:pPr>
    </w:p>
    <w:p w:rsidR="00C0724B" w:rsidRDefault="00C0724B" w:rsidP="00495042">
      <w:pPr>
        <w:spacing w:line="480" w:lineRule="auto"/>
        <w:rPr>
          <w:rFonts w:ascii="Times New Roman" w:hAnsi="Times New Roman" w:cs="Times New Roman"/>
          <w:sz w:val="24"/>
          <w:szCs w:val="24"/>
        </w:rPr>
      </w:pPr>
    </w:p>
    <w:p w:rsidR="00495042" w:rsidRPr="00C0724B" w:rsidRDefault="00495042" w:rsidP="00C0724B">
      <w:pPr>
        <w:spacing w:line="480" w:lineRule="auto"/>
        <w:jc w:val="center"/>
        <w:rPr>
          <w:rFonts w:ascii="Times New Roman" w:hAnsi="Times New Roman" w:cs="Times New Roman"/>
          <w:b/>
          <w:sz w:val="24"/>
          <w:szCs w:val="24"/>
        </w:rPr>
      </w:pPr>
      <w:r w:rsidRPr="00C0724B">
        <w:rPr>
          <w:rFonts w:ascii="Times New Roman" w:hAnsi="Times New Roman" w:cs="Times New Roman"/>
          <w:b/>
          <w:sz w:val="24"/>
          <w:szCs w:val="24"/>
        </w:rPr>
        <w:lastRenderedPageBreak/>
        <w:t xml:space="preserve">Question </w:t>
      </w:r>
      <w:r w:rsidR="00C0724B" w:rsidRPr="00C0724B">
        <w:rPr>
          <w:rFonts w:ascii="Times New Roman" w:hAnsi="Times New Roman" w:cs="Times New Roman"/>
          <w:b/>
          <w:sz w:val="24"/>
          <w:szCs w:val="24"/>
        </w:rPr>
        <w:t xml:space="preserve">1: </w:t>
      </w:r>
      <w:r w:rsidRPr="00C0724B">
        <w:rPr>
          <w:rFonts w:ascii="Times New Roman" w:hAnsi="Times New Roman" w:cs="Times New Roman"/>
          <w:b/>
          <w:sz w:val="24"/>
          <w:szCs w:val="24"/>
        </w:rPr>
        <w:t xml:space="preserve">Comparison </w:t>
      </w:r>
      <w:r w:rsidR="00C0724B" w:rsidRPr="00C0724B">
        <w:rPr>
          <w:rFonts w:ascii="Times New Roman" w:hAnsi="Times New Roman" w:cs="Times New Roman"/>
          <w:b/>
          <w:sz w:val="24"/>
          <w:szCs w:val="24"/>
        </w:rPr>
        <w:t>of Financial Results of Retail Businesses</w:t>
      </w:r>
    </w:p>
    <w:p w:rsidR="00495042" w:rsidRPr="00495042" w:rsidRDefault="00495042" w:rsidP="00C0724B">
      <w:pPr>
        <w:spacing w:line="480" w:lineRule="auto"/>
        <w:ind w:firstLine="720"/>
        <w:rPr>
          <w:rFonts w:ascii="Times New Roman" w:hAnsi="Times New Roman" w:cs="Times New Roman"/>
          <w:sz w:val="24"/>
          <w:szCs w:val="24"/>
        </w:rPr>
      </w:pPr>
      <w:r w:rsidRPr="00495042">
        <w:rPr>
          <w:rFonts w:ascii="Times New Roman" w:hAnsi="Times New Roman" w:cs="Times New Roman"/>
          <w:sz w:val="24"/>
          <w:szCs w:val="24"/>
        </w:rPr>
        <w:t xml:space="preserve">Comparison of financial results of retail businesses is important in understanding the business that yields much to an organization as well as identifying the business that yields less (Shodhganga.inflibnet.ac.in, 2018). The analysis is essential in determining where resources are supposed to be channeled and which areas require fewer resources. Wesfarmers financial reports reveal revenue, earnings before interest, tax, depreciation, and amortization (EBITDA), assets and liabilities of each business unit namely Coles, Household improvement, Department stores, and Office works. Therefore, the financial results comparison will focus on these disclosures. </w:t>
      </w:r>
    </w:p>
    <w:p w:rsidR="00495042" w:rsidRPr="00C0724B" w:rsidRDefault="00495042" w:rsidP="00495042">
      <w:pPr>
        <w:spacing w:line="480" w:lineRule="auto"/>
        <w:rPr>
          <w:rFonts w:ascii="Times New Roman" w:hAnsi="Times New Roman" w:cs="Times New Roman"/>
          <w:b/>
          <w:sz w:val="24"/>
          <w:szCs w:val="24"/>
        </w:rPr>
      </w:pPr>
      <w:r w:rsidRPr="00C0724B">
        <w:rPr>
          <w:rFonts w:ascii="Times New Roman" w:hAnsi="Times New Roman" w:cs="Times New Roman"/>
          <w:b/>
          <w:sz w:val="24"/>
          <w:szCs w:val="24"/>
        </w:rPr>
        <w:t xml:space="preserve">Revenue </w:t>
      </w:r>
    </w:p>
    <w:p w:rsidR="00495042" w:rsidRDefault="00495042" w:rsidP="00C0724B">
      <w:pPr>
        <w:spacing w:line="480" w:lineRule="auto"/>
        <w:ind w:firstLine="720"/>
        <w:rPr>
          <w:rFonts w:ascii="Times New Roman" w:hAnsi="Times New Roman" w:cs="Times New Roman"/>
          <w:sz w:val="24"/>
          <w:szCs w:val="24"/>
        </w:rPr>
      </w:pPr>
      <w:r w:rsidRPr="00495042">
        <w:rPr>
          <w:rFonts w:ascii="Times New Roman" w:hAnsi="Times New Roman" w:cs="Times New Roman"/>
          <w:sz w:val="24"/>
          <w:szCs w:val="24"/>
        </w:rPr>
        <w:t xml:space="preserve">Revenue usually reflects the sales made by an organization. However, it can also include income from non-sale sources such as rent income (Edo.ca, 2018). Revenue is an essential metric of ascertaining the trend in demand for a company as well as the sales volume. Cole’s retail business had the highest revenue in both years 2016 and 2017, followed by the Home improvement retail business (Wesfarmers.com.au, 2018). The department stores retail business was the third in the revenue earned while the office works generate the least level of revenue in the retail business. This implies that Coles is the core retail business with the highest revenue amongst other retail businesses. </w:t>
      </w:r>
    </w:p>
    <w:tbl>
      <w:tblPr>
        <w:tblW w:w="7124" w:type="dxa"/>
        <w:tblInd w:w="94" w:type="dxa"/>
        <w:tblLook w:val="04A0"/>
      </w:tblPr>
      <w:tblGrid>
        <w:gridCol w:w="2174"/>
        <w:gridCol w:w="1620"/>
        <w:gridCol w:w="1350"/>
        <w:gridCol w:w="1980"/>
      </w:tblGrid>
      <w:tr w:rsidR="00675ED7" w:rsidRPr="00675ED7" w:rsidTr="00867518">
        <w:trPr>
          <w:trHeight w:val="300"/>
        </w:trPr>
        <w:tc>
          <w:tcPr>
            <w:tcW w:w="2174" w:type="dxa"/>
            <w:tcBorders>
              <w:top w:val="nil"/>
              <w:left w:val="nil"/>
              <w:bottom w:val="nil"/>
              <w:right w:val="nil"/>
            </w:tcBorders>
            <w:shd w:val="clear" w:color="auto" w:fill="auto"/>
            <w:noWrap/>
            <w:vAlign w:val="bottom"/>
            <w:hideMark/>
          </w:tcPr>
          <w:p w:rsidR="00675ED7" w:rsidRPr="00675ED7" w:rsidRDefault="00675ED7" w:rsidP="00675ED7">
            <w:pPr>
              <w:spacing w:after="0" w:line="240" w:lineRule="auto"/>
              <w:rPr>
                <w:rFonts w:ascii="Times New Roman" w:eastAsia="Times New Roman" w:hAnsi="Times New Roman" w:cs="Times New Roman"/>
                <w:b/>
                <w:bCs/>
                <w:color w:val="000000"/>
                <w:sz w:val="24"/>
                <w:szCs w:val="24"/>
              </w:rPr>
            </w:pPr>
          </w:p>
        </w:tc>
        <w:tc>
          <w:tcPr>
            <w:tcW w:w="1620" w:type="dxa"/>
            <w:tcBorders>
              <w:top w:val="nil"/>
              <w:left w:val="nil"/>
              <w:bottom w:val="nil"/>
              <w:right w:val="nil"/>
            </w:tcBorders>
            <w:shd w:val="clear" w:color="auto" w:fill="auto"/>
            <w:noWrap/>
            <w:vAlign w:val="bottom"/>
            <w:hideMark/>
          </w:tcPr>
          <w:p w:rsidR="00675ED7" w:rsidRPr="00675ED7" w:rsidRDefault="00675ED7" w:rsidP="00675ED7">
            <w:pPr>
              <w:spacing w:after="0" w:line="240" w:lineRule="auto"/>
              <w:jc w:val="center"/>
              <w:rPr>
                <w:rFonts w:ascii="Times New Roman" w:eastAsia="Times New Roman" w:hAnsi="Times New Roman" w:cs="Times New Roman"/>
                <w:b/>
                <w:bCs/>
                <w:color w:val="000000"/>
                <w:sz w:val="24"/>
                <w:szCs w:val="24"/>
              </w:rPr>
            </w:pPr>
            <w:r w:rsidRPr="00675ED7">
              <w:rPr>
                <w:rFonts w:ascii="Times New Roman" w:eastAsia="Times New Roman" w:hAnsi="Times New Roman" w:cs="Times New Roman"/>
                <w:b/>
                <w:bCs/>
                <w:color w:val="000000"/>
                <w:sz w:val="24"/>
                <w:szCs w:val="24"/>
              </w:rPr>
              <w:t>Revenue ($m)</w:t>
            </w:r>
          </w:p>
        </w:tc>
        <w:tc>
          <w:tcPr>
            <w:tcW w:w="1350" w:type="dxa"/>
            <w:tcBorders>
              <w:top w:val="nil"/>
              <w:left w:val="nil"/>
              <w:bottom w:val="nil"/>
              <w:right w:val="nil"/>
            </w:tcBorders>
            <w:shd w:val="clear" w:color="auto" w:fill="auto"/>
            <w:noWrap/>
            <w:vAlign w:val="bottom"/>
            <w:hideMark/>
          </w:tcPr>
          <w:p w:rsidR="00675ED7" w:rsidRPr="00675ED7" w:rsidRDefault="00675ED7" w:rsidP="00675ED7">
            <w:pPr>
              <w:spacing w:after="0" w:line="240" w:lineRule="auto"/>
              <w:jc w:val="center"/>
              <w:rPr>
                <w:rFonts w:ascii="Times New Roman" w:eastAsia="Times New Roman" w:hAnsi="Times New Roman" w:cs="Times New Roman"/>
                <w:b/>
                <w:bCs/>
                <w:color w:val="000000"/>
                <w:sz w:val="24"/>
                <w:szCs w:val="24"/>
              </w:rPr>
            </w:pPr>
          </w:p>
        </w:tc>
        <w:tc>
          <w:tcPr>
            <w:tcW w:w="1980" w:type="dxa"/>
            <w:tcBorders>
              <w:top w:val="nil"/>
              <w:left w:val="nil"/>
              <w:bottom w:val="nil"/>
              <w:right w:val="nil"/>
            </w:tcBorders>
            <w:shd w:val="clear" w:color="auto" w:fill="auto"/>
            <w:noWrap/>
            <w:vAlign w:val="bottom"/>
            <w:hideMark/>
          </w:tcPr>
          <w:p w:rsidR="00675ED7" w:rsidRPr="00675ED7" w:rsidRDefault="00675ED7" w:rsidP="00675ED7">
            <w:pPr>
              <w:spacing w:after="0" w:line="240" w:lineRule="auto"/>
              <w:jc w:val="center"/>
              <w:rPr>
                <w:rFonts w:ascii="Times New Roman" w:eastAsia="Times New Roman" w:hAnsi="Times New Roman" w:cs="Times New Roman"/>
                <w:b/>
                <w:bCs/>
                <w:color w:val="000000"/>
                <w:sz w:val="24"/>
                <w:szCs w:val="24"/>
              </w:rPr>
            </w:pPr>
          </w:p>
        </w:tc>
      </w:tr>
      <w:tr w:rsidR="00675ED7" w:rsidRPr="00675ED7" w:rsidTr="00867518">
        <w:trPr>
          <w:trHeight w:val="300"/>
        </w:trPr>
        <w:tc>
          <w:tcPr>
            <w:tcW w:w="2174" w:type="dxa"/>
            <w:tcBorders>
              <w:top w:val="nil"/>
              <w:left w:val="nil"/>
              <w:bottom w:val="nil"/>
              <w:right w:val="nil"/>
            </w:tcBorders>
            <w:shd w:val="clear" w:color="auto" w:fill="auto"/>
            <w:noWrap/>
            <w:vAlign w:val="bottom"/>
            <w:hideMark/>
          </w:tcPr>
          <w:p w:rsidR="00675ED7" w:rsidRPr="00675ED7" w:rsidRDefault="00675ED7" w:rsidP="00675ED7">
            <w:pPr>
              <w:spacing w:after="0" w:line="240" w:lineRule="auto"/>
              <w:jc w:val="center"/>
              <w:rPr>
                <w:rFonts w:ascii="Times New Roman" w:eastAsia="Times New Roman" w:hAnsi="Times New Roman" w:cs="Times New Roman"/>
                <w:b/>
                <w:bCs/>
                <w:color w:val="000000"/>
                <w:sz w:val="24"/>
                <w:szCs w:val="24"/>
              </w:rPr>
            </w:pPr>
          </w:p>
        </w:tc>
        <w:tc>
          <w:tcPr>
            <w:tcW w:w="1620" w:type="dxa"/>
            <w:tcBorders>
              <w:top w:val="nil"/>
              <w:left w:val="nil"/>
              <w:bottom w:val="nil"/>
              <w:right w:val="nil"/>
            </w:tcBorders>
            <w:shd w:val="clear" w:color="auto" w:fill="auto"/>
            <w:noWrap/>
            <w:vAlign w:val="bottom"/>
            <w:hideMark/>
          </w:tcPr>
          <w:p w:rsidR="00675ED7" w:rsidRPr="00675ED7" w:rsidRDefault="00675ED7" w:rsidP="00675ED7">
            <w:pPr>
              <w:spacing w:after="0" w:line="240" w:lineRule="auto"/>
              <w:jc w:val="center"/>
              <w:rPr>
                <w:rFonts w:ascii="Times New Roman" w:eastAsia="Times New Roman" w:hAnsi="Times New Roman" w:cs="Times New Roman"/>
                <w:b/>
                <w:bCs/>
                <w:color w:val="000000"/>
                <w:sz w:val="24"/>
                <w:szCs w:val="24"/>
              </w:rPr>
            </w:pPr>
            <w:r w:rsidRPr="00675ED7">
              <w:rPr>
                <w:rFonts w:ascii="Times New Roman" w:eastAsia="Times New Roman" w:hAnsi="Times New Roman" w:cs="Times New Roman"/>
                <w:b/>
                <w:bCs/>
                <w:color w:val="000000"/>
                <w:sz w:val="24"/>
                <w:szCs w:val="24"/>
              </w:rPr>
              <w:t>2017</w:t>
            </w:r>
          </w:p>
        </w:tc>
        <w:tc>
          <w:tcPr>
            <w:tcW w:w="1350" w:type="dxa"/>
            <w:tcBorders>
              <w:top w:val="nil"/>
              <w:left w:val="nil"/>
              <w:bottom w:val="nil"/>
              <w:right w:val="nil"/>
            </w:tcBorders>
            <w:shd w:val="clear" w:color="auto" w:fill="auto"/>
            <w:noWrap/>
            <w:vAlign w:val="bottom"/>
            <w:hideMark/>
          </w:tcPr>
          <w:p w:rsidR="00675ED7" w:rsidRPr="00675ED7" w:rsidRDefault="00675ED7" w:rsidP="00675ED7">
            <w:pPr>
              <w:spacing w:after="0" w:line="240" w:lineRule="auto"/>
              <w:jc w:val="center"/>
              <w:rPr>
                <w:rFonts w:ascii="Times New Roman" w:eastAsia="Times New Roman" w:hAnsi="Times New Roman" w:cs="Times New Roman"/>
                <w:b/>
                <w:bCs/>
                <w:color w:val="000000"/>
                <w:sz w:val="24"/>
                <w:szCs w:val="24"/>
              </w:rPr>
            </w:pPr>
            <w:r w:rsidRPr="00675ED7">
              <w:rPr>
                <w:rFonts w:ascii="Times New Roman" w:eastAsia="Times New Roman" w:hAnsi="Times New Roman" w:cs="Times New Roman"/>
                <w:b/>
                <w:bCs/>
                <w:color w:val="000000"/>
                <w:sz w:val="24"/>
                <w:szCs w:val="24"/>
              </w:rPr>
              <w:t>2016</w:t>
            </w:r>
          </w:p>
        </w:tc>
        <w:tc>
          <w:tcPr>
            <w:tcW w:w="1980" w:type="dxa"/>
            <w:tcBorders>
              <w:top w:val="nil"/>
              <w:left w:val="nil"/>
              <w:bottom w:val="nil"/>
              <w:right w:val="nil"/>
            </w:tcBorders>
            <w:shd w:val="clear" w:color="auto" w:fill="auto"/>
            <w:noWrap/>
            <w:vAlign w:val="bottom"/>
            <w:hideMark/>
          </w:tcPr>
          <w:p w:rsidR="00675ED7" w:rsidRPr="00675ED7" w:rsidRDefault="00675ED7" w:rsidP="00675ED7">
            <w:pPr>
              <w:spacing w:after="0" w:line="240" w:lineRule="auto"/>
              <w:jc w:val="center"/>
              <w:rPr>
                <w:rFonts w:ascii="Times New Roman" w:eastAsia="Times New Roman" w:hAnsi="Times New Roman" w:cs="Times New Roman"/>
                <w:b/>
                <w:bCs/>
                <w:color w:val="000000"/>
                <w:sz w:val="24"/>
                <w:szCs w:val="24"/>
              </w:rPr>
            </w:pPr>
            <w:r w:rsidRPr="00675ED7">
              <w:rPr>
                <w:rFonts w:ascii="Times New Roman" w:eastAsia="Times New Roman" w:hAnsi="Times New Roman" w:cs="Times New Roman"/>
                <w:b/>
                <w:bCs/>
                <w:color w:val="000000"/>
                <w:sz w:val="24"/>
                <w:szCs w:val="24"/>
              </w:rPr>
              <w:t>% Change</w:t>
            </w:r>
          </w:p>
        </w:tc>
      </w:tr>
      <w:tr w:rsidR="00675ED7" w:rsidRPr="00675ED7" w:rsidTr="00867518">
        <w:trPr>
          <w:trHeight w:val="300"/>
        </w:trPr>
        <w:tc>
          <w:tcPr>
            <w:tcW w:w="2174" w:type="dxa"/>
            <w:tcBorders>
              <w:top w:val="nil"/>
              <w:left w:val="nil"/>
              <w:bottom w:val="nil"/>
              <w:right w:val="nil"/>
            </w:tcBorders>
            <w:shd w:val="clear" w:color="auto" w:fill="auto"/>
            <w:noWrap/>
            <w:vAlign w:val="bottom"/>
            <w:hideMark/>
          </w:tcPr>
          <w:p w:rsidR="00675ED7" w:rsidRPr="00675ED7" w:rsidRDefault="00675ED7" w:rsidP="00675ED7">
            <w:pPr>
              <w:spacing w:after="0" w:line="240" w:lineRule="auto"/>
              <w:rPr>
                <w:rFonts w:ascii="Times New Roman" w:eastAsia="Times New Roman" w:hAnsi="Times New Roman" w:cs="Times New Roman"/>
                <w:color w:val="000000"/>
                <w:sz w:val="24"/>
                <w:szCs w:val="24"/>
              </w:rPr>
            </w:pPr>
            <w:r w:rsidRPr="00675ED7">
              <w:rPr>
                <w:rFonts w:ascii="Times New Roman" w:eastAsia="Times New Roman" w:hAnsi="Times New Roman" w:cs="Times New Roman"/>
                <w:color w:val="000000"/>
                <w:sz w:val="24"/>
                <w:szCs w:val="24"/>
              </w:rPr>
              <w:t xml:space="preserve">Coles </w:t>
            </w:r>
          </w:p>
        </w:tc>
        <w:tc>
          <w:tcPr>
            <w:tcW w:w="1620" w:type="dxa"/>
            <w:tcBorders>
              <w:top w:val="nil"/>
              <w:left w:val="nil"/>
              <w:bottom w:val="nil"/>
              <w:right w:val="nil"/>
            </w:tcBorders>
            <w:shd w:val="clear" w:color="auto" w:fill="auto"/>
            <w:noWrap/>
            <w:vAlign w:val="bottom"/>
            <w:hideMark/>
          </w:tcPr>
          <w:p w:rsidR="00675ED7" w:rsidRPr="00675ED7" w:rsidRDefault="00675ED7" w:rsidP="00675ED7">
            <w:pPr>
              <w:spacing w:after="0" w:line="240" w:lineRule="auto"/>
              <w:jc w:val="center"/>
              <w:rPr>
                <w:rFonts w:ascii="Times New Roman" w:eastAsia="Times New Roman" w:hAnsi="Times New Roman" w:cs="Times New Roman"/>
                <w:color w:val="000000"/>
                <w:sz w:val="24"/>
                <w:szCs w:val="24"/>
              </w:rPr>
            </w:pPr>
            <w:r w:rsidRPr="00675ED7">
              <w:rPr>
                <w:rFonts w:ascii="Times New Roman" w:eastAsia="Times New Roman" w:hAnsi="Times New Roman" w:cs="Times New Roman"/>
                <w:color w:val="000000"/>
                <w:sz w:val="24"/>
                <w:szCs w:val="24"/>
              </w:rPr>
              <w:t>39,217</w:t>
            </w:r>
          </w:p>
        </w:tc>
        <w:tc>
          <w:tcPr>
            <w:tcW w:w="1350" w:type="dxa"/>
            <w:tcBorders>
              <w:top w:val="nil"/>
              <w:left w:val="nil"/>
              <w:bottom w:val="nil"/>
              <w:right w:val="nil"/>
            </w:tcBorders>
            <w:shd w:val="clear" w:color="auto" w:fill="auto"/>
            <w:noWrap/>
            <w:vAlign w:val="bottom"/>
            <w:hideMark/>
          </w:tcPr>
          <w:p w:rsidR="00675ED7" w:rsidRPr="00675ED7" w:rsidRDefault="00675ED7" w:rsidP="00675ED7">
            <w:pPr>
              <w:spacing w:after="0" w:line="240" w:lineRule="auto"/>
              <w:jc w:val="center"/>
              <w:rPr>
                <w:rFonts w:ascii="Times New Roman" w:eastAsia="Times New Roman" w:hAnsi="Times New Roman" w:cs="Times New Roman"/>
                <w:color w:val="000000"/>
                <w:sz w:val="24"/>
                <w:szCs w:val="24"/>
              </w:rPr>
            </w:pPr>
            <w:r w:rsidRPr="00675ED7">
              <w:rPr>
                <w:rFonts w:ascii="Times New Roman" w:eastAsia="Times New Roman" w:hAnsi="Times New Roman" w:cs="Times New Roman"/>
                <w:color w:val="000000"/>
                <w:sz w:val="24"/>
                <w:szCs w:val="24"/>
              </w:rPr>
              <w:t>39,242</w:t>
            </w:r>
          </w:p>
        </w:tc>
        <w:tc>
          <w:tcPr>
            <w:tcW w:w="1980" w:type="dxa"/>
            <w:tcBorders>
              <w:top w:val="nil"/>
              <w:left w:val="nil"/>
              <w:bottom w:val="nil"/>
              <w:right w:val="nil"/>
            </w:tcBorders>
            <w:shd w:val="clear" w:color="auto" w:fill="auto"/>
            <w:noWrap/>
            <w:vAlign w:val="bottom"/>
            <w:hideMark/>
          </w:tcPr>
          <w:p w:rsidR="00675ED7" w:rsidRPr="00675ED7" w:rsidRDefault="00675ED7" w:rsidP="00675ED7">
            <w:pPr>
              <w:spacing w:after="0" w:line="240" w:lineRule="auto"/>
              <w:jc w:val="center"/>
              <w:rPr>
                <w:rFonts w:ascii="Times New Roman" w:eastAsia="Times New Roman" w:hAnsi="Times New Roman" w:cs="Times New Roman"/>
                <w:color w:val="000000"/>
                <w:sz w:val="24"/>
                <w:szCs w:val="24"/>
              </w:rPr>
            </w:pPr>
            <w:r w:rsidRPr="00675ED7">
              <w:rPr>
                <w:rFonts w:ascii="Times New Roman" w:eastAsia="Times New Roman" w:hAnsi="Times New Roman" w:cs="Times New Roman"/>
                <w:color w:val="000000"/>
                <w:sz w:val="24"/>
                <w:szCs w:val="24"/>
              </w:rPr>
              <w:t>-0.06</w:t>
            </w:r>
          </w:p>
        </w:tc>
      </w:tr>
      <w:tr w:rsidR="00675ED7" w:rsidRPr="00675ED7" w:rsidTr="00867518">
        <w:trPr>
          <w:trHeight w:val="300"/>
        </w:trPr>
        <w:tc>
          <w:tcPr>
            <w:tcW w:w="2174" w:type="dxa"/>
            <w:tcBorders>
              <w:top w:val="nil"/>
              <w:left w:val="nil"/>
              <w:bottom w:val="nil"/>
              <w:right w:val="nil"/>
            </w:tcBorders>
            <w:shd w:val="clear" w:color="auto" w:fill="auto"/>
            <w:noWrap/>
            <w:vAlign w:val="bottom"/>
            <w:hideMark/>
          </w:tcPr>
          <w:p w:rsidR="00675ED7" w:rsidRPr="00675ED7" w:rsidRDefault="00675ED7" w:rsidP="00675ED7">
            <w:pPr>
              <w:spacing w:after="0" w:line="240" w:lineRule="auto"/>
              <w:rPr>
                <w:rFonts w:ascii="Times New Roman" w:eastAsia="Times New Roman" w:hAnsi="Times New Roman" w:cs="Times New Roman"/>
                <w:color w:val="000000"/>
                <w:sz w:val="24"/>
                <w:szCs w:val="24"/>
              </w:rPr>
            </w:pPr>
            <w:r w:rsidRPr="00675ED7">
              <w:rPr>
                <w:rFonts w:ascii="Times New Roman" w:eastAsia="Times New Roman" w:hAnsi="Times New Roman" w:cs="Times New Roman"/>
                <w:color w:val="000000"/>
                <w:sz w:val="24"/>
                <w:szCs w:val="24"/>
              </w:rPr>
              <w:t>Home Improvement</w:t>
            </w:r>
          </w:p>
        </w:tc>
        <w:tc>
          <w:tcPr>
            <w:tcW w:w="1620" w:type="dxa"/>
            <w:tcBorders>
              <w:top w:val="nil"/>
              <w:left w:val="nil"/>
              <w:bottom w:val="nil"/>
              <w:right w:val="nil"/>
            </w:tcBorders>
            <w:shd w:val="clear" w:color="auto" w:fill="auto"/>
            <w:noWrap/>
            <w:vAlign w:val="bottom"/>
            <w:hideMark/>
          </w:tcPr>
          <w:p w:rsidR="00675ED7" w:rsidRPr="00675ED7" w:rsidRDefault="00675ED7" w:rsidP="00675ED7">
            <w:pPr>
              <w:spacing w:after="0" w:line="240" w:lineRule="auto"/>
              <w:jc w:val="center"/>
              <w:rPr>
                <w:rFonts w:ascii="Times New Roman" w:eastAsia="Times New Roman" w:hAnsi="Times New Roman" w:cs="Times New Roman"/>
                <w:color w:val="000000"/>
                <w:sz w:val="24"/>
                <w:szCs w:val="24"/>
              </w:rPr>
            </w:pPr>
            <w:r w:rsidRPr="00675ED7">
              <w:rPr>
                <w:rFonts w:ascii="Times New Roman" w:eastAsia="Times New Roman" w:hAnsi="Times New Roman" w:cs="Times New Roman"/>
                <w:color w:val="000000"/>
                <w:sz w:val="24"/>
                <w:szCs w:val="24"/>
              </w:rPr>
              <w:t>13,586</w:t>
            </w:r>
          </w:p>
        </w:tc>
        <w:tc>
          <w:tcPr>
            <w:tcW w:w="1350" w:type="dxa"/>
            <w:tcBorders>
              <w:top w:val="nil"/>
              <w:left w:val="nil"/>
              <w:bottom w:val="nil"/>
              <w:right w:val="nil"/>
            </w:tcBorders>
            <w:shd w:val="clear" w:color="auto" w:fill="auto"/>
            <w:noWrap/>
            <w:vAlign w:val="bottom"/>
            <w:hideMark/>
          </w:tcPr>
          <w:p w:rsidR="00675ED7" w:rsidRPr="00675ED7" w:rsidRDefault="00675ED7" w:rsidP="00675ED7">
            <w:pPr>
              <w:spacing w:after="0" w:line="240" w:lineRule="auto"/>
              <w:jc w:val="center"/>
              <w:rPr>
                <w:rFonts w:ascii="Times New Roman" w:eastAsia="Times New Roman" w:hAnsi="Times New Roman" w:cs="Times New Roman"/>
                <w:color w:val="000000"/>
                <w:sz w:val="24"/>
                <w:szCs w:val="24"/>
              </w:rPr>
            </w:pPr>
            <w:r w:rsidRPr="00675ED7">
              <w:rPr>
                <w:rFonts w:ascii="Times New Roman" w:eastAsia="Times New Roman" w:hAnsi="Times New Roman" w:cs="Times New Roman"/>
                <w:color w:val="000000"/>
                <w:sz w:val="24"/>
                <w:szCs w:val="24"/>
              </w:rPr>
              <w:t>11,571</w:t>
            </w:r>
          </w:p>
        </w:tc>
        <w:tc>
          <w:tcPr>
            <w:tcW w:w="1980" w:type="dxa"/>
            <w:tcBorders>
              <w:top w:val="nil"/>
              <w:left w:val="nil"/>
              <w:bottom w:val="nil"/>
              <w:right w:val="nil"/>
            </w:tcBorders>
            <w:shd w:val="clear" w:color="auto" w:fill="auto"/>
            <w:noWrap/>
            <w:vAlign w:val="bottom"/>
            <w:hideMark/>
          </w:tcPr>
          <w:p w:rsidR="00675ED7" w:rsidRPr="00675ED7" w:rsidRDefault="00675ED7" w:rsidP="00675ED7">
            <w:pPr>
              <w:spacing w:after="0" w:line="240" w:lineRule="auto"/>
              <w:jc w:val="center"/>
              <w:rPr>
                <w:rFonts w:ascii="Times New Roman" w:eastAsia="Times New Roman" w:hAnsi="Times New Roman" w:cs="Times New Roman"/>
                <w:color w:val="000000"/>
                <w:sz w:val="24"/>
                <w:szCs w:val="24"/>
              </w:rPr>
            </w:pPr>
            <w:r w:rsidRPr="00675ED7">
              <w:rPr>
                <w:rFonts w:ascii="Times New Roman" w:eastAsia="Times New Roman" w:hAnsi="Times New Roman" w:cs="Times New Roman"/>
                <w:color w:val="000000"/>
                <w:sz w:val="24"/>
                <w:szCs w:val="24"/>
              </w:rPr>
              <w:t>17.41</w:t>
            </w:r>
          </w:p>
        </w:tc>
      </w:tr>
      <w:tr w:rsidR="00675ED7" w:rsidRPr="00675ED7" w:rsidTr="00867518">
        <w:trPr>
          <w:trHeight w:val="300"/>
        </w:trPr>
        <w:tc>
          <w:tcPr>
            <w:tcW w:w="2174" w:type="dxa"/>
            <w:tcBorders>
              <w:top w:val="nil"/>
              <w:left w:val="nil"/>
              <w:bottom w:val="nil"/>
              <w:right w:val="nil"/>
            </w:tcBorders>
            <w:shd w:val="clear" w:color="auto" w:fill="auto"/>
            <w:noWrap/>
            <w:vAlign w:val="bottom"/>
            <w:hideMark/>
          </w:tcPr>
          <w:p w:rsidR="00675ED7" w:rsidRPr="00675ED7" w:rsidRDefault="00675ED7" w:rsidP="00675ED7">
            <w:pPr>
              <w:spacing w:after="0" w:line="240" w:lineRule="auto"/>
              <w:rPr>
                <w:rFonts w:ascii="Times New Roman" w:eastAsia="Times New Roman" w:hAnsi="Times New Roman" w:cs="Times New Roman"/>
                <w:color w:val="000000"/>
                <w:sz w:val="24"/>
                <w:szCs w:val="24"/>
              </w:rPr>
            </w:pPr>
            <w:r w:rsidRPr="00675ED7">
              <w:rPr>
                <w:rFonts w:ascii="Times New Roman" w:eastAsia="Times New Roman" w:hAnsi="Times New Roman" w:cs="Times New Roman"/>
                <w:color w:val="000000"/>
                <w:sz w:val="24"/>
                <w:szCs w:val="24"/>
              </w:rPr>
              <w:t xml:space="preserve">Department Stores </w:t>
            </w:r>
          </w:p>
        </w:tc>
        <w:tc>
          <w:tcPr>
            <w:tcW w:w="1620" w:type="dxa"/>
            <w:tcBorders>
              <w:top w:val="nil"/>
              <w:left w:val="nil"/>
              <w:bottom w:val="nil"/>
              <w:right w:val="nil"/>
            </w:tcBorders>
            <w:shd w:val="clear" w:color="auto" w:fill="auto"/>
            <w:noWrap/>
            <w:vAlign w:val="bottom"/>
            <w:hideMark/>
          </w:tcPr>
          <w:p w:rsidR="00675ED7" w:rsidRPr="00675ED7" w:rsidRDefault="00675ED7" w:rsidP="00675ED7">
            <w:pPr>
              <w:spacing w:after="0" w:line="240" w:lineRule="auto"/>
              <w:jc w:val="center"/>
              <w:rPr>
                <w:rFonts w:ascii="Times New Roman" w:eastAsia="Times New Roman" w:hAnsi="Times New Roman" w:cs="Times New Roman"/>
                <w:color w:val="000000"/>
                <w:sz w:val="24"/>
                <w:szCs w:val="24"/>
              </w:rPr>
            </w:pPr>
            <w:r w:rsidRPr="00675ED7">
              <w:rPr>
                <w:rFonts w:ascii="Times New Roman" w:eastAsia="Times New Roman" w:hAnsi="Times New Roman" w:cs="Times New Roman"/>
                <w:color w:val="000000"/>
                <w:sz w:val="24"/>
                <w:szCs w:val="24"/>
              </w:rPr>
              <w:t>8,528</w:t>
            </w:r>
          </w:p>
        </w:tc>
        <w:tc>
          <w:tcPr>
            <w:tcW w:w="1350" w:type="dxa"/>
            <w:tcBorders>
              <w:top w:val="nil"/>
              <w:left w:val="nil"/>
              <w:bottom w:val="nil"/>
              <w:right w:val="nil"/>
            </w:tcBorders>
            <w:shd w:val="clear" w:color="auto" w:fill="auto"/>
            <w:noWrap/>
            <w:vAlign w:val="bottom"/>
            <w:hideMark/>
          </w:tcPr>
          <w:p w:rsidR="00675ED7" w:rsidRPr="00675ED7" w:rsidRDefault="00675ED7" w:rsidP="00675ED7">
            <w:pPr>
              <w:spacing w:after="0" w:line="240" w:lineRule="auto"/>
              <w:jc w:val="center"/>
              <w:rPr>
                <w:rFonts w:ascii="Times New Roman" w:eastAsia="Times New Roman" w:hAnsi="Times New Roman" w:cs="Times New Roman"/>
                <w:color w:val="000000"/>
                <w:sz w:val="24"/>
                <w:szCs w:val="24"/>
              </w:rPr>
            </w:pPr>
            <w:r w:rsidRPr="00675ED7">
              <w:rPr>
                <w:rFonts w:ascii="Times New Roman" w:eastAsia="Times New Roman" w:hAnsi="Times New Roman" w:cs="Times New Roman"/>
                <w:color w:val="000000"/>
                <w:sz w:val="24"/>
                <w:szCs w:val="24"/>
              </w:rPr>
              <w:t>8,646</w:t>
            </w:r>
          </w:p>
        </w:tc>
        <w:tc>
          <w:tcPr>
            <w:tcW w:w="1980" w:type="dxa"/>
            <w:tcBorders>
              <w:top w:val="nil"/>
              <w:left w:val="nil"/>
              <w:bottom w:val="nil"/>
              <w:right w:val="nil"/>
            </w:tcBorders>
            <w:shd w:val="clear" w:color="auto" w:fill="auto"/>
            <w:noWrap/>
            <w:vAlign w:val="bottom"/>
            <w:hideMark/>
          </w:tcPr>
          <w:p w:rsidR="00675ED7" w:rsidRPr="00675ED7" w:rsidRDefault="00675ED7" w:rsidP="00675ED7">
            <w:pPr>
              <w:spacing w:after="0" w:line="240" w:lineRule="auto"/>
              <w:jc w:val="center"/>
              <w:rPr>
                <w:rFonts w:ascii="Times New Roman" w:eastAsia="Times New Roman" w:hAnsi="Times New Roman" w:cs="Times New Roman"/>
                <w:color w:val="000000"/>
                <w:sz w:val="24"/>
                <w:szCs w:val="24"/>
              </w:rPr>
            </w:pPr>
            <w:r w:rsidRPr="00675ED7">
              <w:rPr>
                <w:rFonts w:ascii="Times New Roman" w:eastAsia="Times New Roman" w:hAnsi="Times New Roman" w:cs="Times New Roman"/>
                <w:color w:val="000000"/>
                <w:sz w:val="24"/>
                <w:szCs w:val="24"/>
              </w:rPr>
              <w:t>-1.36</w:t>
            </w:r>
          </w:p>
        </w:tc>
      </w:tr>
      <w:tr w:rsidR="00675ED7" w:rsidRPr="00675ED7" w:rsidTr="00867518">
        <w:trPr>
          <w:trHeight w:val="300"/>
        </w:trPr>
        <w:tc>
          <w:tcPr>
            <w:tcW w:w="2174" w:type="dxa"/>
            <w:tcBorders>
              <w:top w:val="nil"/>
              <w:left w:val="nil"/>
              <w:bottom w:val="nil"/>
              <w:right w:val="nil"/>
            </w:tcBorders>
            <w:shd w:val="clear" w:color="auto" w:fill="auto"/>
            <w:noWrap/>
            <w:vAlign w:val="bottom"/>
            <w:hideMark/>
          </w:tcPr>
          <w:p w:rsidR="00675ED7" w:rsidRPr="00675ED7" w:rsidRDefault="00675ED7" w:rsidP="00675ED7">
            <w:pPr>
              <w:spacing w:after="0" w:line="240" w:lineRule="auto"/>
              <w:rPr>
                <w:rFonts w:ascii="Times New Roman" w:eastAsia="Times New Roman" w:hAnsi="Times New Roman" w:cs="Times New Roman"/>
                <w:color w:val="000000"/>
                <w:sz w:val="24"/>
                <w:szCs w:val="24"/>
              </w:rPr>
            </w:pPr>
            <w:r w:rsidRPr="00675ED7">
              <w:rPr>
                <w:rFonts w:ascii="Times New Roman" w:eastAsia="Times New Roman" w:hAnsi="Times New Roman" w:cs="Times New Roman"/>
                <w:color w:val="000000"/>
                <w:sz w:val="24"/>
                <w:szCs w:val="24"/>
              </w:rPr>
              <w:t xml:space="preserve">Office works </w:t>
            </w:r>
          </w:p>
        </w:tc>
        <w:tc>
          <w:tcPr>
            <w:tcW w:w="1620" w:type="dxa"/>
            <w:tcBorders>
              <w:top w:val="nil"/>
              <w:left w:val="nil"/>
              <w:bottom w:val="nil"/>
              <w:right w:val="nil"/>
            </w:tcBorders>
            <w:shd w:val="clear" w:color="auto" w:fill="auto"/>
            <w:noWrap/>
            <w:vAlign w:val="bottom"/>
            <w:hideMark/>
          </w:tcPr>
          <w:p w:rsidR="00675ED7" w:rsidRPr="00675ED7" w:rsidRDefault="00675ED7" w:rsidP="00675ED7">
            <w:pPr>
              <w:spacing w:after="0" w:line="240" w:lineRule="auto"/>
              <w:jc w:val="center"/>
              <w:rPr>
                <w:rFonts w:ascii="Times New Roman" w:eastAsia="Times New Roman" w:hAnsi="Times New Roman" w:cs="Times New Roman"/>
                <w:color w:val="000000"/>
                <w:sz w:val="24"/>
                <w:szCs w:val="24"/>
              </w:rPr>
            </w:pPr>
            <w:r w:rsidRPr="00675ED7">
              <w:rPr>
                <w:rFonts w:ascii="Times New Roman" w:eastAsia="Times New Roman" w:hAnsi="Times New Roman" w:cs="Times New Roman"/>
                <w:color w:val="000000"/>
                <w:sz w:val="24"/>
                <w:szCs w:val="24"/>
              </w:rPr>
              <w:t>1,964</w:t>
            </w:r>
          </w:p>
        </w:tc>
        <w:tc>
          <w:tcPr>
            <w:tcW w:w="1350" w:type="dxa"/>
            <w:tcBorders>
              <w:top w:val="nil"/>
              <w:left w:val="nil"/>
              <w:bottom w:val="nil"/>
              <w:right w:val="nil"/>
            </w:tcBorders>
            <w:shd w:val="clear" w:color="auto" w:fill="auto"/>
            <w:noWrap/>
            <w:vAlign w:val="bottom"/>
            <w:hideMark/>
          </w:tcPr>
          <w:p w:rsidR="00675ED7" w:rsidRPr="00675ED7" w:rsidRDefault="00675ED7" w:rsidP="00675ED7">
            <w:pPr>
              <w:spacing w:after="0" w:line="240" w:lineRule="auto"/>
              <w:jc w:val="center"/>
              <w:rPr>
                <w:rFonts w:ascii="Times New Roman" w:eastAsia="Times New Roman" w:hAnsi="Times New Roman" w:cs="Times New Roman"/>
                <w:color w:val="000000"/>
                <w:sz w:val="24"/>
                <w:szCs w:val="24"/>
              </w:rPr>
            </w:pPr>
            <w:r w:rsidRPr="00675ED7">
              <w:rPr>
                <w:rFonts w:ascii="Times New Roman" w:eastAsia="Times New Roman" w:hAnsi="Times New Roman" w:cs="Times New Roman"/>
                <w:color w:val="000000"/>
                <w:sz w:val="24"/>
                <w:szCs w:val="24"/>
              </w:rPr>
              <w:t>1,851</w:t>
            </w:r>
          </w:p>
        </w:tc>
        <w:tc>
          <w:tcPr>
            <w:tcW w:w="1980" w:type="dxa"/>
            <w:tcBorders>
              <w:top w:val="nil"/>
              <w:left w:val="nil"/>
              <w:bottom w:val="nil"/>
              <w:right w:val="nil"/>
            </w:tcBorders>
            <w:shd w:val="clear" w:color="auto" w:fill="auto"/>
            <w:noWrap/>
            <w:vAlign w:val="bottom"/>
            <w:hideMark/>
          </w:tcPr>
          <w:p w:rsidR="00675ED7" w:rsidRPr="00675ED7" w:rsidRDefault="00675ED7" w:rsidP="00675ED7">
            <w:pPr>
              <w:spacing w:after="0" w:line="240" w:lineRule="auto"/>
              <w:jc w:val="center"/>
              <w:rPr>
                <w:rFonts w:ascii="Times New Roman" w:eastAsia="Times New Roman" w:hAnsi="Times New Roman" w:cs="Times New Roman"/>
                <w:color w:val="000000"/>
                <w:sz w:val="24"/>
                <w:szCs w:val="24"/>
              </w:rPr>
            </w:pPr>
            <w:r w:rsidRPr="00675ED7">
              <w:rPr>
                <w:rFonts w:ascii="Times New Roman" w:eastAsia="Times New Roman" w:hAnsi="Times New Roman" w:cs="Times New Roman"/>
                <w:color w:val="000000"/>
                <w:sz w:val="24"/>
                <w:szCs w:val="24"/>
              </w:rPr>
              <w:t>6.10</w:t>
            </w:r>
          </w:p>
        </w:tc>
      </w:tr>
    </w:tbl>
    <w:p w:rsidR="00495042" w:rsidRPr="00495042" w:rsidRDefault="00495042" w:rsidP="00C0724B">
      <w:pPr>
        <w:spacing w:line="480" w:lineRule="auto"/>
        <w:ind w:firstLine="720"/>
        <w:rPr>
          <w:rFonts w:ascii="Times New Roman" w:hAnsi="Times New Roman" w:cs="Times New Roman"/>
          <w:sz w:val="24"/>
          <w:szCs w:val="24"/>
        </w:rPr>
      </w:pPr>
      <w:r w:rsidRPr="00495042">
        <w:rPr>
          <w:rFonts w:ascii="Times New Roman" w:hAnsi="Times New Roman" w:cs="Times New Roman"/>
          <w:sz w:val="24"/>
          <w:szCs w:val="24"/>
        </w:rPr>
        <w:lastRenderedPageBreak/>
        <w:t xml:space="preserve">An important consideration is the percentage changes in revenue from the year 2016 to the year 2017 of each retail business (Wesfarmers.com.au, 2018). The retail business that recorded the highest growth in revenue is the home improvement retail business. This retail business had a 17% increase in revenue from the year 2016 to the year 2017. Another significant improvement is the revenue generated by office works retail business with about 6% increase in revenue over the same period. On the contrary, the Coles and department stores recorded a slight decline in the revenue with Cole retail revenue decreasing by 0.06% while that of department stores reduced by 6.10%.  Therefore, the home improvement and office work retail businesses recorded improvement while the Coles and department stores recorded a decline in revenue generation from the year 2016 to the year 2017. </w:t>
      </w:r>
    </w:p>
    <w:p w:rsidR="00495042" w:rsidRDefault="00495042" w:rsidP="00495042">
      <w:pPr>
        <w:spacing w:line="480" w:lineRule="auto"/>
        <w:rPr>
          <w:rFonts w:ascii="Times New Roman" w:hAnsi="Times New Roman" w:cs="Times New Roman"/>
          <w:b/>
          <w:sz w:val="24"/>
          <w:szCs w:val="24"/>
        </w:rPr>
      </w:pPr>
      <w:r w:rsidRPr="00C0724B">
        <w:rPr>
          <w:rFonts w:ascii="Times New Roman" w:hAnsi="Times New Roman" w:cs="Times New Roman"/>
          <w:b/>
          <w:sz w:val="24"/>
          <w:szCs w:val="24"/>
        </w:rPr>
        <w:t>EBITDA</w:t>
      </w:r>
    </w:p>
    <w:tbl>
      <w:tblPr>
        <w:tblW w:w="7754" w:type="dxa"/>
        <w:tblInd w:w="94" w:type="dxa"/>
        <w:tblLook w:val="04A0"/>
      </w:tblPr>
      <w:tblGrid>
        <w:gridCol w:w="2264"/>
        <w:gridCol w:w="1890"/>
        <w:gridCol w:w="1260"/>
        <w:gridCol w:w="2340"/>
      </w:tblGrid>
      <w:tr w:rsidR="00AE7E08" w:rsidRPr="00AE7E08" w:rsidTr="00867518">
        <w:trPr>
          <w:trHeight w:val="300"/>
        </w:trPr>
        <w:tc>
          <w:tcPr>
            <w:tcW w:w="2264"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rPr>
                <w:rFonts w:ascii="Times New Roman" w:eastAsia="Times New Roman" w:hAnsi="Times New Roman" w:cs="Times New Roman"/>
                <w:color w:val="000000"/>
                <w:sz w:val="24"/>
                <w:szCs w:val="24"/>
              </w:rPr>
            </w:pPr>
          </w:p>
        </w:tc>
        <w:tc>
          <w:tcPr>
            <w:tcW w:w="1890"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jc w:val="center"/>
              <w:rPr>
                <w:rFonts w:ascii="Times New Roman" w:eastAsia="Times New Roman" w:hAnsi="Times New Roman" w:cs="Times New Roman"/>
                <w:b/>
                <w:bCs/>
                <w:color w:val="000000"/>
                <w:sz w:val="24"/>
                <w:szCs w:val="24"/>
              </w:rPr>
            </w:pPr>
            <w:r w:rsidRPr="00AE7E08">
              <w:rPr>
                <w:rFonts w:ascii="Times New Roman" w:eastAsia="Times New Roman" w:hAnsi="Times New Roman" w:cs="Times New Roman"/>
                <w:b/>
                <w:bCs/>
                <w:color w:val="000000"/>
                <w:sz w:val="24"/>
                <w:szCs w:val="24"/>
              </w:rPr>
              <w:t>EBITDA ($m)</w:t>
            </w:r>
          </w:p>
        </w:tc>
        <w:tc>
          <w:tcPr>
            <w:tcW w:w="1260"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jc w:val="center"/>
              <w:rPr>
                <w:rFonts w:ascii="Times New Roman" w:eastAsia="Times New Roman" w:hAnsi="Times New Roman" w:cs="Times New Roman"/>
                <w:b/>
                <w:bCs/>
                <w:color w:val="000000"/>
                <w:sz w:val="24"/>
                <w:szCs w:val="24"/>
              </w:rPr>
            </w:pPr>
          </w:p>
        </w:tc>
        <w:tc>
          <w:tcPr>
            <w:tcW w:w="2340"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jc w:val="center"/>
              <w:rPr>
                <w:rFonts w:ascii="Times New Roman" w:eastAsia="Times New Roman" w:hAnsi="Times New Roman" w:cs="Times New Roman"/>
                <w:b/>
                <w:bCs/>
                <w:color w:val="000000"/>
                <w:sz w:val="24"/>
                <w:szCs w:val="24"/>
              </w:rPr>
            </w:pPr>
          </w:p>
        </w:tc>
      </w:tr>
      <w:tr w:rsidR="00AE7E08" w:rsidRPr="00AE7E08" w:rsidTr="00867518">
        <w:trPr>
          <w:trHeight w:val="300"/>
        </w:trPr>
        <w:tc>
          <w:tcPr>
            <w:tcW w:w="2264"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jc w:val="center"/>
              <w:rPr>
                <w:rFonts w:ascii="Times New Roman" w:eastAsia="Times New Roman" w:hAnsi="Times New Roman" w:cs="Times New Roman"/>
                <w:b/>
                <w:bCs/>
                <w:color w:val="000000"/>
                <w:sz w:val="24"/>
                <w:szCs w:val="24"/>
              </w:rPr>
            </w:pPr>
          </w:p>
        </w:tc>
        <w:tc>
          <w:tcPr>
            <w:tcW w:w="1890"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jc w:val="center"/>
              <w:rPr>
                <w:rFonts w:ascii="Times New Roman" w:eastAsia="Times New Roman" w:hAnsi="Times New Roman" w:cs="Times New Roman"/>
                <w:b/>
                <w:bCs/>
                <w:color w:val="000000"/>
                <w:sz w:val="24"/>
                <w:szCs w:val="24"/>
              </w:rPr>
            </w:pPr>
            <w:r w:rsidRPr="00AE7E08">
              <w:rPr>
                <w:rFonts w:ascii="Times New Roman" w:eastAsia="Times New Roman" w:hAnsi="Times New Roman" w:cs="Times New Roman"/>
                <w:b/>
                <w:bCs/>
                <w:color w:val="000000"/>
                <w:sz w:val="24"/>
                <w:szCs w:val="24"/>
              </w:rPr>
              <w:t>2017</w:t>
            </w:r>
          </w:p>
        </w:tc>
        <w:tc>
          <w:tcPr>
            <w:tcW w:w="1260"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jc w:val="center"/>
              <w:rPr>
                <w:rFonts w:ascii="Times New Roman" w:eastAsia="Times New Roman" w:hAnsi="Times New Roman" w:cs="Times New Roman"/>
                <w:b/>
                <w:bCs/>
                <w:color w:val="000000"/>
                <w:sz w:val="24"/>
                <w:szCs w:val="24"/>
              </w:rPr>
            </w:pPr>
            <w:r w:rsidRPr="00AE7E08">
              <w:rPr>
                <w:rFonts w:ascii="Times New Roman" w:eastAsia="Times New Roman" w:hAnsi="Times New Roman" w:cs="Times New Roman"/>
                <w:b/>
                <w:bCs/>
                <w:color w:val="000000"/>
                <w:sz w:val="24"/>
                <w:szCs w:val="24"/>
              </w:rPr>
              <w:t>2016</w:t>
            </w:r>
          </w:p>
        </w:tc>
        <w:tc>
          <w:tcPr>
            <w:tcW w:w="2340"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jc w:val="center"/>
              <w:rPr>
                <w:rFonts w:ascii="Times New Roman" w:eastAsia="Times New Roman" w:hAnsi="Times New Roman" w:cs="Times New Roman"/>
                <w:b/>
                <w:bCs/>
                <w:color w:val="000000"/>
                <w:sz w:val="24"/>
                <w:szCs w:val="24"/>
              </w:rPr>
            </w:pPr>
            <w:r w:rsidRPr="00AE7E08">
              <w:rPr>
                <w:rFonts w:ascii="Times New Roman" w:eastAsia="Times New Roman" w:hAnsi="Times New Roman" w:cs="Times New Roman"/>
                <w:b/>
                <w:bCs/>
                <w:color w:val="000000"/>
                <w:sz w:val="24"/>
                <w:szCs w:val="24"/>
              </w:rPr>
              <w:t xml:space="preserve">% Change </w:t>
            </w:r>
          </w:p>
        </w:tc>
      </w:tr>
      <w:tr w:rsidR="00AE7E08" w:rsidRPr="00AE7E08" w:rsidTr="00867518">
        <w:trPr>
          <w:trHeight w:val="300"/>
        </w:trPr>
        <w:tc>
          <w:tcPr>
            <w:tcW w:w="2264"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rPr>
                <w:rFonts w:ascii="Times New Roman" w:eastAsia="Times New Roman" w:hAnsi="Times New Roman" w:cs="Times New Roman"/>
                <w:color w:val="000000"/>
                <w:sz w:val="24"/>
                <w:szCs w:val="24"/>
              </w:rPr>
            </w:pPr>
            <w:r w:rsidRPr="00AE7E08">
              <w:rPr>
                <w:rFonts w:ascii="Times New Roman" w:eastAsia="Times New Roman" w:hAnsi="Times New Roman" w:cs="Times New Roman"/>
                <w:color w:val="000000"/>
                <w:sz w:val="24"/>
                <w:szCs w:val="24"/>
              </w:rPr>
              <w:t xml:space="preserve">Coles </w:t>
            </w:r>
          </w:p>
        </w:tc>
        <w:tc>
          <w:tcPr>
            <w:tcW w:w="1890"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jc w:val="center"/>
              <w:rPr>
                <w:rFonts w:ascii="Times New Roman" w:eastAsia="Times New Roman" w:hAnsi="Times New Roman" w:cs="Times New Roman"/>
                <w:color w:val="000000"/>
                <w:sz w:val="24"/>
                <w:szCs w:val="24"/>
              </w:rPr>
            </w:pPr>
            <w:r w:rsidRPr="00AE7E08">
              <w:rPr>
                <w:rFonts w:ascii="Times New Roman" w:eastAsia="Times New Roman" w:hAnsi="Times New Roman" w:cs="Times New Roman"/>
                <w:color w:val="000000"/>
                <w:sz w:val="24"/>
                <w:szCs w:val="24"/>
              </w:rPr>
              <w:t>2256</w:t>
            </w:r>
          </w:p>
        </w:tc>
        <w:tc>
          <w:tcPr>
            <w:tcW w:w="1260"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jc w:val="center"/>
              <w:rPr>
                <w:rFonts w:ascii="Times New Roman" w:eastAsia="Times New Roman" w:hAnsi="Times New Roman" w:cs="Times New Roman"/>
                <w:color w:val="000000"/>
                <w:sz w:val="24"/>
                <w:szCs w:val="24"/>
              </w:rPr>
            </w:pPr>
            <w:r w:rsidRPr="00AE7E08">
              <w:rPr>
                <w:rFonts w:ascii="Times New Roman" w:eastAsia="Times New Roman" w:hAnsi="Times New Roman" w:cs="Times New Roman"/>
                <w:color w:val="000000"/>
                <w:sz w:val="24"/>
                <w:szCs w:val="24"/>
              </w:rPr>
              <w:t>2475</w:t>
            </w:r>
          </w:p>
        </w:tc>
        <w:tc>
          <w:tcPr>
            <w:tcW w:w="2340"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jc w:val="center"/>
              <w:rPr>
                <w:rFonts w:ascii="Times New Roman" w:eastAsia="Times New Roman" w:hAnsi="Times New Roman" w:cs="Times New Roman"/>
                <w:color w:val="000000"/>
                <w:sz w:val="24"/>
                <w:szCs w:val="24"/>
              </w:rPr>
            </w:pPr>
            <w:r w:rsidRPr="00AE7E08">
              <w:rPr>
                <w:rFonts w:ascii="Times New Roman" w:eastAsia="Times New Roman" w:hAnsi="Times New Roman" w:cs="Times New Roman"/>
                <w:color w:val="000000"/>
                <w:sz w:val="24"/>
                <w:szCs w:val="24"/>
              </w:rPr>
              <w:t>-8.85</w:t>
            </w:r>
          </w:p>
        </w:tc>
      </w:tr>
      <w:tr w:rsidR="00AE7E08" w:rsidRPr="00AE7E08" w:rsidTr="00867518">
        <w:trPr>
          <w:trHeight w:val="300"/>
        </w:trPr>
        <w:tc>
          <w:tcPr>
            <w:tcW w:w="2264"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rPr>
                <w:rFonts w:ascii="Times New Roman" w:eastAsia="Times New Roman" w:hAnsi="Times New Roman" w:cs="Times New Roman"/>
                <w:color w:val="000000"/>
                <w:sz w:val="24"/>
                <w:szCs w:val="24"/>
              </w:rPr>
            </w:pPr>
            <w:r w:rsidRPr="00AE7E08">
              <w:rPr>
                <w:rFonts w:ascii="Times New Roman" w:eastAsia="Times New Roman" w:hAnsi="Times New Roman" w:cs="Times New Roman"/>
                <w:color w:val="000000"/>
                <w:sz w:val="24"/>
                <w:szCs w:val="24"/>
              </w:rPr>
              <w:t>Home Improvement</w:t>
            </w:r>
          </w:p>
        </w:tc>
        <w:tc>
          <w:tcPr>
            <w:tcW w:w="1890"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jc w:val="center"/>
              <w:rPr>
                <w:rFonts w:ascii="Times New Roman" w:eastAsia="Times New Roman" w:hAnsi="Times New Roman" w:cs="Times New Roman"/>
                <w:color w:val="000000"/>
                <w:sz w:val="24"/>
                <w:szCs w:val="24"/>
              </w:rPr>
            </w:pPr>
            <w:r w:rsidRPr="00AE7E08">
              <w:rPr>
                <w:rFonts w:ascii="Times New Roman" w:eastAsia="Times New Roman" w:hAnsi="Times New Roman" w:cs="Times New Roman"/>
                <w:color w:val="000000"/>
                <w:sz w:val="24"/>
                <w:szCs w:val="24"/>
              </w:rPr>
              <w:t>1463</w:t>
            </w:r>
          </w:p>
        </w:tc>
        <w:tc>
          <w:tcPr>
            <w:tcW w:w="1260"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jc w:val="center"/>
              <w:rPr>
                <w:rFonts w:ascii="Times New Roman" w:eastAsia="Times New Roman" w:hAnsi="Times New Roman" w:cs="Times New Roman"/>
                <w:color w:val="000000"/>
                <w:sz w:val="24"/>
                <w:szCs w:val="24"/>
              </w:rPr>
            </w:pPr>
            <w:r w:rsidRPr="00AE7E08">
              <w:rPr>
                <w:rFonts w:ascii="Times New Roman" w:eastAsia="Times New Roman" w:hAnsi="Times New Roman" w:cs="Times New Roman"/>
                <w:color w:val="000000"/>
                <w:sz w:val="24"/>
                <w:szCs w:val="24"/>
              </w:rPr>
              <w:t>1383</w:t>
            </w:r>
          </w:p>
        </w:tc>
        <w:tc>
          <w:tcPr>
            <w:tcW w:w="2340"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jc w:val="center"/>
              <w:rPr>
                <w:rFonts w:ascii="Times New Roman" w:eastAsia="Times New Roman" w:hAnsi="Times New Roman" w:cs="Times New Roman"/>
                <w:color w:val="000000"/>
                <w:sz w:val="24"/>
                <w:szCs w:val="24"/>
              </w:rPr>
            </w:pPr>
            <w:r w:rsidRPr="00AE7E08">
              <w:rPr>
                <w:rFonts w:ascii="Times New Roman" w:eastAsia="Times New Roman" w:hAnsi="Times New Roman" w:cs="Times New Roman"/>
                <w:color w:val="000000"/>
                <w:sz w:val="24"/>
                <w:szCs w:val="24"/>
              </w:rPr>
              <w:t>5.78</w:t>
            </w:r>
          </w:p>
        </w:tc>
      </w:tr>
      <w:tr w:rsidR="00AE7E08" w:rsidRPr="00AE7E08" w:rsidTr="00867518">
        <w:trPr>
          <w:trHeight w:val="300"/>
        </w:trPr>
        <w:tc>
          <w:tcPr>
            <w:tcW w:w="2264"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rPr>
                <w:rFonts w:ascii="Times New Roman" w:eastAsia="Times New Roman" w:hAnsi="Times New Roman" w:cs="Times New Roman"/>
                <w:color w:val="000000"/>
                <w:sz w:val="24"/>
                <w:szCs w:val="24"/>
              </w:rPr>
            </w:pPr>
            <w:r w:rsidRPr="00AE7E08">
              <w:rPr>
                <w:rFonts w:ascii="Times New Roman" w:eastAsia="Times New Roman" w:hAnsi="Times New Roman" w:cs="Times New Roman"/>
                <w:color w:val="000000"/>
                <w:sz w:val="24"/>
                <w:szCs w:val="24"/>
              </w:rPr>
              <w:t xml:space="preserve">Department Stores </w:t>
            </w:r>
          </w:p>
        </w:tc>
        <w:tc>
          <w:tcPr>
            <w:tcW w:w="1890"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jc w:val="center"/>
              <w:rPr>
                <w:rFonts w:ascii="Times New Roman" w:eastAsia="Times New Roman" w:hAnsi="Times New Roman" w:cs="Times New Roman"/>
                <w:color w:val="000000"/>
                <w:sz w:val="24"/>
                <w:szCs w:val="24"/>
              </w:rPr>
            </w:pPr>
            <w:r w:rsidRPr="00AE7E08">
              <w:rPr>
                <w:rFonts w:ascii="Times New Roman" w:eastAsia="Times New Roman" w:hAnsi="Times New Roman" w:cs="Times New Roman"/>
                <w:color w:val="000000"/>
                <w:sz w:val="24"/>
                <w:szCs w:val="24"/>
              </w:rPr>
              <w:t>739</w:t>
            </w:r>
          </w:p>
        </w:tc>
        <w:tc>
          <w:tcPr>
            <w:tcW w:w="1260"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jc w:val="center"/>
              <w:rPr>
                <w:rFonts w:ascii="Times New Roman" w:eastAsia="Times New Roman" w:hAnsi="Times New Roman" w:cs="Times New Roman"/>
                <w:color w:val="000000"/>
                <w:sz w:val="24"/>
                <w:szCs w:val="24"/>
              </w:rPr>
            </w:pPr>
            <w:r w:rsidRPr="00AE7E08">
              <w:rPr>
                <w:rFonts w:ascii="Times New Roman" w:eastAsia="Times New Roman" w:hAnsi="Times New Roman" w:cs="Times New Roman"/>
                <w:color w:val="000000"/>
                <w:sz w:val="24"/>
                <w:szCs w:val="24"/>
              </w:rPr>
              <w:t>466</w:t>
            </w:r>
          </w:p>
        </w:tc>
        <w:tc>
          <w:tcPr>
            <w:tcW w:w="2340"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jc w:val="center"/>
              <w:rPr>
                <w:rFonts w:ascii="Times New Roman" w:eastAsia="Times New Roman" w:hAnsi="Times New Roman" w:cs="Times New Roman"/>
                <w:color w:val="000000"/>
                <w:sz w:val="24"/>
                <w:szCs w:val="24"/>
              </w:rPr>
            </w:pPr>
            <w:r w:rsidRPr="00AE7E08">
              <w:rPr>
                <w:rFonts w:ascii="Times New Roman" w:eastAsia="Times New Roman" w:hAnsi="Times New Roman" w:cs="Times New Roman"/>
                <w:color w:val="000000"/>
                <w:sz w:val="24"/>
                <w:szCs w:val="24"/>
              </w:rPr>
              <w:t>58.58</w:t>
            </w:r>
          </w:p>
        </w:tc>
      </w:tr>
      <w:tr w:rsidR="00AE7E08" w:rsidRPr="00AE7E08" w:rsidTr="00867518">
        <w:trPr>
          <w:trHeight w:val="300"/>
        </w:trPr>
        <w:tc>
          <w:tcPr>
            <w:tcW w:w="2264"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rPr>
                <w:rFonts w:ascii="Times New Roman" w:eastAsia="Times New Roman" w:hAnsi="Times New Roman" w:cs="Times New Roman"/>
                <w:color w:val="000000"/>
                <w:sz w:val="24"/>
                <w:szCs w:val="24"/>
              </w:rPr>
            </w:pPr>
            <w:r w:rsidRPr="00AE7E08">
              <w:rPr>
                <w:rFonts w:ascii="Times New Roman" w:eastAsia="Times New Roman" w:hAnsi="Times New Roman" w:cs="Times New Roman"/>
                <w:color w:val="000000"/>
                <w:sz w:val="24"/>
                <w:szCs w:val="24"/>
              </w:rPr>
              <w:t xml:space="preserve">Office works </w:t>
            </w:r>
          </w:p>
        </w:tc>
        <w:tc>
          <w:tcPr>
            <w:tcW w:w="1890"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jc w:val="center"/>
              <w:rPr>
                <w:rFonts w:ascii="Times New Roman" w:eastAsia="Times New Roman" w:hAnsi="Times New Roman" w:cs="Times New Roman"/>
                <w:color w:val="000000"/>
                <w:sz w:val="24"/>
                <w:szCs w:val="24"/>
              </w:rPr>
            </w:pPr>
            <w:r w:rsidRPr="00AE7E08">
              <w:rPr>
                <w:rFonts w:ascii="Times New Roman" w:eastAsia="Times New Roman" w:hAnsi="Times New Roman" w:cs="Times New Roman"/>
                <w:color w:val="000000"/>
                <w:sz w:val="24"/>
                <w:szCs w:val="24"/>
              </w:rPr>
              <w:t>168</w:t>
            </w:r>
          </w:p>
        </w:tc>
        <w:tc>
          <w:tcPr>
            <w:tcW w:w="1260"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jc w:val="center"/>
              <w:rPr>
                <w:rFonts w:ascii="Times New Roman" w:eastAsia="Times New Roman" w:hAnsi="Times New Roman" w:cs="Times New Roman"/>
                <w:color w:val="000000"/>
                <w:sz w:val="24"/>
                <w:szCs w:val="24"/>
              </w:rPr>
            </w:pPr>
            <w:r w:rsidRPr="00AE7E08">
              <w:rPr>
                <w:rFonts w:ascii="Times New Roman" w:eastAsia="Times New Roman" w:hAnsi="Times New Roman" w:cs="Times New Roman"/>
                <w:color w:val="000000"/>
                <w:sz w:val="24"/>
                <w:szCs w:val="24"/>
              </w:rPr>
              <w:t>156</w:t>
            </w:r>
          </w:p>
        </w:tc>
        <w:tc>
          <w:tcPr>
            <w:tcW w:w="2340"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jc w:val="center"/>
              <w:rPr>
                <w:rFonts w:ascii="Times New Roman" w:eastAsia="Times New Roman" w:hAnsi="Times New Roman" w:cs="Times New Roman"/>
                <w:color w:val="000000"/>
                <w:sz w:val="24"/>
                <w:szCs w:val="24"/>
              </w:rPr>
            </w:pPr>
            <w:r w:rsidRPr="00AE7E08">
              <w:rPr>
                <w:rFonts w:ascii="Times New Roman" w:eastAsia="Times New Roman" w:hAnsi="Times New Roman" w:cs="Times New Roman"/>
                <w:color w:val="000000"/>
                <w:sz w:val="24"/>
                <w:szCs w:val="24"/>
              </w:rPr>
              <w:t>7.69</w:t>
            </w:r>
          </w:p>
        </w:tc>
      </w:tr>
    </w:tbl>
    <w:p w:rsidR="00675ED7" w:rsidRPr="00C0724B" w:rsidRDefault="00675ED7" w:rsidP="00495042">
      <w:pPr>
        <w:spacing w:line="480" w:lineRule="auto"/>
        <w:rPr>
          <w:rFonts w:ascii="Times New Roman" w:hAnsi="Times New Roman" w:cs="Times New Roman"/>
          <w:b/>
          <w:sz w:val="24"/>
          <w:szCs w:val="24"/>
        </w:rPr>
      </w:pPr>
    </w:p>
    <w:p w:rsidR="00495042" w:rsidRPr="00495042" w:rsidRDefault="00495042" w:rsidP="00C0724B">
      <w:pPr>
        <w:spacing w:line="480" w:lineRule="auto"/>
        <w:ind w:firstLine="720"/>
        <w:rPr>
          <w:rFonts w:ascii="Times New Roman" w:hAnsi="Times New Roman" w:cs="Times New Roman"/>
          <w:sz w:val="24"/>
          <w:szCs w:val="24"/>
        </w:rPr>
      </w:pPr>
      <w:r w:rsidRPr="00495042">
        <w:rPr>
          <w:rFonts w:ascii="Times New Roman" w:hAnsi="Times New Roman" w:cs="Times New Roman"/>
          <w:sz w:val="24"/>
          <w:szCs w:val="24"/>
        </w:rPr>
        <w:t>EBITDA refers to the earnings gross earnings generated by a business before deducting interest, tax, depreciation or amortization (</w:t>
      </w:r>
      <w:proofErr w:type="spellStart"/>
      <w:r w:rsidRPr="00495042">
        <w:rPr>
          <w:rFonts w:ascii="Times New Roman" w:hAnsi="Times New Roman" w:cs="Times New Roman"/>
          <w:sz w:val="24"/>
          <w:szCs w:val="24"/>
        </w:rPr>
        <w:t>Ganbaatar</w:t>
      </w:r>
      <w:proofErr w:type="spellEnd"/>
      <w:r w:rsidRPr="00495042">
        <w:rPr>
          <w:rFonts w:ascii="Times New Roman" w:hAnsi="Times New Roman" w:cs="Times New Roman"/>
          <w:sz w:val="24"/>
          <w:szCs w:val="24"/>
        </w:rPr>
        <w:t xml:space="preserve">, 2010). This is an essential measure in evaluating the profitability of a business. The Coles retail business recorded the highest EBITDA relative to other retail businesses followed by home improvement, department stores, and office works retail businesses for both years (Wesfarmers.com.au, 2018). However, the department stores retail business recorded the highest improvement in the EBITDA with an increase of 58.58% from the year 2016 to the year 2017. Home improvement and office work retail </w:t>
      </w:r>
      <w:r w:rsidRPr="00495042">
        <w:rPr>
          <w:rFonts w:ascii="Times New Roman" w:hAnsi="Times New Roman" w:cs="Times New Roman"/>
          <w:sz w:val="24"/>
          <w:szCs w:val="24"/>
        </w:rPr>
        <w:lastRenderedPageBreak/>
        <w:t xml:space="preserve">businesses also recorded an increase in EBITDA with an increase of 5.78% and 7.69% respectively from the year 2016 to the year 2017. However, the Coles retail business recorded a decline in the EBITDA during the same period of 8.85%. Therefore, the EBITDA of Cole business reduced while that of department stores increased significantly from the year 2016 to the year 2017. </w:t>
      </w:r>
    </w:p>
    <w:p w:rsidR="00495042" w:rsidRDefault="00495042" w:rsidP="00495042">
      <w:pPr>
        <w:spacing w:line="480" w:lineRule="auto"/>
        <w:rPr>
          <w:rFonts w:ascii="Times New Roman" w:hAnsi="Times New Roman" w:cs="Times New Roman"/>
          <w:b/>
          <w:sz w:val="24"/>
          <w:szCs w:val="24"/>
        </w:rPr>
      </w:pPr>
      <w:r w:rsidRPr="00C0724B">
        <w:rPr>
          <w:rFonts w:ascii="Times New Roman" w:hAnsi="Times New Roman" w:cs="Times New Roman"/>
          <w:b/>
          <w:sz w:val="24"/>
          <w:szCs w:val="24"/>
        </w:rPr>
        <w:t xml:space="preserve">Assets </w:t>
      </w:r>
    </w:p>
    <w:tbl>
      <w:tblPr>
        <w:tblW w:w="8744" w:type="dxa"/>
        <w:tblInd w:w="94" w:type="dxa"/>
        <w:tblLook w:val="04A0"/>
      </w:tblPr>
      <w:tblGrid>
        <w:gridCol w:w="2534"/>
        <w:gridCol w:w="1800"/>
        <w:gridCol w:w="1530"/>
        <w:gridCol w:w="2880"/>
      </w:tblGrid>
      <w:tr w:rsidR="00AE7E08" w:rsidRPr="00AE7E08" w:rsidTr="00867518">
        <w:trPr>
          <w:trHeight w:val="300"/>
        </w:trPr>
        <w:tc>
          <w:tcPr>
            <w:tcW w:w="2534"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rPr>
                <w:rFonts w:ascii="Times New Roman" w:eastAsia="Times New Roman" w:hAnsi="Times New Roman" w:cs="Times New Roman"/>
                <w:color w:val="000000"/>
                <w:sz w:val="24"/>
                <w:szCs w:val="24"/>
              </w:rPr>
            </w:pPr>
          </w:p>
        </w:tc>
        <w:tc>
          <w:tcPr>
            <w:tcW w:w="1800"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jc w:val="center"/>
              <w:rPr>
                <w:rFonts w:ascii="Times New Roman" w:eastAsia="Times New Roman" w:hAnsi="Times New Roman" w:cs="Times New Roman"/>
                <w:b/>
                <w:bCs/>
                <w:color w:val="000000"/>
                <w:sz w:val="24"/>
                <w:szCs w:val="24"/>
              </w:rPr>
            </w:pPr>
            <w:r w:rsidRPr="00AE7E08">
              <w:rPr>
                <w:rFonts w:ascii="Times New Roman" w:eastAsia="Times New Roman" w:hAnsi="Times New Roman" w:cs="Times New Roman"/>
                <w:b/>
                <w:bCs/>
                <w:color w:val="000000"/>
                <w:sz w:val="24"/>
                <w:szCs w:val="24"/>
              </w:rPr>
              <w:t>Assets ($m)</w:t>
            </w:r>
          </w:p>
        </w:tc>
        <w:tc>
          <w:tcPr>
            <w:tcW w:w="1530"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jc w:val="center"/>
              <w:rPr>
                <w:rFonts w:ascii="Times New Roman" w:eastAsia="Times New Roman" w:hAnsi="Times New Roman" w:cs="Times New Roman"/>
                <w:b/>
                <w:bCs/>
                <w:color w:val="000000"/>
                <w:sz w:val="24"/>
                <w:szCs w:val="24"/>
              </w:rPr>
            </w:pPr>
          </w:p>
        </w:tc>
        <w:tc>
          <w:tcPr>
            <w:tcW w:w="2880"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jc w:val="center"/>
              <w:rPr>
                <w:rFonts w:ascii="Times New Roman" w:eastAsia="Times New Roman" w:hAnsi="Times New Roman" w:cs="Times New Roman"/>
                <w:b/>
                <w:bCs/>
                <w:color w:val="000000"/>
                <w:sz w:val="24"/>
                <w:szCs w:val="24"/>
              </w:rPr>
            </w:pPr>
          </w:p>
        </w:tc>
      </w:tr>
      <w:tr w:rsidR="00AE7E08" w:rsidRPr="00AE7E08" w:rsidTr="00867518">
        <w:trPr>
          <w:trHeight w:val="300"/>
        </w:trPr>
        <w:tc>
          <w:tcPr>
            <w:tcW w:w="2534"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jc w:val="center"/>
              <w:rPr>
                <w:rFonts w:ascii="Times New Roman" w:eastAsia="Times New Roman" w:hAnsi="Times New Roman" w:cs="Times New Roman"/>
                <w:b/>
                <w:bCs/>
                <w:color w:val="000000"/>
                <w:sz w:val="24"/>
                <w:szCs w:val="24"/>
              </w:rPr>
            </w:pPr>
          </w:p>
        </w:tc>
        <w:tc>
          <w:tcPr>
            <w:tcW w:w="1800"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jc w:val="center"/>
              <w:rPr>
                <w:rFonts w:ascii="Times New Roman" w:eastAsia="Times New Roman" w:hAnsi="Times New Roman" w:cs="Times New Roman"/>
                <w:b/>
                <w:bCs/>
                <w:color w:val="000000"/>
                <w:sz w:val="24"/>
                <w:szCs w:val="24"/>
              </w:rPr>
            </w:pPr>
            <w:r w:rsidRPr="00AE7E08">
              <w:rPr>
                <w:rFonts w:ascii="Times New Roman" w:eastAsia="Times New Roman" w:hAnsi="Times New Roman" w:cs="Times New Roman"/>
                <w:b/>
                <w:bCs/>
                <w:color w:val="000000"/>
                <w:sz w:val="24"/>
                <w:szCs w:val="24"/>
              </w:rPr>
              <w:t>2017</w:t>
            </w:r>
          </w:p>
        </w:tc>
        <w:tc>
          <w:tcPr>
            <w:tcW w:w="1530"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jc w:val="center"/>
              <w:rPr>
                <w:rFonts w:ascii="Times New Roman" w:eastAsia="Times New Roman" w:hAnsi="Times New Roman" w:cs="Times New Roman"/>
                <w:b/>
                <w:bCs/>
                <w:color w:val="000000"/>
                <w:sz w:val="24"/>
                <w:szCs w:val="24"/>
              </w:rPr>
            </w:pPr>
            <w:r w:rsidRPr="00AE7E08">
              <w:rPr>
                <w:rFonts w:ascii="Times New Roman" w:eastAsia="Times New Roman" w:hAnsi="Times New Roman" w:cs="Times New Roman"/>
                <w:b/>
                <w:bCs/>
                <w:color w:val="000000"/>
                <w:sz w:val="24"/>
                <w:szCs w:val="24"/>
              </w:rPr>
              <w:t>2016</w:t>
            </w:r>
          </w:p>
        </w:tc>
        <w:tc>
          <w:tcPr>
            <w:tcW w:w="2880"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jc w:val="center"/>
              <w:rPr>
                <w:rFonts w:ascii="Times New Roman" w:eastAsia="Times New Roman" w:hAnsi="Times New Roman" w:cs="Times New Roman"/>
                <w:b/>
                <w:bCs/>
                <w:color w:val="000000"/>
                <w:sz w:val="24"/>
                <w:szCs w:val="24"/>
              </w:rPr>
            </w:pPr>
            <w:r w:rsidRPr="00AE7E08">
              <w:rPr>
                <w:rFonts w:ascii="Times New Roman" w:eastAsia="Times New Roman" w:hAnsi="Times New Roman" w:cs="Times New Roman"/>
                <w:b/>
                <w:bCs/>
                <w:color w:val="000000"/>
                <w:sz w:val="24"/>
                <w:szCs w:val="24"/>
              </w:rPr>
              <w:t>% Change</w:t>
            </w:r>
          </w:p>
        </w:tc>
      </w:tr>
      <w:tr w:rsidR="00AE7E08" w:rsidRPr="00AE7E08" w:rsidTr="00867518">
        <w:trPr>
          <w:trHeight w:val="300"/>
        </w:trPr>
        <w:tc>
          <w:tcPr>
            <w:tcW w:w="2534"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rPr>
                <w:rFonts w:ascii="Times New Roman" w:eastAsia="Times New Roman" w:hAnsi="Times New Roman" w:cs="Times New Roman"/>
                <w:color w:val="000000"/>
                <w:sz w:val="24"/>
                <w:szCs w:val="24"/>
              </w:rPr>
            </w:pPr>
            <w:r w:rsidRPr="00AE7E08">
              <w:rPr>
                <w:rFonts w:ascii="Times New Roman" w:eastAsia="Times New Roman" w:hAnsi="Times New Roman" w:cs="Times New Roman"/>
                <w:color w:val="000000"/>
                <w:sz w:val="24"/>
                <w:szCs w:val="24"/>
              </w:rPr>
              <w:t xml:space="preserve">Coles </w:t>
            </w:r>
          </w:p>
        </w:tc>
        <w:tc>
          <w:tcPr>
            <w:tcW w:w="1800"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jc w:val="center"/>
              <w:rPr>
                <w:rFonts w:ascii="Times New Roman" w:eastAsia="Times New Roman" w:hAnsi="Times New Roman" w:cs="Times New Roman"/>
                <w:color w:val="000000"/>
                <w:sz w:val="24"/>
                <w:szCs w:val="24"/>
              </w:rPr>
            </w:pPr>
            <w:r w:rsidRPr="00AE7E08">
              <w:rPr>
                <w:rFonts w:ascii="Times New Roman" w:eastAsia="Times New Roman" w:hAnsi="Times New Roman" w:cs="Times New Roman"/>
                <w:color w:val="000000"/>
                <w:sz w:val="24"/>
                <w:szCs w:val="24"/>
              </w:rPr>
              <w:t>21,140</w:t>
            </w:r>
          </w:p>
        </w:tc>
        <w:tc>
          <w:tcPr>
            <w:tcW w:w="1530"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jc w:val="center"/>
              <w:rPr>
                <w:rFonts w:ascii="Times New Roman" w:eastAsia="Times New Roman" w:hAnsi="Times New Roman" w:cs="Times New Roman"/>
                <w:color w:val="000000"/>
                <w:sz w:val="24"/>
                <w:szCs w:val="24"/>
              </w:rPr>
            </w:pPr>
            <w:r w:rsidRPr="00AE7E08">
              <w:rPr>
                <w:rFonts w:ascii="Times New Roman" w:eastAsia="Times New Roman" w:hAnsi="Times New Roman" w:cs="Times New Roman"/>
                <w:color w:val="000000"/>
                <w:sz w:val="24"/>
                <w:szCs w:val="24"/>
              </w:rPr>
              <w:t>22,122</w:t>
            </w:r>
          </w:p>
        </w:tc>
        <w:tc>
          <w:tcPr>
            <w:tcW w:w="2880"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jc w:val="center"/>
              <w:rPr>
                <w:rFonts w:ascii="Times New Roman" w:eastAsia="Times New Roman" w:hAnsi="Times New Roman" w:cs="Times New Roman"/>
                <w:color w:val="000000"/>
                <w:sz w:val="24"/>
                <w:szCs w:val="24"/>
              </w:rPr>
            </w:pPr>
            <w:r w:rsidRPr="00AE7E08">
              <w:rPr>
                <w:rFonts w:ascii="Times New Roman" w:eastAsia="Times New Roman" w:hAnsi="Times New Roman" w:cs="Times New Roman"/>
                <w:color w:val="000000"/>
                <w:sz w:val="24"/>
                <w:szCs w:val="24"/>
              </w:rPr>
              <w:t>-4.44</w:t>
            </w:r>
          </w:p>
        </w:tc>
      </w:tr>
      <w:tr w:rsidR="00AE7E08" w:rsidRPr="00AE7E08" w:rsidTr="00867518">
        <w:trPr>
          <w:trHeight w:val="300"/>
        </w:trPr>
        <w:tc>
          <w:tcPr>
            <w:tcW w:w="2534"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rPr>
                <w:rFonts w:ascii="Times New Roman" w:eastAsia="Times New Roman" w:hAnsi="Times New Roman" w:cs="Times New Roman"/>
                <w:color w:val="000000"/>
                <w:sz w:val="24"/>
                <w:szCs w:val="24"/>
              </w:rPr>
            </w:pPr>
            <w:r w:rsidRPr="00AE7E08">
              <w:rPr>
                <w:rFonts w:ascii="Times New Roman" w:eastAsia="Times New Roman" w:hAnsi="Times New Roman" w:cs="Times New Roman"/>
                <w:color w:val="000000"/>
                <w:sz w:val="24"/>
                <w:szCs w:val="24"/>
              </w:rPr>
              <w:t>Home Improvement</w:t>
            </w:r>
          </w:p>
        </w:tc>
        <w:tc>
          <w:tcPr>
            <w:tcW w:w="1800"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jc w:val="center"/>
              <w:rPr>
                <w:rFonts w:ascii="Times New Roman" w:eastAsia="Times New Roman" w:hAnsi="Times New Roman" w:cs="Times New Roman"/>
                <w:color w:val="000000"/>
                <w:sz w:val="24"/>
                <w:szCs w:val="24"/>
              </w:rPr>
            </w:pPr>
            <w:r w:rsidRPr="00AE7E08">
              <w:rPr>
                <w:rFonts w:ascii="Times New Roman" w:eastAsia="Times New Roman" w:hAnsi="Times New Roman" w:cs="Times New Roman"/>
                <w:color w:val="000000"/>
                <w:sz w:val="24"/>
                <w:szCs w:val="24"/>
              </w:rPr>
              <w:t>6,612</w:t>
            </w:r>
          </w:p>
        </w:tc>
        <w:tc>
          <w:tcPr>
            <w:tcW w:w="1530"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jc w:val="center"/>
              <w:rPr>
                <w:rFonts w:ascii="Times New Roman" w:eastAsia="Times New Roman" w:hAnsi="Times New Roman" w:cs="Times New Roman"/>
                <w:color w:val="000000"/>
                <w:sz w:val="24"/>
                <w:szCs w:val="24"/>
              </w:rPr>
            </w:pPr>
            <w:r w:rsidRPr="00AE7E08">
              <w:rPr>
                <w:rFonts w:ascii="Times New Roman" w:eastAsia="Times New Roman" w:hAnsi="Times New Roman" w:cs="Times New Roman"/>
                <w:color w:val="000000"/>
                <w:sz w:val="24"/>
                <w:szCs w:val="24"/>
              </w:rPr>
              <w:t>6,620</w:t>
            </w:r>
          </w:p>
        </w:tc>
        <w:tc>
          <w:tcPr>
            <w:tcW w:w="2880"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jc w:val="center"/>
              <w:rPr>
                <w:rFonts w:ascii="Times New Roman" w:eastAsia="Times New Roman" w:hAnsi="Times New Roman" w:cs="Times New Roman"/>
                <w:color w:val="000000"/>
                <w:sz w:val="24"/>
                <w:szCs w:val="24"/>
              </w:rPr>
            </w:pPr>
            <w:r w:rsidRPr="00AE7E08">
              <w:rPr>
                <w:rFonts w:ascii="Times New Roman" w:eastAsia="Times New Roman" w:hAnsi="Times New Roman" w:cs="Times New Roman"/>
                <w:color w:val="000000"/>
                <w:sz w:val="24"/>
                <w:szCs w:val="24"/>
              </w:rPr>
              <w:t>-0.12</w:t>
            </w:r>
          </w:p>
        </w:tc>
      </w:tr>
      <w:tr w:rsidR="00AE7E08" w:rsidRPr="00AE7E08" w:rsidTr="00867518">
        <w:trPr>
          <w:trHeight w:val="300"/>
        </w:trPr>
        <w:tc>
          <w:tcPr>
            <w:tcW w:w="2534"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rPr>
                <w:rFonts w:ascii="Times New Roman" w:eastAsia="Times New Roman" w:hAnsi="Times New Roman" w:cs="Times New Roman"/>
                <w:color w:val="000000"/>
                <w:sz w:val="24"/>
                <w:szCs w:val="24"/>
              </w:rPr>
            </w:pPr>
            <w:r w:rsidRPr="00AE7E08">
              <w:rPr>
                <w:rFonts w:ascii="Times New Roman" w:eastAsia="Times New Roman" w:hAnsi="Times New Roman" w:cs="Times New Roman"/>
                <w:color w:val="000000"/>
                <w:sz w:val="24"/>
                <w:szCs w:val="24"/>
              </w:rPr>
              <w:t xml:space="preserve">Department Stores </w:t>
            </w:r>
          </w:p>
        </w:tc>
        <w:tc>
          <w:tcPr>
            <w:tcW w:w="1800"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jc w:val="center"/>
              <w:rPr>
                <w:rFonts w:ascii="Times New Roman" w:eastAsia="Times New Roman" w:hAnsi="Times New Roman" w:cs="Times New Roman"/>
                <w:color w:val="000000"/>
                <w:sz w:val="24"/>
                <w:szCs w:val="24"/>
              </w:rPr>
            </w:pPr>
            <w:r w:rsidRPr="00AE7E08">
              <w:rPr>
                <w:rFonts w:ascii="Times New Roman" w:eastAsia="Times New Roman" w:hAnsi="Times New Roman" w:cs="Times New Roman"/>
                <w:color w:val="000000"/>
                <w:sz w:val="24"/>
                <w:szCs w:val="24"/>
              </w:rPr>
              <w:t>3,928</w:t>
            </w:r>
          </w:p>
        </w:tc>
        <w:tc>
          <w:tcPr>
            <w:tcW w:w="1530"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jc w:val="center"/>
              <w:rPr>
                <w:rFonts w:ascii="Times New Roman" w:eastAsia="Times New Roman" w:hAnsi="Times New Roman" w:cs="Times New Roman"/>
                <w:color w:val="000000"/>
                <w:sz w:val="24"/>
                <w:szCs w:val="24"/>
              </w:rPr>
            </w:pPr>
            <w:r w:rsidRPr="00AE7E08">
              <w:rPr>
                <w:rFonts w:ascii="Times New Roman" w:eastAsia="Times New Roman" w:hAnsi="Times New Roman" w:cs="Times New Roman"/>
                <w:color w:val="000000"/>
                <w:sz w:val="24"/>
                <w:szCs w:val="24"/>
              </w:rPr>
              <w:t>3,970</w:t>
            </w:r>
          </w:p>
        </w:tc>
        <w:tc>
          <w:tcPr>
            <w:tcW w:w="2880"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jc w:val="center"/>
              <w:rPr>
                <w:rFonts w:ascii="Times New Roman" w:eastAsia="Times New Roman" w:hAnsi="Times New Roman" w:cs="Times New Roman"/>
                <w:color w:val="000000"/>
                <w:sz w:val="24"/>
                <w:szCs w:val="24"/>
              </w:rPr>
            </w:pPr>
            <w:r w:rsidRPr="00AE7E08">
              <w:rPr>
                <w:rFonts w:ascii="Times New Roman" w:eastAsia="Times New Roman" w:hAnsi="Times New Roman" w:cs="Times New Roman"/>
                <w:color w:val="000000"/>
                <w:sz w:val="24"/>
                <w:szCs w:val="24"/>
              </w:rPr>
              <w:t>-1.06</w:t>
            </w:r>
          </w:p>
        </w:tc>
      </w:tr>
      <w:tr w:rsidR="00AE7E08" w:rsidRPr="00AE7E08" w:rsidTr="00867518">
        <w:trPr>
          <w:trHeight w:val="300"/>
        </w:trPr>
        <w:tc>
          <w:tcPr>
            <w:tcW w:w="2534"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rPr>
                <w:rFonts w:ascii="Times New Roman" w:eastAsia="Times New Roman" w:hAnsi="Times New Roman" w:cs="Times New Roman"/>
                <w:color w:val="000000"/>
                <w:sz w:val="24"/>
                <w:szCs w:val="24"/>
              </w:rPr>
            </w:pPr>
            <w:r w:rsidRPr="00AE7E08">
              <w:rPr>
                <w:rFonts w:ascii="Times New Roman" w:eastAsia="Times New Roman" w:hAnsi="Times New Roman" w:cs="Times New Roman"/>
                <w:color w:val="000000"/>
                <w:sz w:val="24"/>
                <w:szCs w:val="24"/>
              </w:rPr>
              <w:t xml:space="preserve">Office works </w:t>
            </w:r>
          </w:p>
        </w:tc>
        <w:tc>
          <w:tcPr>
            <w:tcW w:w="1800"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jc w:val="center"/>
              <w:rPr>
                <w:rFonts w:ascii="Times New Roman" w:eastAsia="Times New Roman" w:hAnsi="Times New Roman" w:cs="Times New Roman"/>
                <w:color w:val="000000"/>
                <w:sz w:val="24"/>
                <w:szCs w:val="24"/>
              </w:rPr>
            </w:pPr>
            <w:r w:rsidRPr="00AE7E08">
              <w:rPr>
                <w:rFonts w:ascii="Times New Roman" w:eastAsia="Times New Roman" w:hAnsi="Times New Roman" w:cs="Times New Roman"/>
                <w:color w:val="000000"/>
                <w:sz w:val="24"/>
                <w:szCs w:val="24"/>
              </w:rPr>
              <w:t>1,401</w:t>
            </w:r>
          </w:p>
        </w:tc>
        <w:tc>
          <w:tcPr>
            <w:tcW w:w="1530"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jc w:val="center"/>
              <w:rPr>
                <w:rFonts w:ascii="Times New Roman" w:eastAsia="Times New Roman" w:hAnsi="Times New Roman" w:cs="Times New Roman"/>
                <w:color w:val="000000"/>
                <w:sz w:val="24"/>
                <w:szCs w:val="24"/>
              </w:rPr>
            </w:pPr>
            <w:r w:rsidRPr="00AE7E08">
              <w:rPr>
                <w:rFonts w:ascii="Times New Roman" w:eastAsia="Times New Roman" w:hAnsi="Times New Roman" w:cs="Times New Roman"/>
                <w:color w:val="000000"/>
                <w:sz w:val="24"/>
                <w:szCs w:val="24"/>
              </w:rPr>
              <w:t>1,379</w:t>
            </w:r>
          </w:p>
        </w:tc>
        <w:tc>
          <w:tcPr>
            <w:tcW w:w="2880" w:type="dxa"/>
            <w:tcBorders>
              <w:top w:val="nil"/>
              <w:left w:val="nil"/>
              <w:bottom w:val="nil"/>
              <w:right w:val="nil"/>
            </w:tcBorders>
            <w:shd w:val="clear" w:color="auto" w:fill="auto"/>
            <w:noWrap/>
            <w:vAlign w:val="bottom"/>
            <w:hideMark/>
          </w:tcPr>
          <w:p w:rsidR="00AE7E08" w:rsidRPr="00AE7E08" w:rsidRDefault="00AE7E08" w:rsidP="00AE7E08">
            <w:pPr>
              <w:spacing w:after="0" w:line="240" w:lineRule="auto"/>
              <w:jc w:val="center"/>
              <w:rPr>
                <w:rFonts w:ascii="Times New Roman" w:eastAsia="Times New Roman" w:hAnsi="Times New Roman" w:cs="Times New Roman"/>
                <w:color w:val="000000"/>
                <w:sz w:val="24"/>
                <w:szCs w:val="24"/>
              </w:rPr>
            </w:pPr>
            <w:r w:rsidRPr="00AE7E08">
              <w:rPr>
                <w:rFonts w:ascii="Times New Roman" w:eastAsia="Times New Roman" w:hAnsi="Times New Roman" w:cs="Times New Roman"/>
                <w:color w:val="000000"/>
                <w:sz w:val="24"/>
                <w:szCs w:val="24"/>
              </w:rPr>
              <w:t>1.60</w:t>
            </w:r>
          </w:p>
        </w:tc>
      </w:tr>
    </w:tbl>
    <w:p w:rsidR="00AE7E08" w:rsidRPr="00C0724B" w:rsidRDefault="00AE7E08" w:rsidP="00495042">
      <w:pPr>
        <w:spacing w:line="480" w:lineRule="auto"/>
        <w:rPr>
          <w:rFonts w:ascii="Times New Roman" w:hAnsi="Times New Roman" w:cs="Times New Roman"/>
          <w:b/>
          <w:sz w:val="24"/>
          <w:szCs w:val="24"/>
        </w:rPr>
      </w:pPr>
    </w:p>
    <w:p w:rsidR="00495042" w:rsidRPr="00495042" w:rsidRDefault="00495042" w:rsidP="00C0724B">
      <w:pPr>
        <w:spacing w:line="480" w:lineRule="auto"/>
        <w:ind w:firstLine="720"/>
        <w:rPr>
          <w:rFonts w:ascii="Times New Roman" w:hAnsi="Times New Roman" w:cs="Times New Roman"/>
          <w:sz w:val="24"/>
          <w:szCs w:val="24"/>
        </w:rPr>
      </w:pPr>
      <w:r w:rsidRPr="00495042">
        <w:rPr>
          <w:rFonts w:ascii="Times New Roman" w:hAnsi="Times New Roman" w:cs="Times New Roman"/>
          <w:sz w:val="24"/>
          <w:szCs w:val="24"/>
        </w:rPr>
        <w:t xml:space="preserve">Assets are economic resources of a business (Edo.ca, 2018). Through the use of assets, a company generates profit and asset accumulation implies a stronger financial position of a business. </w:t>
      </w:r>
      <w:proofErr w:type="gramStart"/>
      <w:r w:rsidRPr="00495042">
        <w:rPr>
          <w:rFonts w:ascii="Times New Roman" w:hAnsi="Times New Roman" w:cs="Times New Roman"/>
          <w:sz w:val="24"/>
          <w:szCs w:val="24"/>
        </w:rPr>
        <w:t>The higher the value of assets, the higher the financial position and vice versa</w:t>
      </w:r>
      <w:r w:rsidR="00C0724B">
        <w:rPr>
          <w:rFonts w:ascii="Times New Roman" w:hAnsi="Times New Roman" w:cs="Times New Roman"/>
          <w:sz w:val="24"/>
          <w:szCs w:val="24"/>
        </w:rPr>
        <w:t xml:space="preserve"> (</w:t>
      </w:r>
      <w:proofErr w:type="spellStart"/>
      <w:r w:rsidR="00C0724B">
        <w:rPr>
          <w:rFonts w:ascii="Times New Roman" w:hAnsi="Times New Roman" w:cs="Times New Roman"/>
          <w:sz w:val="24"/>
          <w:szCs w:val="24"/>
        </w:rPr>
        <w:t>Ganbaatar</w:t>
      </w:r>
      <w:proofErr w:type="spellEnd"/>
      <w:r w:rsidR="00C0724B">
        <w:rPr>
          <w:rFonts w:ascii="Times New Roman" w:hAnsi="Times New Roman" w:cs="Times New Roman"/>
          <w:sz w:val="24"/>
          <w:szCs w:val="24"/>
        </w:rPr>
        <w:t>, 2010)</w:t>
      </w:r>
      <w:r w:rsidRPr="00495042">
        <w:rPr>
          <w:rFonts w:ascii="Times New Roman" w:hAnsi="Times New Roman" w:cs="Times New Roman"/>
          <w:sz w:val="24"/>
          <w:szCs w:val="24"/>
        </w:rPr>
        <w:t>.</w:t>
      </w:r>
      <w:proofErr w:type="gramEnd"/>
      <w:r w:rsidRPr="00495042">
        <w:rPr>
          <w:rFonts w:ascii="Times New Roman" w:hAnsi="Times New Roman" w:cs="Times New Roman"/>
          <w:sz w:val="24"/>
          <w:szCs w:val="24"/>
        </w:rPr>
        <w:t xml:space="preserve"> The Coles retail business has the highest worth asset between the two years followed by home improvement, department stores with the office work having the least asset worth in the two years (Wesfarmers.com.au, 2018). However, the value of the assets declined for the retail businesses with an exception of office works retail business which recorded an increase of 1.60%. The Coles retail business assets value declined by the largest margin of 4.44%. </w:t>
      </w:r>
    </w:p>
    <w:p w:rsidR="00AE7E08" w:rsidRDefault="00AE7E08" w:rsidP="00495042">
      <w:pPr>
        <w:spacing w:line="480" w:lineRule="auto"/>
        <w:rPr>
          <w:rFonts w:ascii="Times New Roman" w:hAnsi="Times New Roman" w:cs="Times New Roman"/>
          <w:b/>
          <w:sz w:val="24"/>
          <w:szCs w:val="24"/>
        </w:rPr>
      </w:pPr>
    </w:p>
    <w:p w:rsidR="00867518" w:rsidRDefault="00867518" w:rsidP="00495042">
      <w:pPr>
        <w:spacing w:line="480" w:lineRule="auto"/>
        <w:rPr>
          <w:rFonts w:ascii="Times New Roman" w:hAnsi="Times New Roman" w:cs="Times New Roman"/>
          <w:b/>
          <w:sz w:val="24"/>
          <w:szCs w:val="24"/>
        </w:rPr>
      </w:pPr>
    </w:p>
    <w:p w:rsidR="00867518" w:rsidRDefault="00867518" w:rsidP="00495042">
      <w:pPr>
        <w:spacing w:line="480" w:lineRule="auto"/>
        <w:rPr>
          <w:rFonts w:ascii="Times New Roman" w:hAnsi="Times New Roman" w:cs="Times New Roman"/>
          <w:b/>
          <w:sz w:val="24"/>
          <w:szCs w:val="24"/>
        </w:rPr>
      </w:pPr>
    </w:p>
    <w:p w:rsidR="00AE7E08" w:rsidRDefault="00495042" w:rsidP="00495042">
      <w:pPr>
        <w:spacing w:line="480" w:lineRule="auto"/>
        <w:rPr>
          <w:rFonts w:ascii="Times New Roman" w:hAnsi="Times New Roman" w:cs="Times New Roman"/>
          <w:b/>
          <w:sz w:val="24"/>
          <w:szCs w:val="24"/>
        </w:rPr>
      </w:pPr>
      <w:r w:rsidRPr="00C0724B">
        <w:rPr>
          <w:rFonts w:ascii="Times New Roman" w:hAnsi="Times New Roman" w:cs="Times New Roman"/>
          <w:b/>
          <w:sz w:val="24"/>
          <w:szCs w:val="24"/>
        </w:rPr>
        <w:lastRenderedPageBreak/>
        <w:t>Liabilities</w:t>
      </w:r>
    </w:p>
    <w:tbl>
      <w:tblPr>
        <w:tblW w:w="7574" w:type="dxa"/>
        <w:tblInd w:w="94" w:type="dxa"/>
        <w:tblLook w:val="04A0"/>
      </w:tblPr>
      <w:tblGrid>
        <w:gridCol w:w="2264"/>
        <w:gridCol w:w="1890"/>
        <w:gridCol w:w="1710"/>
        <w:gridCol w:w="1710"/>
      </w:tblGrid>
      <w:tr w:rsidR="00632FB0" w:rsidRPr="00632FB0" w:rsidTr="00AF59CB">
        <w:trPr>
          <w:trHeight w:val="300"/>
        </w:trPr>
        <w:tc>
          <w:tcPr>
            <w:tcW w:w="2264" w:type="dxa"/>
            <w:tcBorders>
              <w:top w:val="nil"/>
              <w:left w:val="nil"/>
              <w:bottom w:val="nil"/>
              <w:right w:val="nil"/>
            </w:tcBorders>
            <w:shd w:val="clear" w:color="auto" w:fill="auto"/>
            <w:noWrap/>
            <w:vAlign w:val="bottom"/>
            <w:hideMark/>
          </w:tcPr>
          <w:p w:rsidR="00632FB0" w:rsidRPr="00632FB0" w:rsidRDefault="00632FB0" w:rsidP="00632FB0">
            <w:pPr>
              <w:spacing w:after="0" w:line="240" w:lineRule="auto"/>
              <w:rPr>
                <w:rFonts w:ascii="Times New Roman" w:eastAsia="Times New Roman" w:hAnsi="Times New Roman" w:cs="Times New Roman"/>
                <w:color w:val="000000"/>
                <w:sz w:val="24"/>
                <w:szCs w:val="24"/>
              </w:rPr>
            </w:pPr>
          </w:p>
        </w:tc>
        <w:tc>
          <w:tcPr>
            <w:tcW w:w="1890" w:type="dxa"/>
            <w:tcBorders>
              <w:top w:val="nil"/>
              <w:left w:val="nil"/>
              <w:bottom w:val="nil"/>
              <w:right w:val="nil"/>
            </w:tcBorders>
            <w:shd w:val="clear" w:color="auto" w:fill="auto"/>
            <w:noWrap/>
            <w:vAlign w:val="bottom"/>
            <w:hideMark/>
          </w:tcPr>
          <w:p w:rsidR="00632FB0" w:rsidRPr="00632FB0" w:rsidRDefault="00632FB0" w:rsidP="00632FB0">
            <w:pPr>
              <w:spacing w:after="0" w:line="240" w:lineRule="auto"/>
              <w:jc w:val="center"/>
              <w:rPr>
                <w:rFonts w:ascii="Times New Roman" w:eastAsia="Times New Roman" w:hAnsi="Times New Roman" w:cs="Times New Roman"/>
                <w:b/>
                <w:bCs/>
                <w:color w:val="000000"/>
                <w:sz w:val="24"/>
                <w:szCs w:val="24"/>
              </w:rPr>
            </w:pPr>
            <w:r w:rsidRPr="00632FB0">
              <w:rPr>
                <w:rFonts w:ascii="Times New Roman" w:eastAsia="Times New Roman" w:hAnsi="Times New Roman" w:cs="Times New Roman"/>
                <w:b/>
                <w:bCs/>
                <w:color w:val="000000"/>
                <w:sz w:val="24"/>
                <w:szCs w:val="24"/>
              </w:rPr>
              <w:t>Liabilities ($m)</w:t>
            </w:r>
          </w:p>
        </w:tc>
        <w:tc>
          <w:tcPr>
            <w:tcW w:w="1710" w:type="dxa"/>
            <w:tcBorders>
              <w:top w:val="nil"/>
              <w:left w:val="nil"/>
              <w:bottom w:val="nil"/>
              <w:right w:val="nil"/>
            </w:tcBorders>
            <w:shd w:val="clear" w:color="auto" w:fill="auto"/>
            <w:noWrap/>
            <w:vAlign w:val="bottom"/>
            <w:hideMark/>
          </w:tcPr>
          <w:p w:rsidR="00632FB0" w:rsidRPr="00632FB0" w:rsidRDefault="00632FB0" w:rsidP="00632FB0">
            <w:pPr>
              <w:spacing w:after="0" w:line="240" w:lineRule="auto"/>
              <w:jc w:val="center"/>
              <w:rPr>
                <w:rFonts w:ascii="Times New Roman" w:eastAsia="Times New Roman" w:hAnsi="Times New Roman" w:cs="Times New Roman"/>
                <w:b/>
                <w:bCs/>
                <w:color w:val="000000"/>
                <w:sz w:val="24"/>
                <w:szCs w:val="24"/>
              </w:rPr>
            </w:pPr>
          </w:p>
        </w:tc>
        <w:tc>
          <w:tcPr>
            <w:tcW w:w="1710" w:type="dxa"/>
            <w:tcBorders>
              <w:top w:val="nil"/>
              <w:left w:val="nil"/>
              <w:bottom w:val="nil"/>
              <w:right w:val="nil"/>
            </w:tcBorders>
            <w:shd w:val="clear" w:color="auto" w:fill="auto"/>
            <w:noWrap/>
            <w:vAlign w:val="bottom"/>
            <w:hideMark/>
          </w:tcPr>
          <w:p w:rsidR="00632FB0" w:rsidRPr="00632FB0" w:rsidRDefault="00632FB0" w:rsidP="00AF59CB">
            <w:pPr>
              <w:spacing w:after="0" w:line="240" w:lineRule="auto"/>
              <w:jc w:val="center"/>
              <w:rPr>
                <w:rFonts w:ascii="Times New Roman" w:eastAsia="Times New Roman" w:hAnsi="Times New Roman" w:cs="Times New Roman"/>
                <w:b/>
                <w:bCs/>
                <w:color w:val="000000"/>
                <w:sz w:val="24"/>
                <w:szCs w:val="24"/>
              </w:rPr>
            </w:pPr>
          </w:p>
        </w:tc>
      </w:tr>
      <w:tr w:rsidR="00632FB0" w:rsidRPr="00632FB0" w:rsidTr="00AF59CB">
        <w:trPr>
          <w:trHeight w:val="300"/>
        </w:trPr>
        <w:tc>
          <w:tcPr>
            <w:tcW w:w="2264" w:type="dxa"/>
            <w:tcBorders>
              <w:top w:val="nil"/>
              <w:left w:val="nil"/>
              <w:bottom w:val="nil"/>
              <w:right w:val="nil"/>
            </w:tcBorders>
            <w:shd w:val="clear" w:color="auto" w:fill="auto"/>
            <w:noWrap/>
            <w:vAlign w:val="bottom"/>
            <w:hideMark/>
          </w:tcPr>
          <w:p w:rsidR="00632FB0" w:rsidRPr="00632FB0" w:rsidRDefault="00632FB0" w:rsidP="00632FB0">
            <w:pPr>
              <w:spacing w:after="0" w:line="240" w:lineRule="auto"/>
              <w:jc w:val="center"/>
              <w:rPr>
                <w:rFonts w:ascii="Times New Roman" w:eastAsia="Times New Roman" w:hAnsi="Times New Roman" w:cs="Times New Roman"/>
                <w:b/>
                <w:bCs/>
                <w:color w:val="000000"/>
                <w:sz w:val="24"/>
                <w:szCs w:val="24"/>
              </w:rPr>
            </w:pPr>
          </w:p>
        </w:tc>
        <w:tc>
          <w:tcPr>
            <w:tcW w:w="1890" w:type="dxa"/>
            <w:tcBorders>
              <w:top w:val="nil"/>
              <w:left w:val="nil"/>
              <w:bottom w:val="nil"/>
              <w:right w:val="nil"/>
            </w:tcBorders>
            <w:shd w:val="clear" w:color="auto" w:fill="auto"/>
            <w:noWrap/>
            <w:vAlign w:val="bottom"/>
            <w:hideMark/>
          </w:tcPr>
          <w:p w:rsidR="00632FB0" w:rsidRPr="00632FB0" w:rsidRDefault="00632FB0" w:rsidP="00632FB0">
            <w:pPr>
              <w:spacing w:after="0" w:line="240" w:lineRule="auto"/>
              <w:jc w:val="center"/>
              <w:rPr>
                <w:rFonts w:ascii="Times New Roman" w:eastAsia="Times New Roman" w:hAnsi="Times New Roman" w:cs="Times New Roman"/>
                <w:b/>
                <w:bCs/>
                <w:color w:val="000000"/>
                <w:sz w:val="24"/>
                <w:szCs w:val="24"/>
              </w:rPr>
            </w:pPr>
            <w:r w:rsidRPr="00632FB0">
              <w:rPr>
                <w:rFonts w:ascii="Times New Roman" w:eastAsia="Times New Roman" w:hAnsi="Times New Roman" w:cs="Times New Roman"/>
                <w:b/>
                <w:bCs/>
                <w:color w:val="000000"/>
                <w:sz w:val="24"/>
                <w:szCs w:val="24"/>
              </w:rPr>
              <w:t>2017</w:t>
            </w:r>
          </w:p>
        </w:tc>
        <w:tc>
          <w:tcPr>
            <w:tcW w:w="1710" w:type="dxa"/>
            <w:tcBorders>
              <w:top w:val="nil"/>
              <w:left w:val="nil"/>
              <w:bottom w:val="nil"/>
              <w:right w:val="nil"/>
            </w:tcBorders>
            <w:shd w:val="clear" w:color="auto" w:fill="auto"/>
            <w:noWrap/>
            <w:vAlign w:val="bottom"/>
            <w:hideMark/>
          </w:tcPr>
          <w:p w:rsidR="00632FB0" w:rsidRPr="00632FB0" w:rsidRDefault="00632FB0" w:rsidP="00632FB0">
            <w:pPr>
              <w:spacing w:after="0" w:line="240" w:lineRule="auto"/>
              <w:jc w:val="center"/>
              <w:rPr>
                <w:rFonts w:ascii="Times New Roman" w:eastAsia="Times New Roman" w:hAnsi="Times New Roman" w:cs="Times New Roman"/>
                <w:b/>
                <w:bCs/>
                <w:color w:val="000000"/>
                <w:sz w:val="24"/>
                <w:szCs w:val="24"/>
              </w:rPr>
            </w:pPr>
            <w:r w:rsidRPr="00632FB0">
              <w:rPr>
                <w:rFonts w:ascii="Times New Roman" w:eastAsia="Times New Roman" w:hAnsi="Times New Roman" w:cs="Times New Roman"/>
                <w:b/>
                <w:bCs/>
                <w:color w:val="000000"/>
                <w:sz w:val="24"/>
                <w:szCs w:val="24"/>
              </w:rPr>
              <w:t>2016</w:t>
            </w:r>
          </w:p>
        </w:tc>
        <w:tc>
          <w:tcPr>
            <w:tcW w:w="1710" w:type="dxa"/>
            <w:tcBorders>
              <w:top w:val="nil"/>
              <w:left w:val="nil"/>
              <w:bottom w:val="nil"/>
              <w:right w:val="nil"/>
            </w:tcBorders>
            <w:shd w:val="clear" w:color="auto" w:fill="auto"/>
            <w:noWrap/>
            <w:vAlign w:val="bottom"/>
            <w:hideMark/>
          </w:tcPr>
          <w:p w:rsidR="00632FB0" w:rsidRPr="00632FB0" w:rsidRDefault="00632FB0" w:rsidP="00AF59CB">
            <w:pPr>
              <w:spacing w:after="0" w:line="240" w:lineRule="auto"/>
              <w:jc w:val="center"/>
              <w:rPr>
                <w:rFonts w:ascii="Times New Roman" w:eastAsia="Times New Roman" w:hAnsi="Times New Roman" w:cs="Times New Roman"/>
                <w:b/>
                <w:bCs/>
                <w:color w:val="000000"/>
                <w:sz w:val="24"/>
                <w:szCs w:val="24"/>
              </w:rPr>
            </w:pPr>
            <w:r w:rsidRPr="00632FB0">
              <w:rPr>
                <w:rFonts w:ascii="Times New Roman" w:eastAsia="Times New Roman" w:hAnsi="Times New Roman" w:cs="Times New Roman"/>
                <w:b/>
                <w:bCs/>
                <w:color w:val="000000"/>
                <w:sz w:val="24"/>
                <w:szCs w:val="24"/>
              </w:rPr>
              <w:t>% Change</w:t>
            </w:r>
          </w:p>
        </w:tc>
      </w:tr>
      <w:tr w:rsidR="00632FB0" w:rsidRPr="00632FB0" w:rsidTr="00AF59CB">
        <w:trPr>
          <w:trHeight w:val="300"/>
        </w:trPr>
        <w:tc>
          <w:tcPr>
            <w:tcW w:w="2264" w:type="dxa"/>
            <w:tcBorders>
              <w:top w:val="nil"/>
              <w:left w:val="nil"/>
              <w:bottom w:val="nil"/>
              <w:right w:val="nil"/>
            </w:tcBorders>
            <w:shd w:val="clear" w:color="auto" w:fill="auto"/>
            <w:noWrap/>
            <w:vAlign w:val="bottom"/>
            <w:hideMark/>
          </w:tcPr>
          <w:p w:rsidR="00632FB0" w:rsidRPr="00632FB0" w:rsidRDefault="00632FB0" w:rsidP="00632FB0">
            <w:pPr>
              <w:spacing w:after="0" w:line="240" w:lineRule="auto"/>
              <w:rPr>
                <w:rFonts w:ascii="Times New Roman" w:eastAsia="Times New Roman" w:hAnsi="Times New Roman" w:cs="Times New Roman"/>
                <w:color w:val="000000"/>
                <w:sz w:val="24"/>
                <w:szCs w:val="24"/>
              </w:rPr>
            </w:pPr>
            <w:r w:rsidRPr="00632FB0">
              <w:rPr>
                <w:rFonts w:ascii="Times New Roman" w:eastAsia="Times New Roman" w:hAnsi="Times New Roman" w:cs="Times New Roman"/>
                <w:color w:val="000000"/>
                <w:sz w:val="24"/>
                <w:szCs w:val="24"/>
              </w:rPr>
              <w:t xml:space="preserve">Coles </w:t>
            </w:r>
          </w:p>
        </w:tc>
        <w:tc>
          <w:tcPr>
            <w:tcW w:w="1890" w:type="dxa"/>
            <w:tcBorders>
              <w:top w:val="nil"/>
              <w:left w:val="nil"/>
              <w:bottom w:val="nil"/>
              <w:right w:val="nil"/>
            </w:tcBorders>
            <w:shd w:val="clear" w:color="auto" w:fill="auto"/>
            <w:noWrap/>
            <w:vAlign w:val="bottom"/>
            <w:hideMark/>
          </w:tcPr>
          <w:p w:rsidR="00632FB0" w:rsidRPr="00632FB0" w:rsidRDefault="00632FB0" w:rsidP="00632FB0">
            <w:pPr>
              <w:spacing w:after="0" w:line="240" w:lineRule="auto"/>
              <w:jc w:val="center"/>
              <w:rPr>
                <w:rFonts w:ascii="Times New Roman" w:eastAsia="Times New Roman" w:hAnsi="Times New Roman" w:cs="Times New Roman"/>
                <w:color w:val="000000"/>
                <w:sz w:val="24"/>
                <w:szCs w:val="24"/>
              </w:rPr>
            </w:pPr>
            <w:r w:rsidRPr="00632FB0">
              <w:rPr>
                <w:rFonts w:ascii="Times New Roman" w:eastAsia="Times New Roman" w:hAnsi="Times New Roman" w:cs="Times New Roman"/>
                <w:color w:val="000000"/>
                <w:sz w:val="24"/>
                <w:szCs w:val="24"/>
              </w:rPr>
              <w:t>4,245</w:t>
            </w:r>
          </w:p>
        </w:tc>
        <w:tc>
          <w:tcPr>
            <w:tcW w:w="1710" w:type="dxa"/>
            <w:tcBorders>
              <w:top w:val="nil"/>
              <w:left w:val="nil"/>
              <w:bottom w:val="nil"/>
              <w:right w:val="nil"/>
            </w:tcBorders>
            <w:shd w:val="clear" w:color="auto" w:fill="auto"/>
            <w:noWrap/>
            <w:vAlign w:val="bottom"/>
            <w:hideMark/>
          </w:tcPr>
          <w:p w:rsidR="00632FB0" w:rsidRPr="00632FB0" w:rsidRDefault="00632FB0" w:rsidP="00632FB0">
            <w:pPr>
              <w:spacing w:after="0" w:line="240" w:lineRule="auto"/>
              <w:jc w:val="center"/>
              <w:rPr>
                <w:rFonts w:ascii="Times New Roman" w:eastAsia="Times New Roman" w:hAnsi="Times New Roman" w:cs="Times New Roman"/>
                <w:color w:val="000000"/>
                <w:sz w:val="24"/>
                <w:szCs w:val="24"/>
              </w:rPr>
            </w:pPr>
            <w:r w:rsidRPr="00632FB0">
              <w:rPr>
                <w:rFonts w:ascii="Times New Roman" w:eastAsia="Times New Roman" w:hAnsi="Times New Roman" w:cs="Times New Roman"/>
                <w:color w:val="000000"/>
                <w:sz w:val="24"/>
                <w:szCs w:val="24"/>
              </w:rPr>
              <w:t>4,273</w:t>
            </w:r>
          </w:p>
        </w:tc>
        <w:tc>
          <w:tcPr>
            <w:tcW w:w="1710" w:type="dxa"/>
            <w:tcBorders>
              <w:top w:val="nil"/>
              <w:left w:val="nil"/>
              <w:bottom w:val="nil"/>
              <w:right w:val="nil"/>
            </w:tcBorders>
            <w:shd w:val="clear" w:color="auto" w:fill="auto"/>
            <w:noWrap/>
            <w:vAlign w:val="bottom"/>
            <w:hideMark/>
          </w:tcPr>
          <w:p w:rsidR="00632FB0" w:rsidRPr="00632FB0" w:rsidRDefault="00632FB0" w:rsidP="00AF59CB">
            <w:pPr>
              <w:spacing w:after="0" w:line="240" w:lineRule="auto"/>
              <w:jc w:val="center"/>
              <w:rPr>
                <w:rFonts w:ascii="Times New Roman" w:eastAsia="Times New Roman" w:hAnsi="Times New Roman" w:cs="Times New Roman"/>
                <w:color w:val="000000"/>
                <w:sz w:val="24"/>
                <w:szCs w:val="24"/>
              </w:rPr>
            </w:pPr>
            <w:r w:rsidRPr="00632FB0">
              <w:rPr>
                <w:rFonts w:ascii="Times New Roman" w:eastAsia="Times New Roman" w:hAnsi="Times New Roman" w:cs="Times New Roman"/>
                <w:color w:val="000000"/>
                <w:sz w:val="24"/>
                <w:szCs w:val="24"/>
              </w:rPr>
              <w:t>-0.66</w:t>
            </w:r>
          </w:p>
        </w:tc>
      </w:tr>
      <w:tr w:rsidR="00632FB0" w:rsidRPr="00632FB0" w:rsidTr="00AF59CB">
        <w:trPr>
          <w:trHeight w:val="300"/>
        </w:trPr>
        <w:tc>
          <w:tcPr>
            <w:tcW w:w="2264" w:type="dxa"/>
            <w:tcBorders>
              <w:top w:val="nil"/>
              <w:left w:val="nil"/>
              <w:bottom w:val="nil"/>
              <w:right w:val="nil"/>
            </w:tcBorders>
            <w:shd w:val="clear" w:color="auto" w:fill="auto"/>
            <w:noWrap/>
            <w:vAlign w:val="bottom"/>
            <w:hideMark/>
          </w:tcPr>
          <w:p w:rsidR="00632FB0" w:rsidRPr="00632FB0" w:rsidRDefault="00632FB0" w:rsidP="00632FB0">
            <w:pPr>
              <w:spacing w:after="0" w:line="240" w:lineRule="auto"/>
              <w:rPr>
                <w:rFonts w:ascii="Times New Roman" w:eastAsia="Times New Roman" w:hAnsi="Times New Roman" w:cs="Times New Roman"/>
                <w:color w:val="000000"/>
                <w:sz w:val="24"/>
                <w:szCs w:val="24"/>
              </w:rPr>
            </w:pPr>
            <w:r w:rsidRPr="00632FB0">
              <w:rPr>
                <w:rFonts w:ascii="Times New Roman" w:eastAsia="Times New Roman" w:hAnsi="Times New Roman" w:cs="Times New Roman"/>
                <w:color w:val="000000"/>
                <w:sz w:val="24"/>
                <w:szCs w:val="24"/>
              </w:rPr>
              <w:t>Home Improvement</w:t>
            </w:r>
          </w:p>
        </w:tc>
        <w:tc>
          <w:tcPr>
            <w:tcW w:w="1890" w:type="dxa"/>
            <w:tcBorders>
              <w:top w:val="nil"/>
              <w:left w:val="nil"/>
              <w:bottom w:val="nil"/>
              <w:right w:val="nil"/>
            </w:tcBorders>
            <w:shd w:val="clear" w:color="auto" w:fill="auto"/>
            <w:noWrap/>
            <w:vAlign w:val="bottom"/>
            <w:hideMark/>
          </w:tcPr>
          <w:p w:rsidR="00632FB0" w:rsidRPr="00632FB0" w:rsidRDefault="00632FB0" w:rsidP="00632FB0">
            <w:pPr>
              <w:spacing w:after="0" w:line="240" w:lineRule="auto"/>
              <w:jc w:val="center"/>
              <w:rPr>
                <w:rFonts w:ascii="Times New Roman" w:eastAsia="Times New Roman" w:hAnsi="Times New Roman" w:cs="Times New Roman"/>
                <w:color w:val="000000"/>
                <w:sz w:val="24"/>
                <w:szCs w:val="24"/>
              </w:rPr>
            </w:pPr>
            <w:r w:rsidRPr="00632FB0">
              <w:rPr>
                <w:rFonts w:ascii="Times New Roman" w:eastAsia="Times New Roman" w:hAnsi="Times New Roman" w:cs="Times New Roman"/>
                <w:color w:val="000000"/>
                <w:sz w:val="24"/>
                <w:szCs w:val="24"/>
              </w:rPr>
              <w:t>2,227</w:t>
            </w:r>
          </w:p>
        </w:tc>
        <w:tc>
          <w:tcPr>
            <w:tcW w:w="1710" w:type="dxa"/>
            <w:tcBorders>
              <w:top w:val="nil"/>
              <w:left w:val="nil"/>
              <w:bottom w:val="nil"/>
              <w:right w:val="nil"/>
            </w:tcBorders>
            <w:shd w:val="clear" w:color="auto" w:fill="auto"/>
            <w:noWrap/>
            <w:vAlign w:val="bottom"/>
            <w:hideMark/>
          </w:tcPr>
          <w:p w:rsidR="00632FB0" w:rsidRPr="00632FB0" w:rsidRDefault="00632FB0" w:rsidP="00632FB0">
            <w:pPr>
              <w:spacing w:after="0" w:line="240" w:lineRule="auto"/>
              <w:jc w:val="center"/>
              <w:rPr>
                <w:rFonts w:ascii="Times New Roman" w:eastAsia="Times New Roman" w:hAnsi="Times New Roman" w:cs="Times New Roman"/>
                <w:color w:val="000000"/>
                <w:sz w:val="24"/>
                <w:szCs w:val="24"/>
              </w:rPr>
            </w:pPr>
            <w:r w:rsidRPr="00632FB0">
              <w:rPr>
                <w:rFonts w:ascii="Times New Roman" w:eastAsia="Times New Roman" w:hAnsi="Times New Roman" w:cs="Times New Roman"/>
                <w:color w:val="000000"/>
                <w:sz w:val="24"/>
                <w:szCs w:val="24"/>
              </w:rPr>
              <w:t>2,186</w:t>
            </w:r>
          </w:p>
        </w:tc>
        <w:tc>
          <w:tcPr>
            <w:tcW w:w="1710" w:type="dxa"/>
            <w:tcBorders>
              <w:top w:val="nil"/>
              <w:left w:val="nil"/>
              <w:bottom w:val="nil"/>
              <w:right w:val="nil"/>
            </w:tcBorders>
            <w:shd w:val="clear" w:color="auto" w:fill="auto"/>
            <w:noWrap/>
            <w:vAlign w:val="bottom"/>
            <w:hideMark/>
          </w:tcPr>
          <w:p w:rsidR="00632FB0" w:rsidRPr="00632FB0" w:rsidRDefault="00632FB0" w:rsidP="00AF59CB">
            <w:pPr>
              <w:spacing w:after="0" w:line="240" w:lineRule="auto"/>
              <w:jc w:val="center"/>
              <w:rPr>
                <w:rFonts w:ascii="Times New Roman" w:eastAsia="Times New Roman" w:hAnsi="Times New Roman" w:cs="Times New Roman"/>
                <w:color w:val="000000"/>
                <w:sz w:val="24"/>
                <w:szCs w:val="24"/>
              </w:rPr>
            </w:pPr>
            <w:r w:rsidRPr="00632FB0">
              <w:rPr>
                <w:rFonts w:ascii="Times New Roman" w:eastAsia="Times New Roman" w:hAnsi="Times New Roman" w:cs="Times New Roman"/>
                <w:color w:val="000000"/>
                <w:sz w:val="24"/>
                <w:szCs w:val="24"/>
              </w:rPr>
              <w:t>1.88</w:t>
            </w:r>
          </w:p>
        </w:tc>
      </w:tr>
      <w:tr w:rsidR="00632FB0" w:rsidRPr="00632FB0" w:rsidTr="00AF59CB">
        <w:trPr>
          <w:trHeight w:val="300"/>
        </w:trPr>
        <w:tc>
          <w:tcPr>
            <w:tcW w:w="2264" w:type="dxa"/>
            <w:tcBorders>
              <w:top w:val="nil"/>
              <w:left w:val="nil"/>
              <w:bottom w:val="nil"/>
              <w:right w:val="nil"/>
            </w:tcBorders>
            <w:shd w:val="clear" w:color="auto" w:fill="auto"/>
            <w:noWrap/>
            <w:vAlign w:val="bottom"/>
            <w:hideMark/>
          </w:tcPr>
          <w:p w:rsidR="00632FB0" w:rsidRPr="00632FB0" w:rsidRDefault="00632FB0" w:rsidP="00632FB0">
            <w:pPr>
              <w:spacing w:after="0" w:line="240" w:lineRule="auto"/>
              <w:rPr>
                <w:rFonts w:ascii="Times New Roman" w:eastAsia="Times New Roman" w:hAnsi="Times New Roman" w:cs="Times New Roman"/>
                <w:color w:val="000000"/>
                <w:sz w:val="24"/>
                <w:szCs w:val="24"/>
              </w:rPr>
            </w:pPr>
            <w:r w:rsidRPr="00632FB0">
              <w:rPr>
                <w:rFonts w:ascii="Times New Roman" w:eastAsia="Times New Roman" w:hAnsi="Times New Roman" w:cs="Times New Roman"/>
                <w:color w:val="000000"/>
                <w:sz w:val="24"/>
                <w:szCs w:val="24"/>
              </w:rPr>
              <w:t xml:space="preserve">Department Stores </w:t>
            </w:r>
          </w:p>
        </w:tc>
        <w:tc>
          <w:tcPr>
            <w:tcW w:w="1890" w:type="dxa"/>
            <w:tcBorders>
              <w:top w:val="nil"/>
              <w:left w:val="nil"/>
              <w:bottom w:val="nil"/>
              <w:right w:val="nil"/>
            </w:tcBorders>
            <w:shd w:val="clear" w:color="auto" w:fill="auto"/>
            <w:noWrap/>
            <w:vAlign w:val="bottom"/>
            <w:hideMark/>
          </w:tcPr>
          <w:p w:rsidR="00632FB0" w:rsidRPr="00632FB0" w:rsidRDefault="00632FB0" w:rsidP="00632FB0">
            <w:pPr>
              <w:spacing w:after="0" w:line="240" w:lineRule="auto"/>
              <w:jc w:val="center"/>
              <w:rPr>
                <w:rFonts w:ascii="Times New Roman" w:eastAsia="Times New Roman" w:hAnsi="Times New Roman" w:cs="Times New Roman"/>
                <w:color w:val="000000"/>
                <w:sz w:val="24"/>
                <w:szCs w:val="24"/>
              </w:rPr>
            </w:pPr>
            <w:r w:rsidRPr="00632FB0">
              <w:rPr>
                <w:rFonts w:ascii="Times New Roman" w:eastAsia="Times New Roman" w:hAnsi="Times New Roman" w:cs="Times New Roman"/>
                <w:color w:val="000000"/>
                <w:sz w:val="24"/>
                <w:szCs w:val="24"/>
              </w:rPr>
              <w:t>1,423</w:t>
            </w:r>
          </w:p>
        </w:tc>
        <w:tc>
          <w:tcPr>
            <w:tcW w:w="1710" w:type="dxa"/>
            <w:tcBorders>
              <w:top w:val="nil"/>
              <w:left w:val="nil"/>
              <w:bottom w:val="nil"/>
              <w:right w:val="nil"/>
            </w:tcBorders>
            <w:shd w:val="clear" w:color="auto" w:fill="auto"/>
            <w:noWrap/>
            <w:vAlign w:val="bottom"/>
            <w:hideMark/>
          </w:tcPr>
          <w:p w:rsidR="00632FB0" w:rsidRPr="00632FB0" w:rsidRDefault="00632FB0" w:rsidP="00632FB0">
            <w:pPr>
              <w:spacing w:after="0" w:line="240" w:lineRule="auto"/>
              <w:jc w:val="center"/>
              <w:rPr>
                <w:rFonts w:ascii="Times New Roman" w:eastAsia="Times New Roman" w:hAnsi="Times New Roman" w:cs="Times New Roman"/>
                <w:color w:val="000000"/>
                <w:sz w:val="24"/>
                <w:szCs w:val="24"/>
              </w:rPr>
            </w:pPr>
            <w:r w:rsidRPr="00632FB0">
              <w:rPr>
                <w:rFonts w:ascii="Times New Roman" w:eastAsia="Times New Roman" w:hAnsi="Times New Roman" w:cs="Times New Roman"/>
                <w:color w:val="000000"/>
                <w:sz w:val="24"/>
                <w:szCs w:val="24"/>
              </w:rPr>
              <w:t>1,336</w:t>
            </w:r>
          </w:p>
        </w:tc>
        <w:tc>
          <w:tcPr>
            <w:tcW w:w="1710" w:type="dxa"/>
            <w:tcBorders>
              <w:top w:val="nil"/>
              <w:left w:val="nil"/>
              <w:bottom w:val="nil"/>
              <w:right w:val="nil"/>
            </w:tcBorders>
            <w:shd w:val="clear" w:color="auto" w:fill="auto"/>
            <w:noWrap/>
            <w:vAlign w:val="bottom"/>
            <w:hideMark/>
          </w:tcPr>
          <w:p w:rsidR="00632FB0" w:rsidRPr="00632FB0" w:rsidRDefault="00632FB0" w:rsidP="00AF59CB">
            <w:pPr>
              <w:spacing w:after="0" w:line="240" w:lineRule="auto"/>
              <w:jc w:val="center"/>
              <w:rPr>
                <w:rFonts w:ascii="Times New Roman" w:eastAsia="Times New Roman" w:hAnsi="Times New Roman" w:cs="Times New Roman"/>
                <w:color w:val="000000"/>
                <w:sz w:val="24"/>
                <w:szCs w:val="24"/>
              </w:rPr>
            </w:pPr>
            <w:r w:rsidRPr="00632FB0">
              <w:rPr>
                <w:rFonts w:ascii="Times New Roman" w:eastAsia="Times New Roman" w:hAnsi="Times New Roman" w:cs="Times New Roman"/>
                <w:color w:val="000000"/>
                <w:sz w:val="24"/>
                <w:szCs w:val="24"/>
              </w:rPr>
              <w:t>6.51</w:t>
            </w:r>
          </w:p>
        </w:tc>
      </w:tr>
      <w:tr w:rsidR="00632FB0" w:rsidRPr="00632FB0" w:rsidTr="00AF59CB">
        <w:trPr>
          <w:trHeight w:val="300"/>
        </w:trPr>
        <w:tc>
          <w:tcPr>
            <w:tcW w:w="2264" w:type="dxa"/>
            <w:tcBorders>
              <w:top w:val="nil"/>
              <w:left w:val="nil"/>
              <w:bottom w:val="nil"/>
              <w:right w:val="nil"/>
            </w:tcBorders>
            <w:shd w:val="clear" w:color="auto" w:fill="auto"/>
            <w:noWrap/>
            <w:vAlign w:val="bottom"/>
            <w:hideMark/>
          </w:tcPr>
          <w:p w:rsidR="00632FB0" w:rsidRPr="00632FB0" w:rsidRDefault="00632FB0" w:rsidP="00632FB0">
            <w:pPr>
              <w:spacing w:after="0" w:line="240" w:lineRule="auto"/>
              <w:rPr>
                <w:rFonts w:ascii="Times New Roman" w:eastAsia="Times New Roman" w:hAnsi="Times New Roman" w:cs="Times New Roman"/>
                <w:color w:val="000000"/>
                <w:sz w:val="24"/>
                <w:szCs w:val="24"/>
              </w:rPr>
            </w:pPr>
            <w:r w:rsidRPr="00632FB0">
              <w:rPr>
                <w:rFonts w:ascii="Times New Roman" w:eastAsia="Times New Roman" w:hAnsi="Times New Roman" w:cs="Times New Roman"/>
                <w:color w:val="000000"/>
                <w:sz w:val="24"/>
                <w:szCs w:val="24"/>
              </w:rPr>
              <w:t xml:space="preserve">Office works </w:t>
            </w:r>
          </w:p>
        </w:tc>
        <w:tc>
          <w:tcPr>
            <w:tcW w:w="1890" w:type="dxa"/>
            <w:tcBorders>
              <w:top w:val="nil"/>
              <w:left w:val="nil"/>
              <w:bottom w:val="nil"/>
              <w:right w:val="nil"/>
            </w:tcBorders>
            <w:shd w:val="clear" w:color="auto" w:fill="auto"/>
            <w:noWrap/>
            <w:vAlign w:val="bottom"/>
            <w:hideMark/>
          </w:tcPr>
          <w:p w:rsidR="00632FB0" w:rsidRPr="00632FB0" w:rsidRDefault="00632FB0" w:rsidP="00632FB0">
            <w:pPr>
              <w:spacing w:after="0" w:line="240" w:lineRule="auto"/>
              <w:jc w:val="center"/>
              <w:rPr>
                <w:rFonts w:ascii="Times New Roman" w:eastAsia="Times New Roman" w:hAnsi="Times New Roman" w:cs="Times New Roman"/>
                <w:color w:val="000000"/>
                <w:sz w:val="24"/>
                <w:szCs w:val="24"/>
              </w:rPr>
            </w:pPr>
            <w:r w:rsidRPr="00632FB0">
              <w:rPr>
                <w:rFonts w:ascii="Times New Roman" w:eastAsia="Times New Roman" w:hAnsi="Times New Roman" w:cs="Times New Roman"/>
                <w:color w:val="000000"/>
                <w:sz w:val="24"/>
                <w:szCs w:val="24"/>
              </w:rPr>
              <w:t>488</w:t>
            </w:r>
          </w:p>
        </w:tc>
        <w:tc>
          <w:tcPr>
            <w:tcW w:w="1710" w:type="dxa"/>
            <w:tcBorders>
              <w:top w:val="nil"/>
              <w:left w:val="nil"/>
              <w:bottom w:val="nil"/>
              <w:right w:val="nil"/>
            </w:tcBorders>
            <w:shd w:val="clear" w:color="auto" w:fill="auto"/>
            <w:noWrap/>
            <w:vAlign w:val="bottom"/>
            <w:hideMark/>
          </w:tcPr>
          <w:p w:rsidR="00632FB0" w:rsidRPr="00632FB0" w:rsidRDefault="00632FB0" w:rsidP="00632FB0">
            <w:pPr>
              <w:spacing w:after="0" w:line="240" w:lineRule="auto"/>
              <w:jc w:val="center"/>
              <w:rPr>
                <w:rFonts w:ascii="Times New Roman" w:eastAsia="Times New Roman" w:hAnsi="Times New Roman" w:cs="Times New Roman"/>
                <w:color w:val="000000"/>
                <w:sz w:val="24"/>
                <w:szCs w:val="24"/>
              </w:rPr>
            </w:pPr>
            <w:r w:rsidRPr="00632FB0">
              <w:rPr>
                <w:rFonts w:ascii="Times New Roman" w:eastAsia="Times New Roman" w:hAnsi="Times New Roman" w:cs="Times New Roman"/>
                <w:color w:val="000000"/>
                <w:sz w:val="24"/>
                <w:szCs w:val="24"/>
              </w:rPr>
              <w:t>416</w:t>
            </w:r>
          </w:p>
        </w:tc>
        <w:tc>
          <w:tcPr>
            <w:tcW w:w="1710" w:type="dxa"/>
            <w:tcBorders>
              <w:top w:val="nil"/>
              <w:left w:val="nil"/>
              <w:bottom w:val="nil"/>
              <w:right w:val="nil"/>
            </w:tcBorders>
            <w:shd w:val="clear" w:color="auto" w:fill="auto"/>
            <w:noWrap/>
            <w:vAlign w:val="bottom"/>
            <w:hideMark/>
          </w:tcPr>
          <w:p w:rsidR="00632FB0" w:rsidRPr="00632FB0" w:rsidRDefault="00632FB0" w:rsidP="00AF59CB">
            <w:pPr>
              <w:spacing w:after="0" w:line="240" w:lineRule="auto"/>
              <w:jc w:val="center"/>
              <w:rPr>
                <w:rFonts w:ascii="Times New Roman" w:eastAsia="Times New Roman" w:hAnsi="Times New Roman" w:cs="Times New Roman"/>
                <w:color w:val="000000"/>
                <w:sz w:val="24"/>
                <w:szCs w:val="24"/>
              </w:rPr>
            </w:pPr>
            <w:r w:rsidRPr="00632FB0">
              <w:rPr>
                <w:rFonts w:ascii="Times New Roman" w:eastAsia="Times New Roman" w:hAnsi="Times New Roman" w:cs="Times New Roman"/>
                <w:color w:val="000000"/>
                <w:sz w:val="24"/>
                <w:szCs w:val="24"/>
              </w:rPr>
              <w:t>17.31</w:t>
            </w:r>
          </w:p>
        </w:tc>
      </w:tr>
    </w:tbl>
    <w:p w:rsidR="00495042" w:rsidRPr="00C0724B" w:rsidRDefault="00495042" w:rsidP="00495042">
      <w:pPr>
        <w:spacing w:line="480" w:lineRule="auto"/>
        <w:rPr>
          <w:rFonts w:ascii="Times New Roman" w:hAnsi="Times New Roman" w:cs="Times New Roman"/>
          <w:b/>
          <w:sz w:val="24"/>
          <w:szCs w:val="24"/>
        </w:rPr>
      </w:pPr>
      <w:r w:rsidRPr="00C0724B">
        <w:rPr>
          <w:rFonts w:ascii="Times New Roman" w:hAnsi="Times New Roman" w:cs="Times New Roman"/>
          <w:b/>
          <w:sz w:val="24"/>
          <w:szCs w:val="24"/>
        </w:rPr>
        <w:t xml:space="preserve">  </w:t>
      </w:r>
    </w:p>
    <w:p w:rsidR="00495042" w:rsidRPr="00495042" w:rsidRDefault="00495042" w:rsidP="00C0724B">
      <w:pPr>
        <w:spacing w:line="480" w:lineRule="auto"/>
        <w:ind w:firstLine="720"/>
        <w:rPr>
          <w:rFonts w:ascii="Times New Roman" w:hAnsi="Times New Roman" w:cs="Times New Roman"/>
          <w:sz w:val="24"/>
          <w:szCs w:val="24"/>
        </w:rPr>
      </w:pPr>
      <w:r w:rsidRPr="00495042">
        <w:rPr>
          <w:rFonts w:ascii="Times New Roman" w:hAnsi="Times New Roman" w:cs="Times New Roman"/>
          <w:sz w:val="24"/>
          <w:szCs w:val="24"/>
        </w:rPr>
        <w:t>Liabilities refer to the amount owned by a business to external financiers or creditors. The liabilities are either short or long term depending on their period of payment or maturity. High level of liabilities is considered to have an adverse effect on the profitability and liquidity of an organization (</w:t>
      </w:r>
      <w:proofErr w:type="spellStart"/>
      <w:r w:rsidRPr="00495042">
        <w:rPr>
          <w:rFonts w:ascii="Times New Roman" w:hAnsi="Times New Roman" w:cs="Times New Roman"/>
          <w:sz w:val="24"/>
          <w:szCs w:val="24"/>
        </w:rPr>
        <w:t>Ganbaatar</w:t>
      </w:r>
      <w:proofErr w:type="spellEnd"/>
      <w:r w:rsidRPr="00495042">
        <w:rPr>
          <w:rFonts w:ascii="Times New Roman" w:hAnsi="Times New Roman" w:cs="Times New Roman"/>
          <w:sz w:val="24"/>
          <w:szCs w:val="24"/>
        </w:rPr>
        <w:t xml:space="preserve">, 2010). However, low level of liabilities implies lesser debts and thus, an organization </w:t>
      </w:r>
      <w:proofErr w:type="gramStart"/>
      <w:r w:rsidRPr="00495042">
        <w:rPr>
          <w:rFonts w:ascii="Times New Roman" w:hAnsi="Times New Roman" w:cs="Times New Roman"/>
          <w:sz w:val="24"/>
          <w:szCs w:val="24"/>
        </w:rPr>
        <w:t>is</w:t>
      </w:r>
      <w:proofErr w:type="gramEnd"/>
      <w:r w:rsidRPr="00495042">
        <w:rPr>
          <w:rFonts w:ascii="Times New Roman" w:hAnsi="Times New Roman" w:cs="Times New Roman"/>
          <w:sz w:val="24"/>
          <w:szCs w:val="24"/>
        </w:rPr>
        <w:t xml:space="preserve"> not highly obliged to pay the creditors and lenders. The Cole retail business had the highest value of liabilities followed by the home retail business. The department stores follow in the third position with the office works having the least liabilities in the two years under consideration.  However, the office works retail business incurred the highest liability from the year 2016 to the year 2017 with an increase of 17.31% increase in liabilities. The Coles retail business recorded a slight decline in the liabilities with a 0.66% decrease. The home appliances and department stores recorded an increase of 1.88% and 6.51% respectively from the year 2016 to the year 2017. </w:t>
      </w:r>
    </w:p>
    <w:p w:rsidR="00495042" w:rsidRDefault="00C0724B" w:rsidP="00495042">
      <w:pPr>
        <w:spacing w:line="480" w:lineRule="auto"/>
        <w:rPr>
          <w:rFonts w:ascii="Times New Roman" w:hAnsi="Times New Roman" w:cs="Times New Roman"/>
          <w:b/>
          <w:sz w:val="24"/>
          <w:szCs w:val="24"/>
        </w:rPr>
      </w:pPr>
      <w:r w:rsidRPr="00C0724B">
        <w:rPr>
          <w:rFonts w:ascii="Times New Roman" w:hAnsi="Times New Roman" w:cs="Times New Roman"/>
          <w:b/>
          <w:sz w:val="24"/>
          <w:szCs w:val="24"/>
        </w:rPr>
        <w:t>Debt R</w:t>
      </w:r>
      <w:r w:rsidR="00495042" w:rsidRPr="00C0724B">
        <w:rPr>
          <w:rFonts w:ascii="Times New Roman" w:hAnsi="Times New Roman" w:cs="Times New Roman"/>
          <w:b/>
          <w:sz w:val="24"/>
          <w:szCs w:val="24"/>
        </w:rPr>
        <w:t xml:space="preserve">atio </w:t>
      </w:r>
    </w:p>
    <w:tbl>
      <w:tblPr>
        <w:tblW w:w="7394" w:type="dxa"/>
        <w:tblInd w:w="94" w:type="dxa"/>
        <w:tblLook w:val="04A0"/>
      </w:tblPr>
      <w:tblGrid>
        <w:gridCol w:w="3164"/>
        <w:gridCol w:w="1800"/>
        <w:gridCol w:w="2430"/>
      </w:tblGrid>
      <w:tr w:rsidR="00867518" w:rsidRPr="00867518" w:rsidTr="00AF59CB">
        <w:trPr>
          <w:trHeight w:val="300"/>
        </w:trPr>
        <w:tc>
          <w:tcPr>
            <w:tcW w:w="3164" w:type="dxa"/>
            <w:tcBorders>
              <w:top w:val="nil"/>
              <w:left w:val="nil"/>
              <w:bottom w:val="nil"/>
              <w:right w:val="nil"/>
            </w:tcBorders>
            <w:shd w:val="clear" w:color="auto" w:fill="auto"/>
            <w:noWrap/>
            <w:vAlign w:val="bottom"/>
            <w:hideMark/>
          </w:tcPr>
          <w:p w:rsidR="00867518" w:rsidRPr="00867518" w:rsidRDefault="00867518" w:rsidP="00867518">
            <w:pPr>
              <w:spacing w:after="0" w:line="240" w:lineRule="auto"/>
              <w:rPr>
                <w:rFonts w:ascii="Times New Roman" w:eastAsia="Times New Roman" w:hAnsi="Times New Roman" w:cs="Times New Roman"/>
                <w:b/>
                <w:bCs/>
                <w:color w:val="000000"/>
                <w:sz w:val="24"/>
                <w:szCs w:val="24"/>
              </w:rPr>
            </w:pPr>
            <w:r w:rsidRPr="00867518">
              <w:rPr>
                <w:rFonts w:ascii="Times New Roman" w:eastAsia="Times New Roman" w:hAnsi="Times New Roman" w:cs="Times New Roman"/>
                <w:b/>
                <w:bCs/>
                <w:color w:val="000000"/>
                <w:sz w:val="24"/>
                <w:szCs w:val="24"/>
              </w:rPr>
              <w:t>Debt Ratio</w:t>
            </w:r>
          </w:p>
        </w:tc>
        <w:tc>
          <w:tcPr>
            <w:tcW w:w="1800" w:type="dxa"/>
            <w:tcBorders>
              <w:top w:val="nil"/>
              <w:left w:val="nil"/>
              <w:bottom w:val="nil"/>
              <w:right w:val="nil"/>
            </w:tcBorders>
            <w:shd w:val="clear" w:color="auto" w:fill="auto"/>
            <w:noWrap/>
            <w:vAlign w:val="bottom"/>
            <w:hideMark/>
          </w:tcPr>
          <w:p w:rsidR="00867518" w:rsidRPr="00867518" w:rsidRDefault="00867518" w:rsidP="00867518">
            <w:pPr>
              <w:spacing w:after="0" w:line="240" w:lineRule="auto"/>
              <w:jc w:val="center"/>
              <w:rPr>
                <w:rFonts w:ascii="Times New Roman" w:eastAsia="Times New Roman" w:hAnsi="Times New Roman" w:cs="Times New Roman"/>
                <w:b/>
                <w:color w:val="000000"/>
                <w:sz w:val="24"/>
                <w:szCs w:val="24"/>
              </w:rPr>
            </w:pPr>
            <w:r w:rsidRPr="00867518">
              <w:rPr>
                <w:rFonts w:ascii="Times New Roman" w:eastAsia="Times New Roman" w:hAnsi="Times New Roman" w:cs="Times New Roman"/>
                <w:b/>
                <w:color w:val="000000"/>
                <w:sz w:val="24"/>
                <w:szCs w:val="24"/>
              </w:rPr>
              <w:t>2017</w:t>
            </w:r>
          </w:p>
        </w:tc>
        <w:tc>
          <w:tcPr>
            <w:tcW w:w="2430" w:type="dxa"/>
            <w:tcBorders>
              <w:top w:val="nil"/>
              <w:left w:val="nil"/>
              <w:bottom w:val="nil"/>
              <w:right w:val="nil"/>
            </w:tcBorders>
            <w:shd w:val="clear" w:color="auto" w:fill="auto"/>
            <w:noWrap/>
            <w:vAlign w:val="bottom"/>
            <w:hideMark/>
          </w:tcPr>
          <w:p w:rsidR="00867518" w:rsidRPr="00867518" w:rsidRDefault="00867518" w:rsidP="00867518">
            <w:pPr>
              <w:spacing w:after="0" w:line="240" w:lineRule="auto"/>
              <w:jc w:val="center"/>
              <w:rPr>
                <w:rFonts w:ascii="Times New Roman" w:eastAsia="Times New Roman" w:hAnsi="Times New Roman" w:cs="Times New Roman"/>
                <w:b/>
                <w:color w:val="000000"/>
                <w:sz w:val="24"/>
                <w:szCs w:val="24"/>
              </w:rPr>
            </w:pPr>
            <w:r w:rsidRPr="00867518">
              <w:rPr>
                <w:rFonts w:ascii="Times New Roman" w:eastAsia="Times New Roman" w:hAnsi="Times New Roman" w:cs="Times New Roman"/>
                <w:b/>
                <w:color w:val="000000"/>
                <w:sz w:val="24"/>
                <w:szCs w:val="24"/>
              </w:rPr>
              <w:t>2016</w:t>
            </w:r>
          </w:p>
        </w:tc>
      </w:tr>
      <w:tr w:rsidR="00867518" w:rsidRPr="00867518" w:rsidTr="00AF59CB">
        <w:trPr>
          <w:trHeight w:val="300"/>
        </w:trPr>
        <w:tc>
          <w:tcPr>
            <w:tcW w:w="3164" w:type="dxa"/>
            <w:tcBorders>
              <w:top w:val="nil"/>
              <w:left w:val="nil"/>
              <w:bottom w:val="nil"/>
              <w:right w:val="nil"/>
            </w:tcBorders>
            <w:shd w:val="clear" w:color="auto" w:fill="auto"/>
            <w:noWrap/>
            <w:vAlign w:val="bottom"/>
            <w:hideMark/>
          </w:tcPr>
          <w:p w:rsidR="00867518" w:rsidRPr="00867518" w:rsidRDefault="00867518" w:rsidP="00867518">
            <w:pPr>
              <w:spacing w:after="0" w:line="240" w:lineRule="auto"/>
              <w:rPr>
                <w:rFonts w:ascii="Times New Roman" w:eastAsia="Times New Roman" w:hAnsi="Times New Roman" w:cs="Times New Roman"/>
                <w:color w:val="000000"/>
                <w:sz w:val="24"/>
                <w:szCs w:val="24"/>
              </w:rPr>
            </w:pPr>
            <w:r w:rsidRPr="00867518">
              <w:rPr>
                <w:rFonts w:ascii="Times New Roman" w:eastAsia="Times New Roman" w:hAnsi="Times New Roman" w:cs="Times New Roman"/>
                <w:color w:val="000000"/>
                <w:sz w:val="24"/>
                <w:szCs w:val="24"/>
              </w:rPr>
              <w:t xml:space="preserve">Coles </w:t>
            </w:r>
          </w:p>
        </w:tc>
        <w:tc>
          <w:tcPr>
            <w:tcW w:w="1800" w:type="dxa"/>
            <w:tcBorders>
              <w:top w:val="nil"/>
              <w:left w:val="nil"/>
              <w:bottom w:val="nil"/>
              <w:right w:val="nil"/>
            </w:tcBorders>
            <w:shd w:val="clear" w:color="auto" w:fill="auto"/>
            <w:noWrap/>
            <w:vAlign w:val="bottom"/>
            <w:hideMark/>
          </w:tcPr>
          <w:p w:rsidR="00867518" w:rsidRPr="00867518" w:rsidRDefault="00867518" w:rsidP="00867518">
            <w:pPr>
              <w:spacing w:after="0" w:line="240" w:lineRule="auto"/>
              <w:jc w:val="center"/>
              <w:rPr>
                <w:rFonts w:ascii="Times New Roman" w:eastAsia="Times New Roman" w:hAnsi="Times New Roman" w:cs="Times New Roman"/>
                <w:color w:val="000000"/>
                <w:sz w:val="24"/>
                <w:szCs w:val="24"/>
              </w:rPr>
            </w:pPr>
            <w:r w:rsidRPr="00867518">
              <w:rPr>
                <w:rFonts w:ascii="Times New Roman" w:eastAsia="Times New Roman" w:hAnsi="Times New Roman" w:cs="Times New Roman"/>
                <w:color w:val="000000"/>
                <w:sz w:val="24"/>
                <w:szCs w:val="24"/>
              </w:rPr>
              <w:t>0.2</w:t>
            </w:r>
          </w:p>
        </w:tc>
        <w:tc>
          <w:tcPr>
            <w:tcW w:w="2430" w:type="dxa"/>
            <w:tcBorders>
              <w:top w:val="nil"/>
              <w:left w:val="nil"/>
              <w:bottom w:val="nil"/>
              <w:right w:val="nil"/>
            </w:tcBorders>
            <w:shd w:val="clear" w:color="auto" w:fill="auto"/>
            <w:noWrap/>
            <w:vAlign w:val="bottom"/>
            <w:hideMark/>
          </w:tcPr>
          <w:p w:rsidR="00867518" w:rsidRPr="00867518" w:rsidRDefault="00867518" w:rsidP="00867518">
            <w:pPr>
              <w:spacing w:after="0" w:line="240" w:lineRule="auto"/>
              <w:jc w:val="center"/>
              <w:rPr>
                <w:rFonts w:ascii="Times New Roman" w:eastAsia="Times New Roman" w:hAnsi="Times New Roman" w:cs="Times New Roman"/>
                <w:color w:val="000000"/>
                <w:sz w:val="24"/>
                <w:szCs w:val="24"/>
              </w:rPr>
            </w:pPr>
            <w:r w:rsidRPr="00867518">
              <w:rPr>
                <w:rFonts w:ascii="Times New Roman" w:eastAsia="Times New Roman" w:hAnsi="Times New Roman" w:cs="Times New Roman"/>
                <w:color w:val="000000"/>
                <w:sz w:val="24"/>
                <w:szCs w:val="24"/>
              </w:rPr>
              <w:t>0.19</w:t>
            </w:r>
          </w:p>
        </w:tc>
      </w:tr>
      <w:tr w:rsidR="00867518" w:rsidRPr="00867518" w:rsidTr="00AF59CB">
        <w:trPr>
          <w:trHeight w:val="300"/>
        </w:trPr>
        <w:tc>
          <w:tcPr>
            <w:tcW w:w="3164" w:type="dxa"/>
            <w:tcBorders>
              <w:top w:val="nil"/>
              <w:left w:val="nil"/>
              <w:bottom w:val="nil"/>
              <w:right w:val="nil"/>
            </w:tcBorders>
            <w:shd w:val="clear" w:color="auto" w:fill="auto"/>
            <w:noWrap/>
            <w:vAlign w:val="bottom"/>
            <w:hideMark/>
          </w:tcPr>
          <w:p w:rsidR="00867518" w:rsidRPr="00867518" w:rsidRDefault="00867518" w:rsidP="00867518">
            <w:pPr>
              <w:spacing w:after="0" w:line="240" w:lineRule="auto"/>
              <w:rPr>
                <w:rFonts w:ascii="Times New Roman" w:eastAsia="Times New Roman" w:hAnsi="Times New Roman" w:cs="Times New Roman"/>
                <w:color w:val="000000"/>
                <w:sz w:val="24"/>
                <w:szCs w:val="24"/>
              </w:rPr>
            </w:pPr>
            <w:r w:rsidRPr="00867518">
              <w:rPr>
                <w:rFonts w:ascii="Times New Roman" w:eastAsia="Times New Roman" w:hAnsi="Times New Roman" w:cs="Times New Roman"/>
                <w:color w:val="000000"/>
                <w:sz w:val="24"/>
                <w:szCs w:val="24"/>
              </w:rPr>
              <w:t>Home Improvement</w:t>
            </w:r>
          </w:p>
        </w:tc>
        <w:tc>
          <w:tcPr>
            <w:tcW w:w="1800" w:type="dxa"/>
            <w:tcBorders>
              <w:top w:val="nil"/>
              <w:left w:val="nil"/>
              <w:bottom w:val="nil"/>
              <w:right w:val="nil"/>
            </w:tcBorders>
            <w:shd w:val="clear" w:color="auto" w:fill="auto"/>
            <w:noWrap/>
            <w:vAlign w:val="bottom"/>
            <w:hideMark/>
          </w:tcPr>
          <w:p w:rsidR="00867518" w:rsidRPr="00867518" w:rsidRDefault="00867518" w:rsidP="00867518">
            <w:pPr>
              <w:spacing w:after="0" w:line="240" w:lineRule="auto"/>
              <w:jc w:val="center"/>
              <w:rPr>
                <w:rFonts w:ascii="Times New Roman" w:eastAsia="Times New Roman" w:hAnsi="Times New Roman" w:cs="Times New Roman"/>
                <w:color w:val="000000"/>
                <w:sz w:val="24"/>
                <w:szCs w:val="24"/>
              </w:rPr>
            </w:pPr>
            <w:r w:rsidRPr="00867518">
              <w:rPr>
                <w:rFonts w:ascii="Times New Roman" w:eastAsia="Times New Roman" w:hAnsi="Times New Roman" w:cs="Times New Roman"/>
                <w:color w:val="000000"/>
                <w:sz w:val="24"/>
                <w:szCs w:val="24"/>
              </w:rPr>
              <w:t>0.34</w:t>
            </w:r>
          </w:p>
        </w:tc>
        <w:tc>
          <w:tcPr>
            <w:tcW w:w="2430" w:type="dxa"/>
            <w:tcBorders>
              <w:top w:val="nil"/>
              <w:left w:val="nil"/>
              <w:bottom w:val="nil"/>
              <w:right w:val="nil"/>
            </w:tcBorders>
            <w:shd w:val="clear" w:color="auto" w:fill="auto"/>
            <w:noWrap/>
            <w:vAlign w:val="bottom"/>
            <w:hideMark/>
          </w:tcPr>
          <w:p w:rsidR="00867518" w:rsidRPr="00867518" w:rsidRDefault="00867518" w:rsidP="00867518">
            <w:pPr>
              <w:spacing w:after="0" w:line="240" w:lineRule="auto"/>
              <w:jc w:val="center"/>
              <w:rPr>
                <w:rFonts w:ascii="Times New Roman" w:eastAsia="Times New Roman" w:hAnsi="Times New Roman" w:cs="Times New Roman"/>
                <w:color w:val="000000"/>
                <w:sz w:val="24"/>
                <w:szCs w:val="24"/>
              </w:rPr>
            </w:pPr>
            <w:r w:rsidRPr="00867518">
              <w:rPr>
                <w:rFonts w:ascii="Times New Roman" w:eastAsia="Times New Roman" w:hAnsi="Times New Roman" w:cs="Times New Roman"/>
                <w:color w:val="000000"/>
                <w:sz w:val="24"/>
                <w:szCs w:val="24"/>
              </w:rPr>
              <w:t>0.33</w:t>
            </w:r>
          </w:p>
        </w:tc>
      </w:tr>
      <w:tr w:rsidR="00867518" w:rsidRPr="00867518" w:rsidTr="00AF59CB">
        <w:trPr>
          <w:trHeight w:val="300"/>
        </w:trPr>
        <w:tc>
          <w:tcPr>
            <w:tcW w:w="3164" w:type="dxa"/>
            <w:tcBorders>
              <w:top w:val="nil"/>
              <w:left w:val="nil"/>
              <w:bottom w:val="nil"/>
              <w:right w:val="nil"/>
            </w:tcBorders>
            <w:shd w:val="clear" w:color="auto" w:fill="auto"/>
            <w:noWrap/>
            <w:vAlign w:val="bottom"/>
            <w:hideMark/>
          </w:tcPr>
          <w:p w:rsidR="00867518" w:rsidRPr="00867518" w:rsidRDefault="00867518" w:rsidP="00867518">
            <w:pPr>
              <w:spacing w:after="0" w:line="240" w:lineRule="auto"/>
              <w:rPr>
                <w:rFonts w:ascii="Times New Roman" w:eastAsia="Times New Roman" w:hAnsi="Times New Roman" w:cs="Times New Roman"/>
                <w:color w:val="000000"/>
                <w:sz w:val="24"/>
                <w:szCs w:val="24"/>
              </w:rPr>
            </w:pPr>
            <w:r w:rsidRPr="00867518">
              <w:rPr>
                <w:rFonts w:ascii="Times New Roman" w:eastAsia="Times New Roman" w:hAnsi="Times New Roman" w:cs="Times New Roman"/>
                <w:color w:val="000000"/>
                <w:sz w:val="24"/>
                <w:szCs w:val="24"/>
              </w:rPr>
              <w:t xml:space="preserve">Department Stores </w:t>
            </w:r>
          </w:p>
        </w:tc>
        <w:tc>
          <w:tcPr>
            <w:tcW w:w="1800" w:type="dxa"/>
            <w:tcBorders>
              <w:top w:val="nil"/>
              <w:left w:val="nil"/>
              <w:bottom w:val="nil"/>
              <w:right w:val="nil"/>
            </w:tcBorders>
            <w:shd w:val="clear" w:color="auto" w:fill="auto"/>
            <w:noWrap/>
            <w:vAlign w:val="bottom"/>
            <w:hideMark/>
          </w:tcPr>
          <w:p w:rsidR="00867518" w:rsidRPr="00867518" w:rsidRDefault="00867518" w:rsidP="00867518">
            <w:pPr>
              <w:spacing w:after="0" w:line="240" w:lineRule="auto"/>
              <w:jc w:val="center"/>
              <w:rPr>
                <w:rFonts w:ascii="Times New Roman" w:eastAsia="Times New Roman" w:hAnsi="Times New Roman" w:cs="Times New Roman"/>
                <w:color w:val="000000"/>
                <w:sz w:val="24"/>
                <w:szCs w:val="24"/>
              </w:rPr>
            </w:pPr>
            <w:r w:rsidRPr="00867518">
              <w:rPr>
                <w:rFonts w:ascii="Times New Roman" w:eastAsia="Times New Roman" w:hAnsi="Times New Roman" w:cs="Times New Roman"/>
                <w:color w:val="000000"/>
                <w:sz w:val="24"/>
                <w:szCs w:val="24"/>
              </w:rPr>
              <w:t>0.36</w:t>
            </w:r>
          </w:p>
        </w:tc>
        <w:tc>
          <w:tcPr>
            <w:tcW w:w="2430" w:type="dxa"/>
            <w:tcBorders>
              <w:top w:val="nil"/>
              <w:left w:val="nil"/>
              <w:bottom w:val="nil"/>
              <w:right w:val="nil"/>
            </w:tcBorders>
            <w:shd w:val="clear" w:color="auto" w:fill="auto"/>
            <w:noWrap/>
            <w:vAlign w:val="bottom"/>
            <w:hideMark/>
          </w:tcPr>
          <w:p w:rsidR="00867518" w:rsidRPr="00867518" w:rsidRDefault="00867518" w:rsidP="00867518">
            <w:pPr>
              <w:spacing w:after="0" w:line="240" w:lineRule="auto"/>
              <w:jc w:val="center"/>
              <w:rPr>
                <w:rFonts w:ascii="Times New Roman" w:eastAsia="Times New Roman" w:hAnsi="Times New Roman" w:cs="Times New Roman"/>
                <w:color w:val="000000"/>
                <w:sz w:val="24"/>
                <w:szCs w:val="24"/>
              </w:rPr>
            </w:pPr>
            <w:r w:rsidRPr="00867518">
              <w:rPr>
                <w:rFonts w:ascii="Times New Roman" w:eastAsia="Times New Roman" w:hAnsi="Times New Roman" w:cs="Times New Roman"/>
                <w:color w:val="000000"/>
                <w:sz w:val="24"/>
                <w:szCs w:val="24"/>
              </w:rPr>
              <w:t>0.34</w:t>
            </w:r>
          </w:p>
        </w:tc>
      </w:tr>
      <w:tr w:rsidR="00867518" w:rsidRPr="00867518" w:rsidTr="00AF59CB">
        <w:trPr>
          <w:trHeight w:val="300"/>
        </w:trPr>
        <w:tc>
          <w:tcPr>
            <w:tcW w:w="3164" w:type="dxa"/>
            <w:tcBorders>
              <w:top w:val="nil"/>
              <w:left w:val="nil"/>
              <w:bottom w:val="nil"/>
              <w:right w:val="nil"/>
            </w:tcBorders>
            <w:shd w:val="clear" w:color="auto" w:fill="auto"/>
            <w:noWrap/>
            <w:vAlign w:val="bottom"/>
            <w:hideMark/>
          </w:tcPr>
          <w:p w:rsidR="00867518" w:rsidRPr="00867518" w:rsidRDefault="00867518" w:rsidP="00867518">
            <w:pPr>
              <w:spacing w:after="0" w:line="240" w:lineRule="auto"/>
              <w:rPr>
                <w:rFonts w:ascii="Times New Roman" w:eastAsia="Times New Roman" w:hAnsi="Times New Roman" w:cs="Times New Roman"/>
                <w:color w:val="000000"/>
                <w:sz w:val="24"/>
                <w:szCs w:val="24"/>
              </w:rPr>
            </w:pPr>
            <w:r w:rsidRPr="00867518">
              <w:rPr>
                <w:rFonts w:ascii="Times New Roman" w:eastAsia="Times New Roman" w:hAnsi="Times New Roman" w:cs="Times New Roman"/>
                <w:color w:val="000000"/>
                <w:sz w:val="24"/>
                <w:szCs w:val="24"/>
              </w:rPr>
              <w:t xml:space="preserve">Office works </w:t>
            </w:r>
          </w:p>
        </w:tc>
        <w:tc>
          <w:tcPr>
            <w:tcW w:w="1800" w:type="dxa"/>
            <w:tcBorders>
              <w:top w:val="nil"/>
              <w:left w:val="nil"/>
              <w:bottom w:val="nil"/>
              <w:right w:val="nil"/>
            </w:tcBorders>
            <w:shd w:val="clear" w:color="auto" w:fill="auto"/>
            <w:noWrap/>
            <w:vAlign w:val="bottom"/>
            <w:hideMark/>
          </w:tcPr>
          <w:p w:rsidR="00867518" w:rsidRPr="00867518" w:rsidRDefault="00867518" w:rsidP="00867518">
            <w:pPr>
              <w:spacing w:after="0" w:line="240" w:lineRule="auto"/>
              <w:jc w:val="center"/>
              <w:rPr>
                <w:rFonts w:ascii="Times New Roman" w:eastAsia="Times New Roman" w:hAnsi="Times New Roman" w:cs="Times New Roman"/>
                <w:color w:val="000000"/>
                <w:sz w:val="24"/>
                <w:szCs w:val="24"/>
              </w:rPr>
            </w:pPr>
            <w:r w:rsidRPr="00867518">
              <w:rPr>
                <w:rFonts w:ascii="Times New Roman" w:eastAsia="Times New Roman" w:hAnsi="Times New Roman" w:cs="Times New Roman"/>
                <w:color w:val="000000"/>
                <w:sz w:val="24"/>
                <w:szCs w:val="24"/>
              </w:rPr>
              <w:t>0.35</w:t>
            </w:r>
          </w:p>
        </w:tc>
        <w:tc>
          <w:tcPr>
            <w:tcW w:w="2430" w:type="dxa"/>
            <w:tcBorders>
              <w:top w:val="nil"/>
              <w:left w:val="nil"/>
              <w:bottom w:val="nil"/>
              <w:right w:val="nil"/>
            </w:tcBorders>
            <w:shd w:val="clear" w:color="auto" w:fill="auto"/>
            <w:noWrap/>
            <w:vAlign w:val="bottom"/>
            <w:hideMark/>
          </w:tcPr>
          <w:p w:rsidR="00867518" w:rsidRPr="00867518" w:rsidRDefault="00867518" w:rsidP="00867518">
            <w:pPr>
              <w:spacing w:after="0" w:line="240" w:lineRule="auto"/>
              <w:jc w:val="center"/>
              <w:rPr>
                <w:rFonts w:ascii="Times New Roman" w:eastAsia="Times New Roman" w:hAnsi="Times New Roman" w:cs="Times New Roman"/>
                <w:color w:val="000000"/>
                <w:sz w:val="24"/>
                <w:szCs w:val="24"/>
              </w:rPr>
            </w:pPr>
            <w:r w:rsidRPr="00867518">
              <w:rPr>
                <w:rFonts w:ascii="Times New Roman" w:eastAsia="Times New Roman" w:hAnsi="Times New Roman" w:cs="Times New Roman"/>
                <w:color w:val="000000"/>
                <w:sz w:val="24"/>
                <w:szCs w:val="24"/>
              </w:rPr>
              <w:t>0.3</w:t>
            </w:r>
          </w:p>
        </w:tc>
      </w:tr>
    </w:tbl>
    <w:p w:rsidR="00632FB0" w:rsidRPr="00C0724B" w:rsidRDefault="00632FB0" w:rsidP="00495042">
      <w:pPr>
        <w:spacing w:line="480" w:lineRule="auto"/>
        <w:rPr>
          <w:rFonts w:ascii="Times New Roman" w:hAnsi="Times New Roman" w:cs="Times New Roman"/>
          <w:b/>
          <w:sz w:val="24"/>
          <w:szCs w:val="24"/>
        </w:rPr>
      </w:pPr>
    </w:p>
    <w:p w:rsidR="00495042" w:rsidRPr="00495042" w:rsidRDefault="00495042" w:rsidP="00C0724B">
      <w:pPr>
        <w:spacing w:line="480" w:lineRule="auto"/>
        <w:ind w:firstLine="720"/>
        <w:rPr>
          <w:rFonts w:ascii="Times New Roman" w:hAnsi="Times New Roman" w:cs="Times New Roman"/>
          <w:sz w:val="24"/>
          <w:szCs w:val="24"/>
        </w:rPr>
      </w:pPr>
      <w:r w:rsidRPr="00495042">
        <w:rPr>
          <w:rFonts w:ascii="Times New Roman" w:hAnsi="Times New Roman" w:cs="Times New Roman"/>
          <w:sz w:val="24"/>
          <w:szCs w:val="24"/>
        </w:rPr>
        <w:lastRenderedPageBreak/>
        <w:t>The debt ratio is an essential financial analysis ration that evaluates how much an organization’s assets are financed by debt. The ratio is, therefore, assets to liabilities ratio which is calculated by diving the total liabilities with the total assets (</w:t>
      </w:r>
      <w:proofErr w:type="spellStart"/>
      <w:r w:rsidRPr="00495042">
        <w:rPr>
          <w:rFonts w:ascii="Times New Roman" w:hAnsi="Times New Roman" w:cs="Times New Roman"/>
          <w:sz w:val="24"/>
          <w:szCs w:val="24"/>
        </w:rPr>
        <w:t>Ganbaatar</w:t>
      </w:r>
      <w:proofErr w:type="spellEnd"/>
      <w:r w:rsidRPr="00495042">
        <w:rPr>
          <w:rFonts w:ascii="Times New Roman" w:hAnsi="Times New Roman" w:cs="Times New Roman"/>
          <w:sz w:val="24"/>
          <w:szCs w:val="24"/>
        </w:rPr>
        <w:t>, 2010). From the information given by the Wesfarmers financial reports, the debt ratios can be obtained from each retail business and a comparison is made from the year 2016 to the year 2017. From the analysis, the debt ratio of the retail businesses indicates a rise implying that the company is increased the debt financing from the year 2016 to the year 2017 (</w:t>
      </w:r>
      <w:proofErr w:type="spellStart"/>
      <w:r w:rsidRPr="00495042">
        <w:rPr>
          <w:rFonts w:ascii="Times New Roman" w:hAnsi="Times New Roman" w:cs="Times New Roman"/>
          <w:sz w:val="24"/>
          <w:szCs w:val="24"/>
        </w:rPr>
        <w:t>Ganbaatar</w:t>
      </w:r>
      <w:proofErr w:type="spellEnd"/>
      <w:r w:rsidRPr="00495042">
        <w:rPr>
          <w:rFonts w:ascii="Times New Roman" w:hAnsi="Times New Roman" w:cs="Times New Roman"/>
          <w:sz w:val="24"/>
          <w:szCs w:val="24"/>
        </w:rPr>
        <w:t xml:space="preserve">, 2010). The Cole retail business debt ratio increased from 0.19 to 0.20, the home improvement from 0.33 to 0.34, department stores from 0.34 to 0.36 while that of office works retail business increased from 0.30 to 0.35. Although the ratios indicate that the retail businesses are lowly leveraged, an increasing trend shows a likelihood of converting the current state from lowly leveraged capital retail businesses to highly leveraged retail businesses. A debt ratio below 0.5 is considered to be lowly leveraged while the debt ratio above 0.5 is considered to be highly leveraged. </w:t>
      </w:r>
    </w:p>
    <w:p w:rsidR="00495042" w:rsidRPr="00C0724B" w:rsidRDefault="00495042" w:rsidP="00C0724B">
      <w:pPr>
        <w:spacing w:line="480" w:lineRule="auto"/>
        <w:jc w:val="center"/>
        <w:rPr>
          <w:rFonts w:ascii="Times New Roman" w:hAnsi="Times New Roman" w:cs="Times New Roman"/>
          <w:b/>
          <w:sz w:val="24"/>
          <w:szCs w:val="24"/>
        </w:rPr>
      </w:pPr>
      <w:r w:rsidRPr="00C0724B">
        <w:rPr>
          <w:rFonts w:ascii="Times New Roman" w:hAnsi="Times New Roman" w:cs="Times New Roman"/>
          <w:b/>
          <w:sz w:val="24"/>
          <w:szCs w:val="24"/>
        </w:rPr>
        <w:t>Question 2: Retail Businesses Sustainability</w:t>
      </w:r>
    </w:p>
    <w:p w:rsidR="00495042" w:rsidRPr="00495042" w:rsidRDefault="00495042" w:rsidP="00C0724B">
      <w:pPr>
        <w:spacing w:line="480" w:lineRule="auto"/>
        <w:ind w:firstLine="720"/>
        <w:rPr>
          <w:rFonts w:ascii="Times New Roman" w:hAnsi="Times New Roman" w:cs="Times New Roman"/>
          <w:sz w:val="24"/>
          <w:szCs w:val="24"/>
        </w:rPr>
      </w:pPr>
      <w:r w:rsidRPr="00495042">
        <w:rPr>
          <w:rFonts w:ascii="Times New Roman" w:hAnsi="Times New Roman" w:cs="Times New Roman"/>
          <w:sz w:val="24"/>
          <w:szCs w:val="24"/>
        </w:rPr>
        <w:t xml:space="preserve">Sustainability of a business ensures continued operations and survival of the business in the future. Companies have embraced the concept of sustainability which is considered to impact significantly on the competitiveness of the business (Wales, 2013). </w:t>
      </w:r>
      <w:proofErr w:type="gramStart"/>
      <w:r w:rsidRPr="00495042">
        <w:rPr>
          <w:rFonts w:ascii="Times New Roman" w:hAnsi="Times New Roman" w:cs="Times New Roman"/>
          <w:sz w:val="24"/>
          <w:szCs w:val="24"/>
        </w:rPr>
        <w:t>the</w:t>
      </w:r>
      <w:proofErr w:type="gramEnd"/>
      <w:r w:rsidRPr="00495042">
        <w:rPr>
          <w:rFonts w:ascii="Times New Roman" w:hAnsi="Times New Roman" w:cs="Times New Roman"/>
          <w:sz w:val="24"/>
          <w:szCs w:val="24"/>
        </w:rPr>
        <w:t xml:space="preserve"> sustainability concept does not only cover the environmental aspect of business operations in a region but also considers the economic, and social aspect of the business. The social aspect of sustainability ensures that an organization creates strong relationships with the organizational stakeholders. The economic aspect of sustainability ensures a company cuts cost and earns returns through integrating the sustainability strategies with the business objectives. Wesfarmers has </w:t>
      </w:r>
      <w:r w:rsidRPr="00495042">
        <w:rPr>
          <w:rFonts w:ascii="Times New Roman" w:hAnsi="Times New Roman" w:cs="Times New Roman"/>
          <w:sz w:val="24"/>
          <w:szCs w:val="24"/>
        </w:rPr>
        <w:lastRenderedPageBreak/>
        <w:t xml:space="preserve">implemented measures aimed at ensuring the retail businesses sustainability from environmental, economic and social aspect (Sustainability.wesfarmers.com.au, 2018). </w:t>
      </w:r>
    </w:p>
    <w:p w:rsidR="00495042" w:rsidRPr="00C0724B" w:rsidRDefault="00C0724B" w:rsidP="00495042">
      <w:pPr>
        <w:spacing w:line="480" w:lineRule="auto"/>
        <w:rPr>
          <w:rFonts w:ascii="Times New Roman" w:hAnsi="Times New Roman" w:cs="Times New Roman"/>
          <w:b/>
          <w:sz w:val="24"/>
          <w:szCs w:val="24"/>
        </w:rPr>
      </w:pPr>
      <w:r w:rsidRPr="00C0724B">
        <w:rPr>
          <w:rFonts w:ascii="Times New Roman" w:hAnsi="Times New Roman" w:cs="Times New Roman"/>
          <w:b/>
          <w:sz w:val="24"/>
          <w:szCs w:val="24"/>
        </w:rPr>
        <w:t>Environmental A</w:t>
      </w:r>
      <w:r w:rsidR="00495042" w:rsidRPr="00C0724B">
        <w:rPr>
          <w:rFonts w:ascii="Times New Roman" w:hAnsi="Times New Roman" w:cs="Times New Roman"/>
          <w:b/>
          <w:sz w:val="24"/>
          <w:szCs w:val="24"/>
        </w:rPr>
        <w:t xml:space="preserve">spect </w:t>
      </w:r>
    </w:p>
    <w:p w:rsidR="00495042" w:rsidRPr="00495042" w:rsidRDefault="00495042" w:rsidP="00C0724B">
      <w:pPr>
        <w:spacing w:line="480" w:lineRule="auto"/>
        <w:ind w:firstLine="720"/>
        <w:rPr>
          <w:rFonts w:ascii="Times New Roman" w:hAnsi="Times New Roman" w:cs="Times New Roman"/>
          <w:sz w:val="24"/>
          <w:szCs w:val="24"/>
        </w:rPr>
      </w:pPr>
      <w:r w:rsidRPr="00495042">
        <w:rPr>
          <w:rFonts w:ascii="Times New Roman" w:hAnsi="Times New Roman" w:cs="Times New Roman"/>
          <w:sz w:val="24"/>
          <w:szCs w:val="24"/>
        </w:rPr>
        <w:t xml:space="preserve">The environment conservation measures used by the company include appropriate waste disposal and reduction, recycling of waste, energy efficiency stores, water conservation among other factors (Sustainability.wesfarmers.com.au, 2018). The environment conservation is aimed at mitigating the environmental impact of the company’s operations in every area it operates by reducing greenhouse gas emissions, waste reduction, and recycling. For instance, Coles is in the process of exploring opportunities for diverting organic waste from landfill. Besides, the recycling program has been expanded to include recycling bakery products and packaged bread. </w:t>
      </w:r>
    </w:p>
    <w:p w:rsidR="00495042" w:rsidRPr="00C0724B" w:rsidRDefault="00C0724B" w:rsidP="00495042">
      <w:pPr>
        <w:spacing w:line="480" w:lineRule="auto"/>
        <w:rPr>
          <w:rFonts w:ascii="Times New Roman" w:hAnsi="Times New Roman" w:cs="Times New Roman"/>
          <w:b/>
          <w:sz w:val="24"/>
          <w:szCs w:val="24"/>
        </w:rPr>
      </w:pPr>
      <w:r w:rsidRPr="00C0724B">
        <w:rPr>
          <w:rFonts w:ascii="Times New Roman" w:hAnsi="Times New Roman" w:cs="Times New Roman"/>
          <w:b/>
          <w:sz w:val="24"/>
          <w:szCs w:val="24"/>
        </w:rPr>
        <w:t>Social A</w:t>
      </w:r>
      <w:r w:rsidR="00495042" w:rsidRPr="00C0724B">
        <w:rPr>
          <w:rFonts w:ascii="Times New Roman" w:hAnsi="Times New Roman" w:cs="Times New Roman"/>
          <w:b/>
          <w:sz w:val="24"/>
          <w:szCs w:val="24"/>
        </w:rPr>
        <w:t xml:space="preserve">spect </w:t>
      </w:r>
    </w:p>
    <w:p w:rsidR="00495042" w:rsidRPr="00495042" w:rsidRDefault="00495042" w:rsidP="00C0724B">
      <w:pPr>
        <w:spacing w:line="480" w:lineRule="auto"/>
        <w:ind w:firstLine="720"/>
        <w:rPr>
          <w:rFonts w:ascii="Times New Roman" w:hAnsi="Times New Roman" w:cs="Times New Roman"/>
          <w:sz w:val="24"/>
          <w:szCs w:val="24"/>
        </w:rPr>
      </w:pPr>
      <w:r w:rsidRPr="00495042">
        <w:rPr>
          <w:rFonts w:ascii="Times New Roman" w:hAnsi="Times New Roman" w:cs="Times New Roman"/>
          <w:sz w:val="24"/>
          <w:szCs w:val="24"/>
        </w:rPr>
        <w:t xml:space="preserve">The social aspect includes employee empowerment, provision of a </w:t>
      </w:r>
      <w:proofErr w:type="gramStart"/>
      <w:r w:rsidRPr="00495042">
        <w:rPr>
          <w:rFonts w:ascii="Times New Roman" w:hAnsi="Times New Roman" w:cs="Times New Roman"/>
          <w:sz w:val="24"/>
          <w:szCs w:val="24"/>
        </w:rPr>
        <w:t>conducive</w:t>
      </w:r>
      <w:proofErr w:type="gramEnd"/>
      <w:r w:rsidRPr="00495042">
        <w:rPr>
          <w:rFonts w:ascii="Times New Roman" w:hAnsi="Times New Roman" w:cs="Times New Roman"/>
          <w:sz w:val="24"/>
          <w:szCs w:val="24"/>
        </w:rPr>
        <w:t xml:space="preserve"> working environment to the employees through a consideration of health and safety, empowering women through leadership opportunities among other aspects (Sustainability.wesfarmers.com.au, 2018). The social aspect of sustainability is aimed at creating strong and long-lasting relationships between the company and the employees as well as the surrounding community. </w:t>
      </w:r>
    </w:p>
    <w:p w:rsidR="00495042" w:rsidRPr="00495042" w:rsidRDefault="00495042" w:rsidP="00C0724B">
      <w:pPr>
        <w:spacing w:line="480" w:lineRule="auto"/>
        <w:ind w:firstLine="720"/>
        <w:rPr>
          <w:rFonts w:ascii="Times New Roman" w:hAnsi="Times New Roman" w:cs="Times New Roman"/>
          <w:sz w:val="24"/>
          <w:szCs w:val="24"/>
        </w:rPr>
      </w:pPr>
      <w:r w:rsidRPr="00495042">
        <w:rPr>
          <w:rFonts w:ascii="Times New Roman" w:hAnsi="Times New Roman" w:cs="Times New Roman"/>
          <w:sz w:val="24"/>
          <w:szCs w:val="24"/>
        </w:rPr>
        <w:t xml:space="preserve">The employee employment strategy is aimed at creating a sustainable relationship between the employees and the employer (Wales, 2013). The company offers training to the employees to enhance their career development. This is an essential strategy in creating job satisfaction and improving the relationship between the company and the employers (Wales, 2013). The company also empowers women in the leadership opportunities and thus focuses on gender balance. </w:t>
      </w:r>
      <w:proofErr w:type="gramStart"/>
      <w:r w:rsidRPr="00495042">
        <w:rPr>
          <w:rFonts w:ascii="Times New Roman" w:hAnsi="Times New Roman" w:cs="Times New Roman"/>
          <w:sz w:val="24"/>
          <w:szCs w:val="24"/>
        </w:rPr>
        <w:t>A social</w:t>
      </w:r>
      <w:proofErr w:type="gramEnd"/>
      <w:r w:rsidRPr="00495042">
        <w:rPr>
          <w:rFonts w:ascii="Times New Roman" w:hAnsi="Times New Roman" w:cs="Times New Roman"/>
          <w:sz w:val="24"/>
          <w:szCs w:val="24"/>
        </w:rPr>
        <w:t xml:space="preserve"> aspect sustainability is also evidenced by the provision of the conducive </w:t>
      </w:r>
      <w:r w:rsidRPr="00495042">
        <w:rPr>
          <w:rFonts w:ascii="Times New Roman" w:hAnsi="Times New Roman" w:cs="Times New Roman"/>
          <w:sz w:val="24"/>
          <w:szCs w:val="24"/>
        </w:rPr>
        <w:lastRenderedPageBreak/>
        <w:t xml:space="preserve">working environment to the employees. The company’s put emphasis on the employees’ health and safety to prevent injuries and also deaths in the working environment. </w:t>
      </w:r>
    </w:p>
    <w:p w:rsidR="00495042" w:rsidRPr="00495042" w:rsidRDefault="00495042" w:rsidP="00AF59CB">
      <w:pPr>
        <w:spacing w:line="480" w:lineRule="auto"/>
        <w:ind w:firstLine="720"/>
        <w:rPr>
          <w:rFonts w:ascii="Times New Roman" w:hAnsi="Times New Roman" w:cs="Times New Roman"/>
          <w:sz w:val="24"/>
          <w:szCs w:val="24"/>
        </w:rPr>
      </w:pPr>
      <w:r w:rsidRPr="00495042">
        <w:rPr>
          <w:rFonts w:ascii="Times New Roman" w:hAnsi="Times New Roman" w:cs="Times New Roman"/>
          <w:sz w:val="24"/>
          <w:szCs w:val="24"/>
        </w:rPr>
        <w:t xml:space="preserve">Wesfarmers is also concerned about the health of the customers through the provision of safe and quality products in the market (Sustainability.wesfarmers.com.au, 2018). Provision of safe and quality products that meets the customers’ expectations is essential in creating a sustainable relationship between the company and the customers. Bad reputation and poor relationship between the customers and business would, however, affect the demand of the company’s products but would also impact adversely to the sustainability of the business. </w:t>
      </w:r>
    </w:p>
    <w:p w:rsidR="00495042" w:rsidRPr="00C0724B" w:rsidRDefault="00C0724B" w:rsidP="00495042">
      <w:pPr>
        <w:spacing w:line="480" w:lineRule="auto"/>
        <w:rPr>
          <w:rFonts w:ascii="Times New Roman" w:hAnsi="Times New Roman" w:cs="Times New Roman"/>
          <w:b/>
          <w:sz w:val="24"/>
          <w:szCs w:val="24"/>
        </w:rPr>
      </w:pPr>
      <w:r w:rsidRPr="00C0724B">
        <w:rPr>
          <w:rFonts w:ascii="Times New Roman" w:hAnsi="Times New Roman" w:cs="Times New Roman"/>
          <w:b/>
          <w:sz w:val="24"/>
          <w:szCs w:val="24"/>
        </w:rPr>
        <w:t>Economic A</w:t>
      </w:r>
      <w:r w:rsidR="00495042" w:rsidRPr="00C0724B">
        <w:rPr>
          <w:rFonts w:ascii="Times New Roman" w:hAnsi="Times New Roman" w:cs="Times New Roman"/>
          <w:b/>
          <w:sz w:val="24"/>
          <w:szCs w:val="24"/>
        </w:rPr>
        <w:t xml:space="preserve">spect </w:t>
      </w:r>
    </w:p>
    <w:p w:rsidR="00495042" w:rsidRPr="00495042" w:rsidRDefault="00495042" w:rsidP="00C0724B">
      <w:pPr>
        <w:spacing w:line="480" w:lineRule="auto"/>
        <w:ind w:firstLine="720"/>
        <w:rPr>
          <w:rFonts w:ascii="Times New Roman" w:hAnsi="Times New Roman" w:cs="Times New Roman"/>
          <w:sz w:val="24"/>
          <w:szCs w:val="24"/>
        </w:rPr>
      </w:pPr>
      <w:r w:rsidRPr="00495042">
        <w:rPr>
          <w:rFonts w:ascii="Times New Roman" w:hAnsi="Times New Roman" w:cs="Times New Roman"/>
          <w:sz w:val="24"/>
          <w:szCs w:val="24"/>
        </w:rPr>
        <w:t xml:space="preserve">A consideration of the economic aspect of sustainability is important in ensuring a company maintain competitiveness and meet its objectives of maximizing profits through cost minimization (Wales, 2013). Economic consideration is also essential in ensuring a company gains a significant market share in the industry it operates. The economic aspect of sustainability of retail businesses is the cost-cutting attributable to recycling of waste and benefiting from efficiencies created in the company’s supply chain (Sustainability.wesfarmers.com.au, 2018). Recycling of waste reduces the cost that would have been incurred in production or purchase of such packaging. Effective water management is also essential in cutting water bills to the organization while at the same time conserving the environment. </w:t>
      </w:r>
    </w:p>
    <w:p w:rsidR="00495042" w:rsidRPr="00495042" w:rsidRDefault="00495042" w:rsidP="00C0724B">
      <w:pPr>
        <w:spacing w:line="480" w:lineRule="auto"/>
        <w:ind w:firstLine="720"/>
        <w:rPr>
          <w:rFonts w:ascii="Times New Roman" w:hAnsi="Times New Roman" w:cs="Times New Roman"/>
          <w:sz w:val="24"/>
          <w:szCs w:val="24"/>
        </w:rPr>
      </w:pPr>
      <w:r w:rsidRPr="00495042">
        <w:rPr>
          <w:rFonts w:ascii="Times New Roman" w:hAnsi="Times New Roman" w:cs="Times New Roman"/>
          <w:sz w:val="24"/>
          <w:szCs w:val="24"/>
        </w:rPr>
        <w:t xml:space="preserve">The economic aspect of sustainability is also exhibited through training employees. Training improves production efficiency as well as enhancing service delivery efficiency (Sustainability.wesfarmers.com.au, 2018). Therefore, the company does not incur extra cost brought about by lack of relevant skills such as low-quality products, manufacture of substandard </w:t>
      </w:r>
      <w:r w:rsidRPr="00495042">
        <w:rPr>
          <w:rFonts w:ascii="Times New Roman" w:hAnsi="Times New Roman" w:cs="Times New Roman"/>
          <w:sz w:val="24"/>
          <w:szCs w:val="24"/>
        </w:rPr>
        <w:lastRenderedPageBreak/>
        <w:t>products, human errors among other adversities. Further, employee training creates satisfaction among employees and thus, reduces the level of employee turnover (Wesfarmers.com.au, 2018). Therefore, the company does not incur the cost of replacing labor due to employee turnover as a result of job dissatisfaction. In conclusion, I rate the Wesfarmers Group sustainability efforts as excellent given a consideration on the economic, social and environmental concern.</w:t>
      </w:r>
    </w:p>
    <w:p w:rsidR="00C0724B" w:rsidRPr="00AF59CB" w:rsidRDefault="00C0724B" w:rsidP="00495042">
      <w:pPr>
        <w:spacing w:line="480" w:lineRule="auto"/>
        <w:rPr>
          <w:rFonts w:ascii="Times New Roman" w:hAnsi="Times New Roman" w:cs="Times New Roman"/>
          <w:b/>
          <w:sz w:val="24"/>
          <w:szCs w:val="24"/>
        </w:rPr>
      </w:pPr>
      <w:r w:rsidRPr="00AF59CB">
        <w:rPr>
          <w:rFonts w:ascii="Times New Roman" w:hAnsi="Times New Roman" w:cs="Times New Roman"/>
          <w:b/>
          <w:sz w:val="24"/>
          <w:szCs w:val="24"/>
        </w:rPr>
        <w:t xml:space="preserve">Question 3: </w:t>
      </w:r>
      <w:r w:rsidR="00D54EF8" w:rsidRPr="00AF59CB">
        <w:rPr>
          <w:rFonts w:ascii="Times New Roman" w:hAnsi="Times New Roman" w:cs="Times New Roman"/>
          <w:b/>
          <w:sz w:val="24"/>
          <w:szCs w:val="24"/>
        </w:rPr>
        <w:t xml:space="preserve">Doug’s Sole Proprietorship Business </w:t>
      </w:r>
    </w:p>
    <w:tbl>
      <w:tblPr>
        <w:tblW w:w="8560" w:type="dxa"/>
        <w:tblInd w:w="94" w:type="dxa"/>
        <w:tblLook w:val="04A0"/>
      </w:tblPr>
      <w:tblGrid>
        <w:gridCol w:w="1201"/>
        <w:gridCol w:w="4459"/>
        <w:gridCol w:w="1400"/>
        <w:gridCol w:w="1500"/>
      </w:tblGrid>
      <w:tr w:rsidR="00D54EF8" w:rsidRPr="00D54EF8" w:rsidTr="00D54EF8">
        <w:trPr>
          <w:trHeight w:val="300"/>
        </w:trPr>
        <w:tc>
          <w:tcPr>
            <w:tcW w:w="5660" w:type="dxa"/>
            <w:gridSpan w:val="2"/>
            <w:tcBorders>
              <w:top w:val="nil"/>
              <w:left w:val="nil"/>
              <w:bottom w:val="nil"/>
              <w:right w:val="nil"/>
            </w:tcBorders>
            <w:shd w:val="clear" w:color="auto" w:fill="auto"/>
            <w:noWrap/>
            <w:vAlign w:val="bottom"/>
            <w:hideMark/>
          </w:tcPr>
          <w:p w:rsidR="00D54EF8" w:rsidRPr="007A2794" w:rsidRDefault="00D54EF8" w:rsidP="007A2794">
            <w:pPr>
              <w:pStyle w:val="ListParagraph"/>
              <w:numPr>
                <w:ilvl w:val="0"/>
                <w:numId w:val="2"/>
              </w:numPr>
              <w:spacing w:after="0" w:line="240" w:lineRule="auto"/>
              <w:rPr>
                <w:rFonts w:ascii="Times New Roman" w:eastAsia="Times New Roman" w:hAnsi="Times New Roman" w:cs="Times New Roman"/>
                <w:b/>
                <w:color w:val="000000"/>
                <w:sz w:val="24"/>
                <w:szCs w:val="24"/>
              </w:rPr>
            </w:pPr>
            <w:r w:rsidRPr="007A2794">
              <w:rPr>
                <w:rFonts w:ascii="Times New Roman" w:eastAsia="Times New Roman" w:hAnsi="Times New Roman" w:cs="Times New Roman"/>
                <w:b/>
                <w:color w:val="000000"/>
                <w:sz w:val="24"/>
                <w:szCs w:val="24"/>
              </w:rPr>
              <w:t xml:space="preserve">General Journal Entries </w:t>
            </w:r>
          </w:p>
        </w:tc>
        <w:tc>
          <w:tcPr>
            <w:tcW w:w="1400"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p>
        </w:tc>
      </w:tr>
      <w:tr w:rsidR="00D54EF8" w:rsidRPr="00D54EF8" w:rsidTr="00D54EF8">
        <w:trPr>
          <w:trHeight w:val="300"/>
        </w:trPr>
        <w:tc>
          <w:tcPr>
            <w:tcW w:w="1201"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r w:rsidRPr="00D54EF8">
              <w:rPr>
                <w:rFonts w:ascii="Times New Roman" w:eastAsia="Times New Roman" w:hAnsi="Times New Roman" w:cs="Times New Roman"/>
                <w:color w:val="000000"/>
                <w:sz w:val="24"/>
                <w:szCs w:val="24"/>
              </w:rPr>
              <w:t xml:space="preserve">Date </w:t>
            </w:r>
          </w:p>
        </w:tc>
        <w:tc>
          <w:tcPr>
            <w:tcW w:w="4459"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r w:rsidRPr="00D54EF8">
              <w:rPr>
                <w:rFonts w:ascii="Times New Roman" w:eastAsia="Times New Roman" w:hAnsi="Times New Roman" w:cs="Times New Roman"/>
                <w:color w:val="000000"/>
                <w:sz w:val="24"/>
                <w:szCs w:val="24"/>
              </w:rPr>
              <w:t xml:space="preserve">Particulars </w:t>
            </w:r>
          </w:p>
        </w:tc>
        <w:tc>
          <w:tcPr>
            <w:tcW w:w="1400"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r w:rsidRPr="00D54EF8">
              <w:rPr>
                <w:rFonts w:ascii="Times New Roman" w:eastAsia="Times New Roman" w:hAnsi="Times New Roman" w:cs="Times New Roman"/>
                <w:color w:val="000000"/>
                <w:sz w:val="24"/>
                <w:szCs w:val="24"/>
              </w:rPr>
              <w:t>Dr Amount ($)</w:t>
            </w:r>
          </w:p>
        </w:tc>
        <w:tc>
          <w:tcPr>
            <w:tcW w:w="1500"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r w:rsidRPr="00D54EF8">
              <w:rPr>
                <w:rFonts w:ascii="Times New Roman" w:eastAsia="Times New Roman" w:hAnsi="Times New Roman" w:cs="Times New Roman"/>
                <w:color w:val="000000"/>
                <w:sz w:val="24"/>
                <w:szCs w:val="24"/>
              </w:rPr>
              <w:t>Cr Amount ($)</w:t>
            </w:r>
          </w:p>
        </w:tc>
      </w:tr>
      <w:tr w:rsidR="00D54EF8" w:rsidRPr="00D54EF8" w:rsidTr="00D54EF8">
        <w:trPr>
          <w:trHeight w:val="300"/>
        </w:trPr>
        <w:tc>
          <w:tcPr>
            <w:tcW w:w="1201"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jc w:val="right"/>
              <w:rPr>
                <w:rFonts w:ascii="Times New Roman" w:eastAsia="Times New Roman" w:hAnsi="Times New Roman" w:cs="Times New Roman"/>
                <w:color w:val="000000"/>
                <w:sz w:val="24"/>
                <w:szCs w:val="24"/>
              </w:rPr>
            </w:pPr>
            <w:r w:rsidRPr="00D54EF8">
              <w:rPr>
                <w:rFonts w:ascii="Times New Roman" w:eastAsia="Times New Roman" w:hAnsi="Times New Roman" w:cs="Times New Roman"/>
                <w:color w:val="000000"/>
                <w:sz w:val="24"/>
                <w:szCs w:val="24"/>
              </w:rPr>
              <w:t>31-May-18</w:t>
            </w:r>
          </w:p>
        </w:tc>
        <w:tc>
          <w:tcPr>
            <w:tcW w:w="4459"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r w:rsidRPr="00D54EF8">
              <w:rPr>
                <w:rFonts w:ascii="Times New Roman" w:eastAsia="Times New Roman" w:hAnsi="Times New Roman" w:cs="Times New Roman"/>
                <w:color w:val="000000"/>
                <w:sz w:val="24"/>
                <w:szCs w:val="24"/>
              </w:rPr>
              <w:t xml:space="preserve">Inventory </w:t>
            </w:r>
          </w:p>
        </w:tc>
        <w:tc>
          <w:tcPr>
            <w:tcW w:w="1400"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jc w:val="right"/>
              <w:rPr>
                <w:rFonts w:ascii="Times New Roman" w:eastAsia="Times New Roman" w:hAnsi="Times New Roman" w:cs="Times New Roman"/>
                <w:color w:val="000000"/>
                <w:sz w:val="24"/>
                <w:szCs w:val="24"/>
              </w:rPr>
            </w:pPr>
            <w:r w:rsidRPr="00D54EF8">
              <w:rPr>
                <w:rFonts w:ascii="Times New Roman" w:eastAsia="Times New Roman" w:hAnsi="Times New Roman" w:cs="Times New Roman"/>
                <w:color w:val="000000"/>
                <w:sz w:val="24"/>
                <w:szCs w:val="24"/>
              </w:rPr>
              <w:t>101,000</w:t>
            </w:r>
          </w:p>
        </w:tc>
        <w:tc>
          <w:tcPr>
            <w:tcW w:w="1500"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p>
        </w:tc>
      </w:tr>
      <w:tr w:rsidR="00D54EF8" w:rsidRPr="00D54EF8" w:rsidTr="00D54EF8">
        <w:trPr>
          <w:trHeight w:val="300"/>
        </w:trPr>
        <w:tc>
          <w:tcPr>
            <w:tcW w:w="1201"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p>
        </w:tc>
        <w:tc>
          <w:tcPr>
            <w:tcW w:w="4459"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r w:rsidRPr="00D54EF8">
              <w:rPr>
                <w:rFonts w:ascii="Times New Roman" w:eastAsia="Times New Roman" w:hAnsi="Times New Roman" w:cs="Times New Roman"/>
                <w:color w:val="000000"/>
                <w:sz w:val="24"/>
                <w:szCs w:val="24"/>
              </w:rPr>
              <w:t>Inventory on hand</w:t>
            </w:r>
          </w:p>
        </w:tc>
        <w:tc>
          <w:tcPr>
            <w:tcW w:w="1400"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jc w:val="right"/>
              <w:rPr>
                <w:rFonts w:ascii="Times New Roman" w:eastAsia="Times New Roman" w:hAnsi="Times New Roman" w:cs="Times New Roman"/>
                <w:color w:val="000000"/>
                <w:sz w:val="24"/>
                <w:szCs w:val="24"/>
              </w:rPr>
            </w:pPr>
            <w:r w:rsidRPr="00D54EF8">
              <w:rPr>
                <w:rFonts w:ascii="Times New Roman" w:eastAsia="Times New Roman" w:hAnsi="Times New Roman" w:cs="Times New Roman"/>
                <w:color w:val="000000"/>
                <w:sz w:val="24"/>
                <w:szCs w:val="24"/>
              </w:rPr>
              <w:t>99,000</w:t>
            </w:r>
          </w:p>
        </w:tc>
        <w:tc>
          <w:tcPr>
            <w:tcW w:w="1500"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p>
        </w:tc>
      </w:tr>
      <w:tr w:rsidR="00D54EF8" w:rsidRPr="00D54EF8" w:rsidTr="00D54EF8">
        <w:trPr>
          <w:trHeight w:val="300"/>
        </w:trPr>
        <w:tc>
          <w:tcPr>
            <w:tcW w:w="1201"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p>
        </w:tc>
        <w:tc>
          <w:tcPr>
            <w:tcW w:w="4459"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r w:rsidRPr="00D54EF8">
              <w:rPr>
                <w:rFonts w:ascii="Times New Roman" w:eastAsia="Times New Roman" w:hAnsi="Times New Roman" w:cs="Times New Roman"/>
                <w:color w:val="000000"/>
                <w:sz w:val="24"/>
                <w:szCs w:val="24"/>
              </w:rPr>
              <w:t xml:space="preserve">Inventory </w:t>
            </w:r>
          </w:p>
        </w:tc>
        <w:tc>
          <w:tcPr>
            <w:tcW w:w="1400"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jc w:val="right"/>
              <w:rPr>
                <w:rFonts w:ascii="Times New Roman" w:eastAsia="Times New Roman" w:hAnsi="Times New Roman" w:cs="Times New Roman"/>
                <w:color w:val="000000"/>
                <w:sz w:val="24"/>
                <w:szCs w:val="24"/>
              </w:rPr>
            </w:pPr>
            <w:r w:rsidRPr="00D54EF8">
              <w:rPr>
                <w:rFonts w:ascii="Times New Roman" w:eastAsia="Times New Roman" w:hAnsi="Times New Roman" w:cs="Times New Roman"/>
                <w:color w:val="000000"/>
                <w:sz w:val="24"/>
                <w:szCs w:val="24"/>
              </w:rPr>
              <w:t>200,000</w:t>
            </w:r>
          </w:p>
        </w:tc>
      </w:tr>
      <w:tr w:rsidR="00D54EF8" w:rsidRPr="00D54EF8" w:rsidTr="00D54EF8">
        <w:trPr>
          <w:trHeight w:val="300"/>
        </w:trPr>
        <w:tc>
          <w:tcPr>
            <w:tcW w:w="1201"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p>
        </w:tc>
        <w:tc>
          <w:tcPr>
            <w:tcW w:w="4459"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r w:rsidRPr="00D54EF8">
              <w:rPr>
                <w:rFonts w:ascii="Times New Roman" w:eastAsia="Times New Roman" w:hAnsi="Times New Roman" w:cs="Times New Roman"/>
                <w:color w:val="000000"/>
                <w:sz w:val="24"/>
                <w:szCs w:val="24"/>
              </w:rPr>
              <w:t>(Being an addition of inventory)</w:t>
            </w:r>
          </w:p>
        </w:tc>
        <w:tc>
          <w:tcPr>
            <w:tcW w:w="1400"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p>
        </w:tc>
      </w:tr>
      <w:tr w:rsidR="00D54EF8" w:rsidRPr="00D54EF8" w:rsidTr="00D54EF8">
        <w:trPr>
          <w:trHeight w:val="300"/>
        </w:trPr>
        <w:tc>
          <w:tcPr>
            <w:tcW w:w="1201"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jc w:val="right"/>
              <w:rPr>
                <w:rFonts w:ascii="Times New Roman" w:eastAsia="Times New Roman" w:hAnsi="Times New Roman" w:cs="Times New Roman"/>
                <w:color w:val="000000"/>
                <w:sz w:val="24"/>
                <w:szCs w:val="24"/>
              </w:rPr>
            </w:pPr>
            <w:r w:rsidRPr="00D54EF8">
              <w:rPr>
                <w:rFonts w:ascii="Times New Roman" w:eastAsia="Times New Roman" w:hAnsi="Times New Roman" w:cs="Times New Roman"/>
                <w:color w:val="000000"/>
                <w:sz w:val="24"/>
                <w:szCs w:val="24"/>
              </w:rPr>
              <w:t>31-May-18</w:t>
            </w:r>
          </w:p>
        </w:tc>
        <w:tc>
          <w:tcPr>
            <w:tcW w:w="4459"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r w:rsidRPr="00D54EF8">
              <w:rPr>
                <w:rFonts w:ascii="Times New Roman" w:eastAsia="Times New Roman" w:hAnsi="Times New Roman" w:cs="Times New Roman"/>
                <w:color w:val="000000"/>
                <w:sz w:val="24"/>
                <w:szCs w:val="24"/>
              </w:rPr>
              <w:t>Motor vehicle depreciation (20%)</w:t>
            </w:r>
          </w:p>
        </w:tc>
        <w:tc>
          <w:tcPr>
            <w:tcW w:w="1400"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jc w:val="right"/>
              <w:rPr>
                <w:rFonts w:ascii="Times New Roman" w:eastAsia="Times New Roman" w:hAnsi="Times New Roman" w:cs="Times New Roman"/>
                <w:color w:val="000000"/>
                <w:sz w:val="24"/>
                <w:szCs w:val="24"/>
              </w:rPr>
            </w:pPr>
            <w:r w:rsidRPr="00D54EF8">
              <w:rPr>
                <w:rFonts w:ascii="Times New Roman" w:eastAsia="Times New Roman" w:hAnsi="Times New Roman" w:cs="Times New Roman"/>
                <w:color w:val="000000"/>
                <w:sz w:val="24"/>
                <w:szCs w:val="24"/>
              </w:rPr>
              <w:t>16,000</w:t>
            </w:r>
          </w:p>
        </w:tc>
        <w:tc>
          <w:tcPr>
            <w:tcW w:w="1500"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p>
        </w:tc>
      </w:tr>
      <w:tr w:rsidR="00D54EF8" w:rsidRPr="00D54EF8" w:rsidTr="00D54EF8">
        <w:trPr>
          <w:trHeight w:val="300"/>
        </w:trPr>
        <w:tc>
          <w:tcPr>
            <w:tcW w:w="1201"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p>
        </w:tc>
        <w:tc>
          <w:tcPr>
            <w:tcW w:w="4459"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r w:rsidRPr="00D54EF8">
              <w:rPr>
                <w:rFonts w:ascii="Times New Roman" w:eastAsia="Times New Roman" w:hAnsi="Times New Roman" w:cs="Times New Roman"/>
                <w:color w:val="000000"/>
                <w:sz w:val="24"/>
                <w:szCs w:val="24"/>
              </w:rPr>
              <w:t xml:space="preserve">Accumulated depreciation </w:t>
            </w:r>
          </w:p>
        </w:tc>
        <w:tc>
          <w:tcPr>
            <w:tcW w:w="1400"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jc w:val="right"/>
              <w:rPr>
                <w:rFonts w:ascii="Times New Roman" w:eastAsia="Times New Roman" w:hAnsi="Times New Roman" w:cs="Times New Roman"/>
                <w:color w:val="000000"/>
                <w:sz w:val="24"/>
                <w:szCs w:val="24"/>
              </w:rPr>
            </w:pPr>
            <w:r w:rsidRPr="00D54EF8">
              <w:rPr>
                <w:rFonts w:ascii="Times New Roman" w:eastAsia="Times New Roman" w:hAnsi="Times New Roman" w:cs="Times New Roman"/>
                <w:color w:val="000000"/>
                <w:sz w:val="24"/>
                <w:szCs w:val="24"/>
              </w:rPr>
              <w:t>16,000</w:t>
            </w:r>
          </w:p>
        </w:tc>
      </w:tr>
      <w:tr w:rsidR="00D54EF8" w:rsidRPr="00D54EF8" w:rsidTr="00D54EF8">
        <w:trPr>
          <w:trHeight w:val="300"/>
        </w:trPr>
        <w:tc>
          <w:tcPr>
            <w:tcW w:w="1201"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p>
        </w:tc>
        <w:tc>
          <w:tcPr>
            <w:tcW w:w="4459"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r w:rsidRPr="00D54EF8">
              <w:rPr>
                <w:rFonts w:ascii="Times New Roman" w:eastAsia="Times New Roman" w:hAnsi="Times New Roman" w:cs="Times New Roman"/>
                <w:color w:val="000000"/>
                <w:sz w:val="24"/>
                <w:szCs w:val="24"/>
              </w:rPr>
              <w:t>(To record depreciation on motor vehicle)</w:t>
            </w:r>
          </w:p>
        </w:tc>
        <w:tc>
          <w:tcPr>
            <w:tcW w:w="1400"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p>
        </w:tc>
      </w:tr>
      <w:tr w:rsidR="00D54EF8" w:rsidRPr="00D54EF8" w:rsidTr="00D54EF8">
        <w:trPr>
          <w:trHeight w:val="300"/>
        </w:trPr>
        <w:tc>
          <w:tcPr>
            <w:tcW w:w="1201"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jc w:val="right"/>
              <w:rPr>
                <w:rFonts w:ascii="Times New Roman" w:eastAsia="Times New Roman" w:hAnsi="Times New Roman" w:cs="Times New Roman"/>
                <w:color w:val="000000"/>
                <w:sz w:val="24"/>
                <w:szCs w:val="24"/>
              </w:rPr>
            </w:pPr>
            <w:r w:rsidRPr="00D54EF8">
              <w:rPr>
                <w:rFonts w:ascii="Times New Roman" w:eastAsia="Times New Roman" w:hAnsi="Times New Roman" w:cs="Times New Roman"/>
                <w:color w:val="000000"/>
                <w:sz w:val="24"/>
                <w:szCs w:val="24"/>
              </w:rPr>
              <w:t>31-May-18</w:t>
            </w:r>
          </w:p>
        </w:tc>
        <w:tc>
          <w:tcPr>
            <w:tcW w:w="4459"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r w:rsidRPr="00D54EF8">
              <w:rPr>
                <w:rFonts w:ascii="Times New Roman" w:eastAsia="Times New Roman" w:hAnsi="Times New Roman" w:cs="Times New Roman"/>
                <w:color w:val="000000"/>
                <w:sz w:val="24"/>
                <w:szCs w:val="24"/>
              </w:rPr>
              <w:t>Depreciation on equipment (20%)</w:t>
            </w:r>
          </w:p>
        </w:tc>
        <w:tc>
          <w:tcPr>
            <w:tcW w:w="1400"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jc w:val="right"/>
              <w:rPr>
                <w:rFonts w:ascii="Times New Roman" w:eastAsia="Times New Roman" w:hAnsi="Times New Roman" w:cs="Times New Roman"/>
                <w:color w:val="000000"/>
                <w:sz w:val="24"/>
                <w:szCs w:val="24"/>
              </w:rPr>
            </w:pPr>
            <w:r w:rsidRPr="00D54EF8">
              <w:rPr>
                <w:rFonts w:ascii="Times New Roman" w:eastAsia="Times New Roman" w:hAnsi="Times New Roman" w:cs="Times New Roman"/>
                <w:color w:val="000000"/>
                <w:sz w:val="24"/>
                <w:szCs w:val="24"/>
              </w:rPr>
              <w:t>10,800</w:t>
            </w:r>
          </w:p>
        </w:tc>
        <w:tc>
          <w:tcPr>
            <w:tcW w:w="1500"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p>
        </w:tc>
      </w:tr>
      <w:tr w:rsidR="00D54EF8" w:rsidRPr="00D54EF8" w:rsidTr="00D54EF8">
        <w:trPr>
          <w:trHeight w:val="300"/>
        </w:trPr>
        <w:tc>
          <w:tcPr>
            <w:tcW w:w="1201"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p>
        </w:tc>
        <w:tc>
          <w:tcPr>
            <w:tcW w:w="4459"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r w:rsidRPr="00D54EF8">
              <w:rPr>
                <w:rFonts w:ascii="Times New Roman" w:eastAsia="Times New Roman" w:hAnsi="Times New Roman" w:cs="Times New Roman"/>
                <w:color w:val="000000"/>
                <w:sz w:val="24"/>
                <w:szCs w:val="24"/>
              </w:rPr>
              <w:t xml:space="preserve">Accumulated depreciation </w:t>
            </w:r>
          </w:p>
        </w:tc>
        <w:tc>
          <w:tcPr>
            <w:tcW w:w="1400"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jc w:val="right"/>
              <w:rPr>
                <w:rFonts w:ascii="Times New Roman" w:eastAsia="Times New Roman" w:hAnsi="Times New Roman" w:cs="Times New Roman"/>
                <w:color w:val="000000"/>
                <w:sz w:val="24"/>
                <w:szCs w:val="24"/>
              </w:rPr>
            </w:pPr>
            <w:r w:rsidRPr="00D54EF8">
              <w:rPr>
                <w:rFonts w:ascii="Times New Roman" w:eastAsia="Times New Roman" w:hAnsi="Times New Roman" w:cs="Times New Roman"/>
                <w:color w:val="000000"/>
                <w:sz w:val="24"/>
                <w:szCs w:val="24"/>
              </w:rPr>
              <w:t>10,800</w:t>
            </w:r>
          </w:p>
        </w:tc>
      </w:tr>
      <w:tr w:rsidR="00D54EF8" w:rsidRPr="00D54EF8" w:rsidTr="00D54EF8">
        <w:trPr>
          <w:trHeight w:val="300"/>
        </w:trPr>
        <w:tc>
          <w:tcPr>
            <w:tcW w:w="1201"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p>
        </w:tc>
        <w:tc>
          <w:tcPr>
            <w:tcW w:w="4459"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r w:rsidRPr="00D54EF8">
              <w:rPr>
                <w:rFonts w:ascii="Times New Roman" w:eastAsia="Times New Roman" w:hAnsi="Times New Roman" w:cs="Times New Roman"/>
                <w:color w:val="000000"/>
                <w:sz w:val="24"/>
                <w:szCs w:val="24"/>
              </w:rPr>
              <w:t>(To record depreciation on equipment)</w:t>
            </w:r>
          </w:p>
        </w:tc>
        <w:tc>
          <w:tcPr>
            <w:tcW w:w="1400"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p>
        </w:tc>
      </w:tr>
      <w:tr w:rsidR="00D54EF8" w:rsidRPr="00D54EF8" w:rsidTr="00D54EF8">
        <w:trPr>
          <w:trHeight w:val="300"/>
        </w:trPr>
        <w:tc>
          <w:tcPr>
            <w:tcW w:w="1201"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jc w:val="right"/>
              <w:rPr>
                <w:rFonts w:ascii="Times New Roman" w:eastAsia="Times New Roman" w:hAnsi="Times New Roman" w:cs="Times New Roman"/>
                <w:color w:val="000000"/>
                <w:sz w:val="24"/>
                <w:szCs w:val="24"/>
              </w:rPr>
            </w:pPr>
            <w:r w:rsidRPr="00D54EF8">
              <w:rPr>
                <w:rFonts w:ascii="Times New Roman" w:eastAsia="Times New Roman" w:hAnsi="Times New Roman" w:cs="Times New Roman"/>
                <w:color w:val="000000"/>
                <w:sz w:val="24"/>
                <w:szCs w:val="24"/>
              </w:rPr>
              <w:t>31-May-18</w:t>
            </w:r>
          </w:p>
        </w:tc>
        <w:tc>
          <w:tcPr>
            <w:tcW w:w="4459"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r w:rsidRPr="00D54EF8">
              <w:rPr>
                <w:rFonts w:ascii="Times New Roman" w:eastAsia="Times New Roman" w:hAnsi="Times New Roman" w:cs="Times New Roman"/>
                <w:color w:val="000000"/>
                <w:sz w:val="24"/>
                <w:szCs w:val="24"/>
              </w:rPr>
              <w:t xml:space="preserve">Accounts payable </w:t>
            </w:r>
          </w:p>
        </w:tc>
        <w:tc>
          <w:tcPr>
            <w:tcW w:w="1400"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jc w:val="right"/>
              <w:rPr>
                <w:rFonts w:ascii="Times New Roman" w:eastAsia="Times New Roman" w:hAnsi="Times New Roman" w:cs="Times New Roman"/>
                <w:color w:val="000000"/>
                <w:sz w:val="24"/>
                <w:szCs w:val="24"/>
              </w:rPr>
            </w:pPr>
            <w:r w:rsidRPr="00D54EF8">
              <w:rPr>
                <w:rFonts w:ascii="Times New Roman" w:eastAsia="Times New Roman" w:hAnsi="Times New Roman" w:cs="Times New Roman"/>
                <w:color w:val="000000"/>
                <w:sz w:val="24"/>
                <w:szCs w:val="24"/>
              </w:rPr>
              <w:t>2,000</w:t>
            </w:r>
          </w:p>
        </w:tc>
        <w:tc>
          <w:tcPr>
            <w:tcW w:w="1500"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p>
        </w:tc>
      </w:tr>
      <w:tr w:rsidR="00D54EF8" w:rsidRPr="00D54EF8" w:rsidTr="00D54EF8">
        <w:trPr>
          <w:trHeight w:val="300"/>
        </w:trPr>
        <w:tc>
          <w:tcPr>
            <w:tcW w:w="1201"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p>
        </w:tc>
        <w:tc>
          <w:tcPr>
            <w:tcW w:w="4459"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r w:rsidRPr="00D54EF8">
              <w:rPr>
                <w:rFonts w:ascii="Times New Roman" w:eastAsia="Times New Roman" w:hAnsi="Times New Roman" w:cs="Times New Roman"/>
                <w:color w:val="000000"/>
                <w:sz w:val="24"/>
                <w:szCs w:val="24"/>
              </w:rPr>
              <w:t xml:space="preserve">Wages owed </w:t>
            </w:r>
          </w:p>
        </w:tc>
        <w:tc>
          <w:tcPr>
            <w:tcW w:w="1400"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jc w:val="right"/>
              <w:rPr>
                <w:rFonts w:ascii="Times New Roman" w:eastAsia="Times New Roman" w:hAnsi="Times New Roman" w:cs="Times New Roman"/>
                <w:color w:val="000000"/>
                <w:sz w:val="24"/>
                <w:szCs w:val="24"/>
              </w:rPr>
            </w:pPr>
            <w:r w:rsidRPr="00D54EF8">
              <w:rPr>
                <w:rFonts w:ascii="Times New Roman" w:eastAsia="Times New Roman" w:hAnsi="Times New Roman" w:cs="Times New Roman"/>
                <w:color w:val="000000"/>
                <w:sz w:val="24"/>
                <w:szCs w:val="24"/>
              </w:rPr>
              <w:t>2,000</w:t>
            </w:r>
          </w:p>
        </w:tc>
      </w:tr>
      <w:tr w:rsidR="00D54EF8" w:rsidRPr="00D54EF8" w:rsidTr="00D54EF8">
        <w:trPr>
          <w:trHeight w:val="300"/>
        </w:trPr>
        <w:tc>
          <w:tcPr>
            <w:tcW w:w="1201"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p>
        </w:tc>
        <w:tc>
          <w:tcPr>
            <w:tcW w:w="4459"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r w:rsidRPr="00D54EF8">
              <w:rPr>
                <w:rFonts w:ascii="Times New Roman" w:eastAsia="Times New Roman" w:hAnsi="Times New Roman" w:cs="Times New Roman"/>
                <w:color w:val="000000"/>
                <w:sz w:val="24"/>
                <w:szCs w:val="24"/>
              </w:rPr>
              <w:t>(To record wages owed)</w:t>
            </w:r>
          </w:p>
        </w:tc>
        <w:tc>
          <w:tcPr>
            <w:tcW w:w="1400"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p>
        </w:tc>
      </w:tr>
      <w:tr w:rsidR="00D54EF8" w:rsidRPr="00D54EF8" w:rsidTr="00D54EF8">
        <w:trPr>
          <w:trHeight w:val="300"/>
        </w:trPr>
        <w:tc>
          <w:tcPr>
            <w:tcW w:w="1201"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jc w:val="right"/>
              <w:rPr>
                <w:rFonts w:ascii="Times New Roman" w:eastAsia="Times New Roman" w:hAnsi="Times New Roman" w:cs="Times New Roman"/>
                <w:color w:val="000000"/>
                <w:sz w:val="24"/>
                <w:szCs w:val="24"/>
              </w:rPr>
            </w:pPr>
            <w:r w:rsidRPr="00D54EF8">
              <w:rPr>
                <w:rFonts w:ascii="Times New Roman" w:eastAsia="Times New Roman" w:hAnsi="Times New Roman" w:cs="Times New Roman"/>
                <w:color w:val="000000"/>
                <w:sz w:val="24"/>
                <w:szCs w:val="24"/>
              </w:rPr>
              <w:t>31-May-18</w:t>
            </w:r>
          </w:p>
        </w:tc>
        <w:tc>
          <w:tcPr>
            <w:tcW w:w="4459"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r w:rsidRPr="00D54EF8">
              <w:rPr>
                <w:rFonts w:ascii="Times New Roman" w:eastAsia="Times New Roman" w:hAnsi="Times New Roman" w:cs="Times New Roman"/>
                <w:color w:val="000000"/>
                <w:sz w:val="24"/>
                <w:szCs w:val="24"/>
              </w:rPr>
              <w:t xml:space="preserve">Doubtful debts </w:t>
            </w:r>
          </w:p>
        </w:tc>
        <w:tc>
          <w:tcPr>
            <w:tcW w:w="1400"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jc w:val="right"/>
              <w:rPr>
                <w:rFonts w:ascii="Times New Roman" w:eastAsia="Times New Roman" w:hAnsi="Times New Roman" w:cs="Times New Roman"/>
                <w:color w:val="000000"/>
                <w:sz w:val="24"/>
                <w:szCs w:val="24"/>
              </w:rPr>
            </w:pPr>
            <w:r w:rsidRPr="00D54EF8">
              <w:rPr>
                <w:rFonts w:ascii="Times New Roman" w:eastAsia="Times New Roman" w:hAnsi="Times New Roman" w:cs="Times New Roman"/>
                <w:color w:val="000000"/>
                <w:sz w:val="24"/>
                <w:szCs w:val="24"/>
              </w:rPr>
              <w:t>550</w:t>
            </w:r>
          </w:p>
        </w:tc>
        <w:tc>
          <w:tcPr>
            <w:tcW w:w="1500"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p>
        </w:tc>
      </w:tr>
      <w:tr w:rsidR="00D54EF8" w:rsidRPr="00D54EF8" w:rsidTr="00D54EF8">
        <w:trPr>
          <w:trHeight w:val="300"/>
        </w:trPr>
        <w:tc>
          <w:tcPr>
            <w:tcW w:w="1201"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p>
        </w:tc>
        <w:tc>
          <w:tcPr>
            <w:tcW w:w="4459"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r w:rsidRPr="00D54EF8">
              <w:rPr>
                <w:rFonts w:ascii="Times New Roman" w:eastAsia="Times New Roman" w:hAnsi="Times New Roman" w:cs="Times New Roman"/>
                <w:color w:val="000000"/>
                <w:sz w:val="24"/>
                <w:szCs w:val="24"/>
              </w:rPr>
              <w:t xml:space="preserve">Accounts receivables </w:t>
            </w:r>
          </w:p>
        </w:tc>
        <w:tc>
          <w:tcPr>
            <w:tcW w:w="1400"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jc w:val="right"/>
              <w:rPr>
                <w:rFonts w:ascii="Times New Roman" w:eastAsia="Times New Roman" w:hAnsi="Times New Roman" w:cs="Times New Roman"/>
                <w:color w:val="000000"/>
                <w:sz w:val="24"/>
                <w:szCs w:val="24"/>
              </w:rPr>
            </w:pPr>
            <w:r w:rsidRPr="00D54EF8">
              <w:rPr>
                <w:rFonts w:ascii="Times New Roman" w:eastAsia="Times New Roman" w:hAnsi="Times New Roman" w:cs="Times New Roman"/>
                <w:color w:val="000000"/>
                <w:sz w:val="24"/>
                <w:szCs w:val="24"/>
              </w:rPr>
              <w:t>550</w:t>
            </w:r>
          </w:p>
        </w:tc>
      </w:tr>
      <w:tr w:rsidR="00D54EF8" w:rsidRPr="00D54EF8" w:rsidTr="00D54EF8">
        <w:trPr>
          <w:trHeight w:val="300"/>
        </w:trPr>
        <w:tc>
          <w:tcPr>
            <w:tcW w:w="1201"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p>
        </w:tc>
        <w:tc>
          <w:tcPr>
            <w:tcW w:w="4459"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r w:rsidRPr="00D54EF8">
              <w:rPr>
                <w:rFonts w:ascii="Times New Roman" w:eastAsia="Times New Roman" w:hAnsi="Times New Roman" w:cs="Times New Roman"/>
                <w:color w:val="000000"/>
                <w:sz w:val="24"/>
                <w:szCs w:val="24"/>
              </w:rPr>
              <w:t>(To record doubtful debt at 5%)</w:t>
            </w:r>
          </w:p>
        </w:tc>
        <w:tc>
          <w:tcPr>
            <w:tcW w:w="1400"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D54EF8" w:rsidRPr="00D54EF8" w:rsidRDefault="00D54EF8" w:rsidP="00D54EF8">
            <w:pPr>
              <w:spacing w:after="0" w:line="240" w:lineRule="auto"/>
              <w:rPr>
                <w:rFonts w:ascii="Times New Roman" w:eastAsia="Times New Roman" w:hAnsi="Times New Roman" w:cs="Times New Roman"/>
                <w:color w:val="000000"/>
                <w:sz w:val="24"/>
                <w:szCs w:val="24"/>
              </w:rPr>
            </w:pPr>
          </w:p>
        </w:tc>
      </w:tr>
    </w:tbl>
    <w:p w:rsidR="00251120" w:rsidRDefault="00251120" w:rsidP="00251120">
      <w:pPr>
        <w:spacing w:line="480" w:lineRule="auto"/>
        <w:rPr>
          <w:rFonts w:ascii="Times New Roman" w:hAnsi="Times New Roman" w:cs="Times New Roman"/>
          <w:sz w:val="24"/>
          <w:szCs w:val="24"/>
        </w:rPr>
      </w:pPr>
    </w:p>
    <w:p w:rsidR="00AF59CB" w:rsidRDefault="00AF59CB" w:rsidP="00251120">
      <w:pPr>
        <w:spacing w:line="480" w:lineRule="auto"/>
        <w:rPr>
          <w:rFonts w:ascii="Times New Roman" w:hAnsi="Times New Roman" w:cs="Times New Roman"/>
          <w:sz w:val="24"/>
          <w:szCs w:val="24"/>
        </w:rPr>
      </w:pPr>
    </w:p>
    <w:p w:rsidR="00AF59CB" w:rsidRDefault="00AF59CB" w:rsidP="00251120">
      <w:pPr>
        <w:spacing w:line="480" w:lineRule="auto"/>
        <w:rPr>
          <w:rFonts w:ascii="Times New Roman" w:hAnsi="Times New Roman" w:cs="Times New Roman"/>
          <w:sz w:val="24"/>
          <w:szCs w:val="24"/>
        </w:rPr>
      </w:pPr>
    </w:p>
    <w:p w:rsidR="00D54EF8" w:rsidRPr="007A2794" w:rsidRDefault="00251120" w:rsidP="007A2794">
      <w:pPr>
        <w:pStyle w:val="ListParagraph"/>
        <w:numPr>
          <w:ilvl w:val="0"/>
          <w:numId w:val="2"/>
        </w:numPr>
        <w:spacing w:line="480" w:lineRule="auto"/>
        <w:rPr>
          <w:rFonts w:ascii="Times New Roman" w:hAnsi="Times New Roman" w:cs="Times New Roman"/>
          <w:b/>
          <w:sz w:val="24"/>
          <w:szCs w:val="24"/>
        </w:rPr>
      </w:pPr>
      <w:r w:rsidRPr="007A2794">
        <w:rPr>
          <w:rFonts w:ascii="Times New Roman" w:hAnsi="Times New Roman" w:cs="Times New Roman"/>
          <w:b/>
          <w:sz w:val="24"/>
          <w:szCs w:val="24"/>
        </w:rPr>
        <w:lastRenderedPageBreak/>
        <w:t>Income Statement For The Period Ended 31, May 2018</w:t>
      </w:r>
    </w:p>
    <w:tbl>
      <w:tblPr>
        <w:tblW w:w="8613" w:type="dxa"/>
        <w:tblInd w:w="94" w:type="dxa"/>
        <w:tblLook w:val="04A0"/>
      </w:tblPr>
      <w:tblGrid>
        <w:gridCol w:w="5491"/>
        <w:gridCol w:w="222"/>
        <w:gridCol w:w="1400"/>
        <w:gridCol w:w="1500"/>
      </w:tblGrid>
      <w:tr w:rsidR="00251120" w:rsidRPr="00251120" w:rsidTr="00251120">
        <w:trPr>
          <w:trHeight w:val="300"/>
        </w:trPr>
        <w:tc>
          <w:tcPr>
            <w:tcW w:w="5491" w:type="dxa"/>
            <w:tcBorders>
              <w:top w:val="nil"/>
              <w:left w:val="nil"/>
              <w:bottom w:val="nil"/>
              <w:right w:val="nil"/>
            </w:tcBorders>
            <w:shd w:val="clear" w:color="auto" w:fill="auto"/>
            <w:noWrap/>
            <w:vAlign w:val="bottom"/>
            <w:hideMark/>
          </w:tcPr>
          <w:p w:rsidR="00251120" w:rsidRPr="00251120" w:rsidRDefault="00251120" w:rsidP="00251120">
            <w:pPr>
              <w:spacing w:after="0" w:line="240" w:lineRule="auto"/>
              <w:rPr>
                <w:rFonts w:ascii="Times New Roman" w:eastAsia="Times New Roman" w:hAnsi="Times New Roman" w:cs="Times New Roman"/>
                <w:color w:val="000000"/>
                <w:sz w:val="24"/>
                <w:szCs w:val="24"/>
              </w:rPr>
            </w:pPr>
            <w:r w:rsidRPr="00251120">
              <w:rPr>
                <w:rFonts w:ascii="Times New Roman" w:eastAsia="Times New Roman" w:hAnsi="Times New Roman" w:cs="Times New Roman"/>
                <w:color w:val="000000"/>
                <w:sz w:val="24"/>
                <w:szCs w:val="24"/>
              </w:rPr>
              <w:t xml:space="preserve">Sales </w:t>
            </w:r>
          </w:p>
        </w:tc>
        <w:tc>
          <w:tcPr>
            <w:tcW w:w="222" w:type="dxa"/>
            <w:tcBorders>
              <w:top w:val="nil"/>
              <w:left w:val="nil"/>
              <w:bottom w:val="nil"/>
              <w:right w:val="nil"/>
            </w:tcBorders>
            <w:shd w:val="clear" w:color="auto" w:fill="auto"/>
            <w:noWrap/>
            <w:vAlign w:val="bottom"/>
            <w:hideMark/>
          </w:tcPr>
          <w:p w:rsidR="00251120" w:rsidRPr="00251120" w:rsidRDefault="00251120" w:rsidP="00251120">
            <w:pPr>
              <w:spacing w:after="0" w:line="240" w:lineRule="auto"/>
              <w:rPr>
                <w:rFonts w:ascii="Times New Roman" w:eastAsia="Times New Roman" w:hAnsi="Times New Roman" w:cs="Times New Roman"/>
                <w:color w:val="000000"/>
                <w:sz w:val="24"/>
                <w:szCs w:val="24"/>
              </w:rPr>
            </w:pPr>
          </w:p>
        </w:tc>
        <w:tc>
          <w:tcPr>
            <w:tcW w:w="1400" w:type="dxa"/>
            <w:tcBorders>
              <w:top w:val="nil"/>
              <w:left w:val="nil"/>
              <w:bottom w:val="nil"/>
              <w:right w:val="nil"/>
            </w:tcBorders>
            <w:shd w:val="clear" w:color="auto" w:fill="auto"/>
            <w:noWrap/>
            <w:vAlign w:val="bottom"/>
            <w:hideMark/>
          </w:tcPr>
          <w:p w:rsidR="00251120" w:rsidRPr="00251120" w:rsidRDefault="00251120" w:rsidP="00251120">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251120" w:rsidRPr="00251120" w:rsidRDefault="00251120" w:rsidP="00251120">
            <w:pPr>
              <w:spacing w:after="0" w:line="240" w:lineRule="auto"/>
              <w:jc w:val="right"/>
              <w:rPr>
                <w:rFonts w:ascii="Times New Roman" w:eastAsia="Times New Roman" w:hAnsi="Times New Roman" w:cs="Times New Roman"/>
                <w:color w:val="000000"/>
                <w:sz w:val="24"/>
                <w:szCs w:val="24"/>
              </w:rPr>
            </w:pPr>
            <w:r w:rsidRPr="00251120">
              <w:rPr>
                <w:rFonts w:ascii="Times New Roman" w:eastAsia="Times New Roman" w:hAnsi="Times New Roman" w:cs="Times New Roman"/>
                <w:color w:val="000000"/>
                <w:sz w:val="24"/>
                <w:szCs w:val="24"/>
              </w:rPr>
              <w:t>502,650</w:t>
            </w:r>
          </w:p>
        </w:tc>
      </w:tr>
      <w:tr w:rsidR="00251120" w:rsidRPr="00251120" w:rsidTr="00251120">
        <w:trPr>
          <w:trHeight w:val="300"/>
        </w:trPr>
        <w:tc>
          <w:tcPr>
            <w:tcW w:w="5713" w:type="dxa"/>
            <w:gridSpan w:val="2"/>
            <w:tcBorders>
              <w:top w:val="nil"/>
              <w:left w:val="nil"/>
              <w:bottom w:val="nil"/>
              <w:right w:val="nil"/>
            </w:tcBorders>
            <w:shd w:val="clear" w:color="auto" w:fill="auto"/>
            <w:noWrap/>
            <w:vAlign w:val="bottom"/>
            <w:hideMark/>
          </w:tcPr>
          <w:p w:rsidR="00251120" w:rsidRPr="00251120" w:rsidRDefault="00251120" w:rsidP="00251120">
            <w:pPr>
              <w:spacing w:after="0" w:line="240" w:lineRule="auto"/>
              <w:rPr>
                <w:rFonts w:ascii="Times New Roman" w:eastAsia="Times New Roman" w:hAnsi="Times New Roman" w:cs="Times New Roman"/>
                <w:color w:val="000000"/>
                <w:sz w:val="24"/>
                <w:szCs w:val="24"/>
              </w:rPr>
            </w:pPr>
            <w:r w:rsidRPr="00251120">
              <w:rPr>
                <w:rFonts w:ascii="Times New Roman" w:eastAsia="Times New Roman" w:hAnsi="Times New Roman" w:cs="Times New Roman"/>
                <w:color w:val="000000"/>
                <w:sz w:val="24"/>
                <w:szCs w:val="24"/>
              </w:rPr>
              <w:t>Cost of goods sold</w:t>
            </w:r>
          </w:p>
        </w:tc>
        <w:tc>
          <w:tcPr>
            <w:tcW w:w="1400" w:type="dxa"/>
            <w:tcBorders>
              <w:top w:val="nil"/>
              <w:left w:val="nil"/>
              <w:bottom w:val="nil"/>
              <w:right w:val="nil"/>
            </w:tcBorders>
            <w:shd w:val="clear" w:color="auto" w:fill="auto"/>
            <w:noWrap/>
            <w:vAlign w:val="bottom"/>
            <w:hideMark/>
          </w:tcPr>
          <w:p w:rsidR="00251120" w:rsidRPr="00251120" w:rsidRDefault="00251120" w:rsidP="00251120">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251120" w:rsidRPr="00251120" w:rsidRDefault="00251120" w:rsidP="00251120">
            <w:pPr>
              <w:spacing w:after="0" w:line="240" w:lineRule="auto"/>
              <w:jc w:val="right"/>
              <w:rPr>
                <w:rFonts w:ascii="Times New Roman" w:eastAsia="Times New Roman" w:hAnsi="Times New Roman" w:cs="Times New Roman"/>
                <w:color w:val="000000"/>
                <w:sz w:val="24"/>
                <w:szCs w:val="24"/>
                <w:u w:val="single"/>
              </w:rPr>
            </w:pPr>
            <w:r w:rsidRPr="00251120">
              <w:rPr>
                <w:rFonts w:ascii="Times New Roman" w:eastAsia="Times New Roman" w:hAnsi="Times New Roman" w:cs="Times New Roman"/>
                <w:color w:val="000000"/>
                <w:sz w:val="24"/>
                <w:szCs w:val="24"/>
                <w:u w:val="single"/>
              </w:rPr>
              <w:t>205,000</w:t>
            </w:r>
          </w:p>
        </w:tc>
      </w:tr>
      <w:tr w:rsidR="00251120" w:rsidRPr="00251120" w:rsidTr="00251120">
        <w:trPr>
          <w:trHeight w:val="300"/>
        </w:trPr>
        <w:tc>
          <w:tcPr>
            <w:tcW w:w="5491" w:type="dxa"/>
            <w:tcBorders>
              <w:top w:val="nil"/>
              <w:left w:val="nil"/>
              <w:bottom w:val="nil"/>
              <w:right w:val="nil"/>
            </w:tcBorders>
            <w:shd w:val="clear" w:color="auto" w:fill="auto"/>
            <w:noWrap/>
            <w:vAlign w:val="bottom"/>
            <w:hideMark/>
          </w:tcPr>
          <w:p w:rsidR="00251120" w:rsidRPr="00251120" w:rsidRDefault="00251120" w:rsidP="00251120">
            <w:pPr>
              <w:spacing w:after="0" w:line="240" w:lineRule="auto"/>
              <w:rPr>
                <w:rFonts w:ascii="Times New Roman" w:eastAsia="Times New Roman" w:hAnsi="Times New Roman" w:cs="Times New Roman"/>
                <w:b/>
                <w:bCs/>
                <w:color w:val="000000"/>
                <w:sz w:val="24"/>
                <w:szCs w:val="24"/>
              </w:rPr>
            </w:pPr>
            <w:r w:rsidRPr="00251120">
              <w:rPr>
                <w:rFonts w:ascii="Times New Roman" w:eastAsia="Times New Roman" w:hAnsi="Times New Roman" w:cs="Times New Roman"/>
                <w:b/>
                <w:bCs/>
                <w:color w:val="000000"/>
                <w:sz w:val="24"/>
                <w:szCs w:val="24"/>
              </w:rPr>
              <w:t xml:space="preserve">Gross profit </w:t>
            </w:r>
          </w:p>
        </w:tc>
        <w:tc>
          <w:tcPr>
            <w:tcW w:w="222" w:type="dxa"/>
            <w:tcBorders>
              <w:top w:val="nil"/>
              <w:left w:val="nil"/>
              <w:bottom w:val="nil"/>
              <w:right w:val="nil"/>
            </w:tcBorders>
            <w:shd w:val="clear" w:color="auto" w:fill="auto"/>
            <w:noWrap/>
            <w:vAlign w:val="bottom"/>
            <w:hideMark/>
          </w:tcPr>
          <w:p w:rsidR="00251120" w:rsidRPr="00251120" w:rsidRDefault="00251120" w:rsidP="00251120">
            <w:pPr>
              <w:spacing w:after="0" w:line="240" w:lineRule="auto"/>
              <w:rPr>
                <w:rFonts w:ascii="Times New Roman" w:eastAsia="Times New Roman" w:hAnsi="Times New Roman" w:cs="Times New Roman"/>
                <w:b/>
                <w:bCs/>
                <w:color w:val="000000"/>
                <w:sz w:val="24"/>
                <w:szCs w:val="24"/>
              </w:rPr>
            </w:pPr>
          </w:p>
        </w:tc>
        <w:tc>
          <w:tcPr>
            <w:tcW w:w="1400" w:type="dxa"/>
            <w:tcBorders>
              <w:top w:val="nil"/>
              <w:left w:val="nil"/>
              <w:bottom w:val="nil"/>
              <w:right w:val="nil"/>
            </w:tcBorders>
            <w:shd w:val="clear" w:color="auto" w:fill="auto"/>
            <w:noWrap/>
            <w:vAlign w:val="bottom"/>
            <w:hideMark/>
          </w:tcPr>
          <w:p w:rsidR="00251120" w:rsidRPr="00251120" w:rsidRDefault="00251120" w:rsidP="00251120">
            <w:pPr>
              <w:spacing w:after="0" w:line="240" w:lineRule="auto"/>
              <w:rPr>
                <w:rFonts w:ascii="Times New Roman" w:eastAsia="Times New Roman" w:hAnsi="Times New Roman" w:cs="Times New Roman"/>
                <w:b/>
                <w:bCs/>
                <w:color w:val="000000"/>
                <w:sz w:val="24"/>
                <w:szCs w:val="24"/>
              </w:rPr>
            </w:pPr>
          </w:p>
        </w:tc>
        <w:tc>
          <w:tcPr>
            <w:tcW w:w="1500" w:type="dxa"/>
            <w:tcBorders>
              <w:top w:val="nil"/>
              <w:left w:val="nil"/>
              <w:bottom w:val="nil"/>
              <w:right w:val="nil"/>
            </w:tcBorders>
            <w:shd w:val="clear" w:color="auto" w:fill="auto"/>
            <w:noWrap/>
            <w:vAlign w:val="bottom"/>
            <w:hideMark/>
          </w:tcPr>
          <w:p w:rsidR="00251120" w:rsidRPr="00251120" w:rsidRDefault="00251120" w:rsidP="00251120">
            <w:pPr>
              <w:spacing w:after="0" w:line="240" w:lineRule="auto"/>
              <w:jc w:val="right"/>
              <w:rPr>
                <w:rFonts w:ascii="Times New Roman" w:eastAsia="Times New Roman" w:hAnsi="Times New Roman" w:cs="Times New Roman"/>
                <w:b/>
                <w:bCs/>
                <w:color w:val="000000"/>
                <w:sz w:val="24"/>
                <w:szCs w:val="24"/>
              </w:rPr>
            </w:pPr>
            <w:r w:rsidRPr="00251120">
              <w:rPr>
                <w:rFonts w:ascii="Times New Roman" w:eastAsia="Times New Roman" w:hAnsi="Times New Roman" w:cs="Times New Roman"/>
                <w:b/>
                <w:bCs/>
                <w:color w:val="000000"/>
                <w:sz w:val="24"/>
                <w:szCs w:val="24"/>
              </w:rPr>
              <w:t>297,650</w:t>
            </w:r>
          </w:p>
        </w:tc>
      </w:tr>
      <w:tr w:rsidR="00251120" w:rsidRPr="00251120" w:rsidTr="00251120">
        <w:trPr>
          <w:trHeight w:val="300"/>
        </w:trPr>
        <w:tc>
          <w:tcPr>
            <w:tcW w:w="5491" w:type="dxa"/>
            <w:tcBorders>
              <w:top w:val="nil"/>
              <w:left w:val="nil"/>
              <w:bottom w:val="nil"/>
              <w:right w:val="nil"/>
            </w:tcBorders>
            <w:shd w:val="clear" w:color="auto" w:fill="auto"/>
            <w:noWrap/>
            <w:vAlign w:val="bottom"/>
            <w:hideMark/>
          </w:tcPr>
          <w:p w:rsidR="00251120" w:rsidRPr="00251120" w:rsidRDefault="00251120" w:rsidP="00251120">
            <w:pPr>
              <w:spacing w:after="0" w:line="240" w:lineRule="auto"/>
              <w:rPr>
                <w:rFonts w:ascii="Times New Roman" w:eastAsia="Times New Roman" w:hAnsi="Times New Roman" w:cs="Times New Roman"/>
                <w:b/>
                <w:bCs/>
                <w:color w:val="000000"/>
                <w:sz w:val="24"/>
                <w:szCs w:val="24"/>
              </w:rPr>
            </w:pPr>
            <w:r w:rsidRPr="00251120">
              <w:rPr>
                <w:rFonts w:ascii="Times New Roman" w:eastAsia="Times New Roman" w:hAnsi="Times New Roman" w:cs="Times New Roman"/>
                <w:b/>
                <w:bCs/>
                <w:color w:val="000000"/>
                <w:sz w:val="24"/>
                <w:szCs w:val="24"/>
              </w:rPr>
              <w:t>Expenses:</w:t>
            </w:r>
          </w:p>
        </w:tc>
        <w:tc>
          <w:tcPr>
            <w:tcW w:w="222" w:type="dxa"/>
            <w:tcBorders>
              <w:top w:val="nil"/>
              <w:left w:val="nil"/>
              <w:bottom w:val="nil"/>
              <w:right w:val="nil"/>
            </w:tcBorders>
            <w:shd w:val="clear" w:color="auto" w:fill="auto"/>
            <w:noWrap/>
            <w:vAlign w:val="bottom"/>
            <w:hideMark/>
          </w:tcPr>
          <w:p w:rsidR="00251120" w:rsidRPr="00251120" w:rsidRDefault="00251120" w:rsidP="00251120">
            <w:pPr>
              <w:spacing w:after="0" w:line="240" w:lineRule="auto"/>
              <w:rPr>
                <w:rFonts w:ascii="Times New Roman" w:eastAsia="Times New Roman" w:hAnsi="Times New Roman" w:cs="Times New Roman"/>
                <w:color w:val="000000"/>
                <w:sz w:val="24"/>
                <w:szCs w:val="24"/>
              </w:rPr>
            </w:pPr>
          </w:p>
        </w:tc>
        <w:tc>
          <w:tcPr>
            <w:tcW w:w="1400" w:type="dxa"/>
            <w:tcBorders>
              <w:top w:val="nil"/>
              <w:left w:val="nil"/>
              <w:bottom w:val="nil"/>
              <w:right w:val="nil"/>
            </w:tcBorders>
            <w:shd w:val="clear" w:color="auto" w:fill="auto"/>
            <w:noWrap/>
            <w:vAlign w:val="bottom"/>
            <w:hideMark/>
          </w:tcPr>
          <w:p w:rsidR="00251120" w:rsidRPr="00251120" w:rsidRDefault="00251120" w:rsidP="00251120">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251120" w:rsidRPr="00251120" w:rsidRDefault="00251120" w:rsidP="00251120">
            <w:pPr>
              <w:spacing w:after="0" w:line="240" w:lineRule="auto"/>
              <w:rPr>
                <w:rFonts w:ascii="Times New Roman" w:eastAsia="Times New Roman" w:hAnsi="Times New Roman" w:cs="Times New Roman"/>
                <w:color w:val="000000"/>
                <w:sz w:val="24"/>
                <w:szCs w:val="24"/>
              </w:rPr>
            </w:pPr>
          </w:p>
        </w:tc>
      </w:tr>
      <w:tr w:rsidR="00251120" w:rsidRPr="00251120" w:rsidTr="00251120">
        <w:trPr>
          <w:trHeight w:val="300"/>
        </w:trPr>
        <w:tc>
          <w:tcPr>
            <w:tcW w:w="5713" w:type="dxa"/>
            <w:gridSpan w:val="2"/>
            <w:tcBorders>
              <w:top w:val="nil"/>
              <w:left w:val="nil"/>
              <w:bottom w:val="nil"/>
              <w:right w:val="nil"/>
            </w:tcBorders>
            <w:shd w:val="clear" w:color="auto" w:fill="auto"/>
            <w:noWrap/>
            <w:vAlign w:val="bottom"/>
            <w:hideMark/>
          </w:tcPr>
          <w:p w:rsidR="00251120" w:rsidRPr="00251120" w:rsidRDefault="00251120" w:rsidP="0025112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Depreciation</w:t>
            </w:r>
            <w:r w:rsidRPr="00251120">
              <w:rPr>
                <w:rFonts w:ascii="Times New Roman" w:eastAsia="Times New Roman" w:hAnsi="Times New Roman" w:cs="Times New Roman"/>
                <w:color w:val="000000"/>
                <w:sz w:val="24"/>
                <w:szCs w:val="24"/>
              </w:rPr>
              <w:t xml:space="preserve"> </w:t>
            </w:r>
          </w:p>
        </w:tc>
        <w:tc>
          <w:tcPr>
            <w:tcW w:w="1400" w:type="dxa"/>
            <w:tcBorders>
              <w:top w:val="nil"/>
              <w:left w:val="nil"/>
              <w:bottom w:val="nil"/>
              <w:right w:val="nil"/>
            </w:tcBorders>
            <w:shd w:val="clear" w:color="auto" w:fill="auto"/>
            <w:noWrap/>
            <w:vAlign w:val="bottom"/>
            <w:hideMark/>
          </w:tcPr>
          <w:p w:rsidR="00251120" w:rsidRPr="00251120" w:rsidRDefault="00251120" w:rsidP="00251120">
            <w:pPr>
              <w:spacing w:after="0" w:line="240" w:lineRule="auto"/>
              <w:jc w:val="right"/>
              <w:rPr>
                <w:rFonts w:ascii="Times New Roman" w:eastAsia="Times New Roman" w:hAnsi="Times New Roman" w:cs="Times New Roman"/>
                <w:color w:val="000000"/>
                <w:sz w:val="24"/>
                <w:szCs w:val="24"/>
              </w:rPr>
            </w:pPr>
            <w:r w:rsidRPr="00251120">
              <w:rPr>
                <w:rFonts w:ascii="Times New Roman" w:eastAsia="Times New Roman" w:hAnsi="Times New Roman" w:cs="Times New Roman"/>
                <w:color w:val="000000"/>
                <w:sz w:val="24"/>
                <w:szCs w:val="24"/>
              </w:rPr>
              <w:t>26,800</w:t>
            </w:r>
          </w:p>
        </w:tc>
        <w:tc>
          <w:tcPr>
            <w:tcW w:w="1500" w:type="dxa"/>
            <w:tcBorders>
              <w:top w:val="nil"/>
              <w:left w:val="nil"/>
              <w:bottom w:val="nil"/>
              <w:right w:val="nil"/>
            </w:tcBorders>
            <w:shd w:val="clear" w:color="auto" w:fill="auto"/>
            <w:noWrap/>
            <w:vAlign w:val="bottom"/>
            <w:hideMark/>
          </w:tcPr>
          <w:p w:rsidR="00251120" w:rsidRPr="00251120" w:rsidRDefault="00251120" w:rsidP="00251120">
            <w:pPr>
              <w:spacing w:after="0" w:line="240" w:lineRule="auto"/>
              <w:rPr>
                <w:rFonts w:ascii="Times New Roman" w:eastAsia="Times New Roman" w:hAnsi="Times New Roman" w:cs="Times New Roman"/>
                <w:color w:val="000000"/>
                <w:sz w:val="24"/>
                <w:szCs w:val="24"/>
              </w:rPr>
            </w:pPr>
          </w:p>
        </w:tc>
      </w:tr>
      <w:tr w:rsidR="00251120" w:rsidRPr="00251120" w:rsidTr="00251120">
        <w:trPr>
          <w:trHeight w:val="300"/>
        </w:trPr>
        <w:tc>
          <w:tcPr>
            <w:tcW w:w="5713" w:type="dxa"/>
            <w:gridSpan w:val="2"/>
            <w:tcBorders>
              <w:top w:val="nil"/>
              <w:left w:val="nil"/>
              <w:bottom w:val="nil"/>
              <w:right w:val="nil"/>
            </w:tcBorders>
            <w:shd w:val="clear" w:color="auto" w:fill="auto"/>
            <w:noWrap/>
            <w:vAlign w:val="bottom"/>
            <w:hideMark/>
          </w:tcPr>
          <w:p w:rsidR="00251120" w:rsidRPr="00251120" w:rsidRDefault="00251120" w:rsidP="00251120">
            <w:pPr>
              <w:spacing w:after="0" w:line="240" w:lineRule="auto"/>
              <w:rPr>
                <w:rFonts w:ascii="Times New Roman" w:eastAsia="Times New Roman" w:hAnsi="Times New Roman" w:cs="Times New Roman"/>
                <w:color w:val="000000"/>
                <w:sz w:val="24"/>
                <w:szCs w:val="24"/>
              </w:rPr>
            </w:pPr>
            <w:r w:rsidRPr="00251120">
              <w:rPr>
                <w:rFonts w:ascii="Times New Roman" w:eastAsia="Times New Roman" w:hAnsi="Times New Roman" w:cs="Times New Roman"/>
                <w:color w:val="000000"/>
                <w:sz w:val="24"/>
                <w:szCs w:val="24"/>
              </w:rPr>
              <w:t>Vehicle expense</w:t>
            </w:r>
          </w:p>
        </w:tc>
        <w:tc>
          <w:tcPr>
            <w:tcW w:w="1400" w:type="dxa"/>
            <w:tcBorders>
              <w:top w:val="nil"/>
              <w:left w:val="nil"/>
              <w:bottom w:val="nil"/>
              <w:right w:val="nil"/>
            </w:tcBorders>
            <w:shd w:val="clear" w:color="auto" w:fill="auto"/>
            <w:noWrap/>
            <w:vAlign w:val="bottom"/>
            <w:hideMark/>
          </w:tcPr>
          <w:p w:rsidR="00251120" w:rsidRPr="00251120" w:rsidRDefault="00251120" w:rsidP="00251120">
            <w:pPr>
              <w:spacing w:after="0" w:line="240" w:lineRule="auto"/>
              <w:jc w:val="right"/>
              <w:rPr>
                <w:rFonts w:ascii="Times New Roman" w:eastAsia="Times New Roman" w:hAnsi="Times New Roman" w:cs="Times New Roman"/>
                <w:color w:val="000000"/>
                <w:sz w:val="24"/>
                <w:szCs w:val="24"/>
              </w:rPr>
            </w:pPr>
            <w:r w:rsidRPr="00251120">
              <w:rPr>
                <w:rFonts w:ascii="Times New Roman" w:eastAsia="Times New Roman" w:hAnsi="Times New Roman" w:cs="Times New Roman"/>
                <w:color w:val="000000"/>
                <w:sz w:val="24"/>
                <w:szCs w:val="24"/>
              </w:rPr>
              <w:t>100,000</w:t>
            </w:r>
          </w:p>
        </w:tc>
        <w:tc>
          <w:tcPr>
            <w:tcW w:w="1500" w:type="dxa"/>
            <w:tcBorders>
              <w:top w:val="nil"/>
              <w:left w:val="nil"/>
              <w:bottom w:val="nil"/>
              <w:right w:val="nil"/>
            </w:tcBorders>
            <w:shd w:val="clear" w:color="auto" w:fill="auto"/>
            <w:noWrap/>
            <w:vAlign w:val="bottom"/>
            <w:hideMark/>
          </w:tcPr>
          <w:p w:rsidR="00251120" w:rsidRPr="00251120" w:rsidRDefault="00251120" w:rsidP="00251120">
            <w:pPr>
              <w:spacing w:after="0" w:line="240" w:lineRule="auto"/>
              <w:rPr>
                <w:rFonts w:ascii="Times New Roman" w:eastAsia="Times New Roman" w:hAnsi="Times New Roman" w:cs="Times New Roman"/>
                <w:color w:val="000000"/>
                <w:sz w:val="24"/>
                <w:szCs w:val="24"/>
              </w:rPr>
            </w:pPr>
          </w:p>
        </w:tc>
      </w:tr>
      <w:tr w:rsidR="00251120" w:rsidRPr="00251120" w:rsidTr="00251120">
        <w:trPr>
          <w:trHeight w:val="300"/>
        </w:trPr>
        <w:tc>
          <w:tcPr>
            <w:tcW w:w="5713" w:type="dxa"/>
            <w:gridSpan w:val="2"/>
            <w:tcBorders>
              <w:top w:val="nil"/>
              <w:left w:val="nil"/>
              <w:bottom w:val="nil"/>
              <w:right w:val="nil"/>
            </w:tcBorders>
            <w:shd w:val="clear" w:color="auto" w:fill="auto"/>
            <w:noWrap/>
            <w:vAlign w:val="bottom"/>
            <w:hideMark/>
          </w:tcPr>
          <w:p w:rsidR="00251120" w:rsidRPr="00251120" w:rsidRDefault="00251120" w:rsidP="00251120">
            <w:pPr>
              <w:spacing w:after="0" w:line="240" w:lineRule="auto"/>
              <w:rPr>
                <w:rFonts w:ascii="Times New Roman" w:eastAsia="Times New Roman" w:hAnsi="Times New Roman" w:cs="Times New Roman"/>
                <w:color w:val="000000"/>
                <w:sz w:val="24"/>
                <w:szCs w:val="24"/>
              </w:rPr>
            </w:pPr>
            <w:r w:rsidRPr="00251120">
              <w:rPr>
                <w:rFonts w:ascii="Times New Roman" w:eastAsia="Times New Roman" w:hAnsi="Times New Roman" w:cs="Times New Roman"/>
                <w:color w:val="000000"/>
                <w:sz w:val="24"/>
                <w:szCs w:val="24"/>
              </w:rPr>
              <w:t xml:space="preserve">Rent expense </w:t>
            </w:r>
          </w:p>
        </w:tc>
        <w:tc>
          <w:tcPr>
            <w:tcW w:w="1400" w:type="dxa"/>
            <w:tcBorders>
              <w:top w:val="nil"/>
              <w:left w:val="nil"/>
              <w:bottom w:val="nil"/>
              <w:right w:val="nil"/>
            </w:tcBorders>
            <w:shd w:val="clear" w:color="auto" w:fill="auto"/>
            <w:noWrap/>
            <w:vAlign w:val="bottom"/>
            <w:hideMark/>
          </w:tcPr>
          <w:p w:rsidR="00251120" w:rsidRPr="00251120" w:rsidRDefault="00251120" w:rsidP="00251120">
            <w:pPr>
              <w:spacing w:after="0" w:line="240" w:lineRule="auto"/>
              <w:jc w:val="right"/>
              <w:rPr>
                <w:rFonts w:ascii="Times New Roman" w:eastAsia="Times New Roman" w:hAnsi="Times New Roman" w:cs="Times New Roman"/>
                <w:color w:val="000000"/>
                <w:sz w:val="24"/>
                <w:szCs w:val="24"/>
              </w:rPr>
            </w:pPr>
            <w:r w:rsidRPr="00251120">
              <w:rPr>
                <w:rFonts w:ascii="Times New Roman" w:eastAsia="Times New Roman" w:hAnsi="Times New Roman" w:cs="Times New Roman"/>
                <w:color w:val="000000"/>
                <w:sz w:val="24"/>
                <w:szCs w:val="24"/>
              </w:rPr>
              <w:t>36,000</w:t>
            </w:r>
          </w:p>
        </w:tc>
        <w:tc>
          <w:tcPr>
            <w:tcW w:w="1500" w:type="dxa"/>
            <w:tcBorders>
              <w:top w:val="nil"/>
              <w:left w:val="nil"/>
              <w:bottom w:val="nil"/>
              <w:right w:val="nil"/>
            </w:tcBorders>
            <w:shd w:val="clear" w:color="auto" w:fill="auto"/>
            <w:noWrap/>
            <w:vAlign w:val="bottom"/>
            <w:hideMark/>
          </w:tcPr>
          <w:p w:rsidR="00251120" w:rsidRPr="00251120" w:rsidRDefault="00251120" w:rsidP="00251120">
            <w:pPr>
              <w:spacing w:after="0" w:line="240" w:lineRule="auto"/>
              <w:rPr>
                <w:rFonts w:ascii="Times New Roman" w:eastAsia="Times New Roman" w:hAnsi="Times New Roman" w:cs="Times New Roman"/>
                <w:color w:val="000000"/>
                <w:sz w:val="24"/>
                <w:szCs w:val="24"/>
              </w:rPr>
            </w:pPr>
          </w:p>
        </w:tc>
      </w:tr>
      <w:tr w:rsidR="00251120" w:rsidRPr="00251120" w:rsidTr="00251120">
        <w:trPr>
          <w:trHeight w:val="300"/>
        </w:trPr>
        <w:tc>
          <w:tcPr>
            <w:tcW w:w="5713" w:type="dxa"/>
            <w:gridSpan w:val="2"/>
            <w:tcBorders>
              <w:top w:val="nil"/>
              <w:left w:val="nil"/>
              <w:bottom w:val="nil"/>
              <w:right w:val="nil"/>
            </w:tcBorders>
            <w:shd w:val="clear" w:color="auto" w:fill="auto"/>
            <w:noWrap/>
            <w:vAlign w:val="bottom"/>
            <w:hideMark/>
          </w:tcPr>
          <w:p w:rsidR="00251120" w:rsidRPr="00251120" w:rsidRDefault="00251120" w:rsidP="00251120">
            <w:pPr>
              <w:spacing w:after="0" w:line="240" w:lineRule="auto"/>
              <w:rPr>
                <w:rFonts w:ascii="Times New Roman" w:eastAsia="Times New Roman" w:hAnsi="Times New Roman" w:cs="Times New Roman"/>
                <w:color w:val="000000"/>
                <w:sz w:val="24"/>
                <w:szCs w:val="24"/>
              </w:rPr>
            </w:pPr>
            <w:r w:rsidRPr="00251120">
              <w:rPr>
                <w:rFonts w:ascii="Times New Roman" w:eastAsia="Times New Roman" w:hAnsi="Times New Roman" w:cs="Times New Roman"/>
                <w:color w:val="000000"/>
                <w:sz w:val="24"/>
                <w:szCs w:val="24"/>
              </w:rPr>
              <w:t xml:space="preserve">Wages expense </w:t>
            </w:r>
          </w:p>
        </w:tc>
        <w:tc>
          <w:tcPr>
            <w:tcW w:w="1400" w:type="dxa"/>
            <w:tcBorders>
              <w:top w:val="nil"/>
              <w:left w:val="nil"/>
              <w:bottom w:val="nil"/>
              <w:right w:val="nil"/>
            </w:tcBorders>
            <w:shd w:val="clear" w:color="auto" w:fill="auto"/>
            <w:noWrap/>
            <w:vAlign w:val="bottom"/>
            <w:hideMark/>
          </w:tcPr>
          <w:p w:rsidR="00251120" w:rsidRPr="00251120" w:rsidRDefault="00251120" w:rsidP="00251120">
            <w:pPr>
              <w:spacing w:after="0" w:line="240" w:lineRule="auto"/>
              <w:jc w:val="right"/>
              <w:rPr>
                <w:rFonts w:ascii="Times New Roman" w:eastAsia="Times New Roman" w:hAnsi="Times New Roman" w:cs="Times New Roman"/>
                <w:color w:val="000000"/>
                <w:sz w:val="24"/>
                <w:szCs w:val="24"/>
              </w:rPr>
            </w:pPr>
            <w:r w:rsidRPr="00251120">
              <w:rPr>
                <w:rFonts w:ascii="Times New Roman" w:eastAsia="Times New Roman" w:hAnsi="Times New Roman" w:cs="Times New Roman"/>
                <w:color w:val="000000"/>
                <w:sz w:val="24"/>
                <w:szCs w:val="24"/>
              </w:rPr>
              <w:t>37,000</w:t>
            </w:r>
          </w:p>
        </w:tc>
        <w:tc>
          <w:tcPr>
            <w:tcW w:w="1500" w:type="dxa"/>
            <w:tcBorders>
              <w:top w:val="nil"/>
              <w:left w:val="nil"/>
              <w:bottom w:val="nil"/>
              <w:right w:val="nil"/>
            </w:tcBorders>
            <w:shd w:val="clear" w:color="auto" w:fill="auto"/>
            <w:noWrap/>
            <w:vAlign w:val="bottom"/>
            <w:hideMark/>
          </w:tcPr>
          <w:p w:rsidR="00251120" w:rsidRPr="00251120" w:rsidRDefault="00251120" w:rsidP="00251120">
            <w:pPr>
              <w:spacing w:after="0" w:line="240" w:lineRule="auto"/>
              <w:rPr>
                <w:rFonts w:ascii="Times New Roman" w:eastAsia="Times New Roman" w:hAnsi="Times New Roman" w:cs="Times New Roman"/>
                <w:color w:val="000000"/>
                <w:sz w:val="24"/>
                <w:szCs w:val="24"/>
              </w:rPr>
            </w:pPr>
          </w:p>
        </w:tc>
      </w:tr>
      <w:tr w:rsidR="00251120" w:rsidRPr="00251120" w:rsidTr="00251120">
        <w:trPr>
          <w:trHeight w:val="300"/>
        </w:trPr>
        <w:tc>
          <w:tcPr>
            <w:tcW w:w="5713" w:type="dxa"/>
            <w:gridSpan w:val="2"/>
            <w:tcBorders>
              <w:top w:val="nil"/>
              <w:left w:val="nil"/>
              <w:bottom w:val="nil"/>
              <w:right w:val="nil"/>
            </w:tcBorders>
            <w:shd w:val="clear" w:color="auto" w:fill="auto"/>
            <w:noWrap/>
            <w:vAlign w:val="bottom"/>
            <w:hideMark/>
          </w:tcPr>
          <w:p w:rsidR="00251120" w:rsidRPr="00251120" w:rsidRDefault="00251120" w:rsidP="00251120">
            <w:pPr>
              <w:spacing w:after="0" w:line="240" w:lineRule="auto"/>
              <w:rPr>
                <w:rFonts w:ascii="Times New Roman" w:eastAsia="Times New Roman" w:hAnsi="Times New Roman" w:cs="Times New Roman"/>
                <w:color w:val="000000"/>
                <w:sz w:val="24"/>
                <w:szCs w:val="24"/>
              </w:rPr>
            </w:pPr>
            <w:r w:rsidRPr="00251120">
              <w:rPr>
                <w:rFonts w:ascii="Times New Roman" w:eastAsia="Times New Roman" w:hAnsi="Times New Roman" w:cs="Times New Roman"/>
                <w:color w:val="000000"/>
                <w:sz w:val="24"/>
                <w:szCs w:val="24"/>
              </w:rPr>
              <w:t xml:space="preserve">Advertising expense </w:t>
            </w:r>
          </w:p>
        </w:tc>
        <w:tc>
          <w:tcPr>
            <w:tcW w:w="1400" w:type="dxa"/>
            <w:tcBorders>
              <w:top w:val="nil"/>
              <w:left w:val="nil"/>
              <w:bottom w:val="nil"/>
              <w:right w:val="nil"/>
            </w:tcBorders>
            <w:shd w:val="clear" w:color="auto" w:fill="auto"/>
            <w:noWrap/>
            <w:vAlign w:val="bottom"/>
            <w:hideMark/>
          </w:tcPr>
          <w:p w:rsidR="00251120" w:rsidRPr="00251120" w:rsidRDefault="00251120" w:rsidP="00251120">
            <w:pPr>
              <w:spacing w:after="0" w:line="240" w:lineRule="auto"/>
              <w:jc w:val="right"/>
              <w:rPr>
                <w:rFonts w:ascii="Times New Roman" w:eastAsia="Times New Roman" w:hAnsi="Times New Roman" w:cs="Times New Roman"/>
                <w:color w:val="000000"/>
                <w:sz w:val="24"/>
                <w:szCs w:val="24"/>
              </w:rPr>
            </w:pPr>
            <w:r w:rsidRPr="00251120">
              <w:rPr>
                <w:rFonts w:ascii="Times New Roman" w:eastAsia="Times New Roman" w:hAnsi="Times New Roman" w:cs="Times New Roman"/>
                <w:color w:val="000000"/>
                <w:sz w:val="24"/>
                <w:szCs w:val="24"/>
              </w:rPr>
              <w:t>5,000</w:t>
            </w:r>
          </w:p>
        </w:tc>
        <w:tc>
          <w:tcPr>
            <w:tcW w:w="1500" w:type="dxa"/>
            <w:tcBorders>
              <w:top w:val="nil"/>
              <w:left w:val="nil"/>
              <w:bottom w:val="nil"/>
              <w:right w:val="nil"/>
            </w:tcBorders>
            <w:shd w:val="clear" w:color="auto" w:fill="auto"/>
            <w:noWrap/>
            <w:vAlign w:val="bottom"/>
            <w:hideMark/>
          </w:tcPr>
          <w:p w:rsidR="00251120" w:rsidRPr="00251120" w:rsidRDefault="00251120" w:rsidP="00251120">
            <w:pPr>
              <w:spacing w:after="0" w:line="240" w:lineRule="auto"/>
              <w:rPr>
                <w:rFonts w:ascii="Times New Roman" w:eastAsia="Times New Roman" w:hAnsi="Times New Roman" w:cs="Times New Roman"/>
                <w:color w:val="000000"/>
                <w:sz w:val="24"/>
                <w:szCs w:val="24"/>
              </w:rPr>
            </w:pPr>
          </w:p>
        </w:tc>
      </w:tr>
      <w:tr w:rsidR="00251120" w:rsidRPr="00251120" w:rsidTr="00251120">
        <w:trPr>
          <w:trHeight w:val="300"/>
        </w:trPr>
        <w:tc>
          <w:tcPr>
            <w:tcW w:w="5713" w:type="dxa"/>
            <w:gridSpan w:val="2"/>
            <w:tcBorders>
              <w:top w:val="nil"/>
              <w:left w:val="nil"/>
              <w:bottom w:val="nil"/>
              <w:right w:val="nil"/>
            </w:tcBorders>
            <w:shd w:val="clear" w:color="auto" w:fill="auto"/>
            <w:noWrap/>
            <w:vAlign w:val="bottom"/>
            <w:hideMark/>
          </w:tcPr>
          <w:p w:rsidR="00251120" w:rsidRPr="00251120" w:rsidRDefault="00251120" w:rsidP="00251120">
            <w:pPr>
              <w:spacing w:after="0" w:line="240" w:lineRule="auto"/>
              <w:rPr>
                <w:rFonts w:ascii="Times New Roman" w:eastAsia="Times New Roman" w:hAnsi="Times New Roman" w:cs="Times New Roman"/>
                <w:color w:val="000000"/>
                <w:sz w:val="24"/>
                <w:szCs w:val="24"/>
              </w:rPr>
            </w:pPr>
            <w:r w:rsidRPr="00251120">
              <w:rPr>
                <w:rFonts w:ascii="Times New Roman" w:eastAsia="Times New Roman" w:hAnsi="Times New Roman" w:cs="Times New Roman"/>
                <w:color w:val="000000"/>
                <w:sz w:val="24"/>
                <w:szCs w:val="24"/>
              </w:rPr>
              <w:t xml:space="preserve">Interest on mortgage </w:t>
            </w:r>
          </w:p>
        </w:tc>
        <w:tc>
          <w:tcPr>
            <w:tcW w:w="1400" w:type="dxa"/>
            <w:tcBorders>
              <w:top w:val="nil"/>
              <w:left w:val="nil"/>
              <w:bottom w:val="nil"/>
              <w:right w:val="nil"/>
            </w:tcBorders>
            <w:shd w:val="clear" w:color="auto" w:fill="auto"/>
            <w:noWrap/>
            <w:vAlign w:val="bottom"/>
            <w:hideMark/>
          </w:tcPr>
          <w:p w:rsidR="00251120" w:rsidRPr="00251120" w:rsidRDefault="00251120" w:rsidP="00251120">
            <w:pPr>
              <w:spacing w:after="0" w:line="240" w:lineRule="auto"/>
              <w:jc w:val="right"/>
              <w:rPr>
                <w:rFonts w:ascii="Times New Roman" w:eastAsia="Times New Roman" w:hAnsi="Times New Roman" w:cs="Times New Roman"/>
                <w:color w:val="000000"/>
                <w:sz w:val="24"/>
                <w:szCs w:val="24"/>
                <w:u w:val="single"/>
              </w:rPr>
            </w:pPr>
            <w:r w:rsidRPr="00251120">
              <w:rPr>
                <w:rFonts w:ascii="Times New Roman" w:eastAsia="Times New Roman" w:hAnsi="Times New Roman" w:cs="Times New Roman"/>
                <w:color w:val="000000"/>
                <w:sz w:val="24"/>
                <w:szCs w:val="24"/>
                <w:u w:val="single"/>
              </w:rPr>
              <w:t>3,000</w:t>
            </w:r>
          </w:p>
        </w:tc>
        <w:tc>
          <w:tcPr>
            <w:tcW w:w="1500" w:type="dxa"/>
            <w:tcBorders>
              <w:top w:val="nil"/>
              <w:left w:val="nil"/>
              <w:bottom w:val="nil"/>
              <w:right w:val="nil"/>
            </w:tcBorders>
            <w:shd w:val="clear" w:color="auto" w:fill="auto"/>
            <w:noWrap/>
            <w:vAlign w:val="bottom"/>
            <w:hideMark/>
          </w:tcPr>
          <w:p w:rsidR="00251120" w:rsidRPr="00251120" w:rsidRDefault="00251120" w:rsidP="00251120">
            <w:pPr>
              <w:spacing w:after="0" w:line="240" w:lineRule="auto"/>
              <w:jc w:val="right"/>
              <w:rPr>
                <w:rFonts w:ascii="Times New Roman" w:eastAsia="Times New Roman" w:hAnsi="Times New Roman" w:cs="Times New Roman"/>
                <w:color w:val="000000"/>
                <w:sz w:val="24"/>
                <w:szCs w:val="24"/>
                <w:u w:val="single"/>
              </w:rPr>
            </w:pPr>
            <w:r w:rsidRPr="00251120">
              <w:rPr>
                <w:rFonts w:ascii="Times New Roman" w:eastAsia="Times New Roman" w:hAnsi="Times New Roman" w:cs="Times New Roman"/>
                <w:color w:val="000000"/>
                <w:sz w:val="24"/>
                <w:szCs w:val="24"/>
                <w:u w:val="single"/>
              </w:rPr>
              <w:t>207,800</w:t>
            </w:r>
          </w:p>
        </w:tc>
      </w:tr>
      <w:tr w:rsidR="00251120" w:rsidRPr="00251120" w:rsidTr="00251120">
        <w:trPr>
          <w:trHeight w:val="300"/>
        </w:trPr>
        <w:tc>
          <w:tcPr>
            <w:tcW w:w="5491" w:type="dxa"/>
            <w:tcBorders>
              <w:top w:val="nil"/>
              <w:left w:val="nil"/>
              <w:bottom w:val="nil"/>
              <w:right w:val="nil"/>
            </w:tcBorders>
            <w:shd w:val="clear" w:color="auto" w:fill="auto"/>
            <w:noWrap/>
            <w:vAlign w:val="bottom"/>
            <w:hideMark/>
          </w:tcPr>
          <w:p w:rsidR="00251120" w:rsidRPr="00251120" w:rsidRDefault="00251120" w:rsidP="00251120">
            <w:pPr>
              <w:spacing w:after="0" w:line="240" w:lineRule="auto"/>
              <w:rPr>
                <w:rFonts w:ascii="Times New Roman" w:eastAsia="Times New Roman" w:hAnsi="Times New Roman" w:cs="Times New Roman"/>
                <w:b/>
                <w:bCs/>
                <w:color w:val="000000"/>
                <w:sz w:val="24"/>
                <w:szCs w:val="24"/>
              </w:rPr>
            </w:pPr>
            <w:r w:rsidRPr="00251120">
              <w:rPr>
                <w:rFonts w:ascii="Times New Roman" w:eastAsia="Times New Roman" w:hAnsi="Times New Roman" w:cs="Times New Roman"/>
                <w:b/>
                <w:bCs/>
                <w:color w:val="000000"/>
                <w:sz w:val="24"/>
                <w:szCs w:val="24"/>
              </w:rPr>
              <w:t xml:space="preserve">Net income </w:t>
            </w:r>
          </w:p>
        </w:tc>
        <w:tc>
          <w:tcPr>
            <w:tcW w:w="222" w:type="dxa"/>
            <w:tcBorders>
              <w:top w:val="nil"/>
              <w:left w:val="nil"/>
              <w:bottom w:val="nil"/>
              <w:right w:val="nil"/>
            </w:tcBorders>
            <w:shd w:val="clear" w:color="auto" w:fill="auto"/>
            <w:noWrap/>
            <w:vAlign w:val="bottom"/>
            <w:hideMark/>
          </w:tcPr>
          <w:p w:rsidR="00251120" w:rsidRPr="00251120" w:rsidRDefault="00251120" w:rsidP="00251120">
            <w:pPr>
              <w:spacing w:after="0" w:line="240" w:lineRule="auto"/>
              <w:rPr>
                <w:rFonts w:ascii="Times New Roman" w:eastAsia="Times New Roman" w:hAnsi="Times New Roman" w:cs="Times New Roman"/>
                <w:b/>
                <w:bCs/>
                <w:color w:val="000000"/>
                <w:sz w:val="24"/>
                <w:szCs w:val="24"/>
              </w:rPr>
            </w:pPr>
          </w:p>
        </w:tc>
        <w:tc>
          <w:tcPr>
            <w:tcW w:w="1400" w:type="dxa"/>
            <w:tcBorders>
              <w:top w:val="nil"/>
              <w:left w:val="nil"/>
              <w:bottom w:val="nil"/>
              <w:right w:val="nil"/>
            </w:tcBorders>
            <w:shd w:val="clear" w:color="auto" w:fill="auto"/>
            <w:noWrap/>
            <w:vAlign w:val="bottom"/>
            <w:hideMark/>
          </w:tcPr>
          <w:p w:rsidR="00251120" w:rsidRPr="00251120" w:rsidRDefault="00251120" w:rsidP="00251120">
            <w:pPr>
              <w:spacing w:after="0" w:line="240" w:lineRule="auto"/>
              <w:rPr>
                <w:rFonts w:ascii="Times New Roman" w:eastAsia="Times New Roman" w:hAnsi="Times New Roman" w:cs="Times New Roman"/>
                <w:b/>
                <w:bCs/>
                <w:color w:val="000000"/>
                <w:sz w:val="24"/>
                <w:szCs w:val="24"/>
              </w:rPr>
            </w:pPr>
          </w:p>
        </w:tc>
        <w:tc>
          <w:tcPr>
            <w:tcW w:w="1500" w:type="dxa"/>
            <w:tcBorders>
              <w:top w:val="nil"/>
              <w:left w:val="nil"/>
              <w:bottom w:val="nil"/>
              <w:right w:val="nil"/>
            </w:tcBorders>
            <w:shd w:val="clear" w:color="auto" w:fill="auto"/>
            <w:noWrap/>
            <w:vAlign w:val="bottom"/>
            <w:hideMark/>
          </w:tcPr>
          <w:p w:rsidR="00251120" w:rsidRPr="00251120" w:rsidRDefault="00251120" w:rsidP="00251120">
            <w:pPr>
              <w:spacing w:after="0" w:line="240" w:lineRule="auto"/>
              <w:jc w:val="right"/>
              <w:rPr>
                <w:rFonts w:ascii="Times New Roman" w:eastAsia="Times New Roman" w:hAnsi="Times New Roman" w:cs="Times New Roman"/>
                <w:b/>
                <w:bCs/>
                <w:color w:val="000000"/>
                <w:sz w:val="24"/>
                <w:szCs w:val="24"/>
                <w:u w:val="double"/>
              </w:rPr>
            </w:pPr>
            <w:r w:rsidRPr="00251120">
              <w:rPr>
                <w:rFonts w:ascii="Times New Roman" w:eastAsia="Times New Roman" w:hAnsi="Times New Roman" w:cs="Times New Roman"/>
                <w:b/>
                <w:bCs/>
                <w:color w:val="000000"/>
                <w:sz w:val="24"/>
                <w:szCs w:val="24"/>
                <w:u w:val="double"/>
              </w:rPr>
              <w:t>89,850</w:t>
            </w:r>
          </w:p>
        </w:tc>
      </w:tr>
    </w:tbl>
    <w:p w:rsidR="007A2794" w:rsidRDefault="007A2794" w:rsidP="007A2794">
      <w:pPr>
        <w:spacing w:line="480" w:lineRule="auto"/>
        <w:rPr>
          <w:rFonts w:ascii="Times New Roman" w:hAnsi="Times New Roman" w:cs="Times New Roman"/>
          <w:sz w:val="24"/>
          <w:szCs w:val="24"/>
        </w:rPr>
      </w:pPr>
    </w:p>
    <w:p w:rsidR="00D54EF8" w:rsidRPr="007A2794" w:rsidRDefault="007A2794" w:rsidP="007A2794">
      <w:pPr>
        <w:pStyle w:val="ListParagraph"/>
        <w:numPr>
          <w:ilvl w:val="0"/>
          <w:numId w:val="2"/>
        </w:numPr>
        <w:spacing w:line="480" w:lineRule="auto"/>
        <w:rPr>
          <w:rFonts w:ascii="Times New Roman" w:hAnsi="Times New Roman" w:cs="Times New Roman"/>
          <w:b/>
          <w:sz w:val="24"/>
          <w:szCs w:val="24"/>
        </w:rPr>
      </w:pPr>
      <w:r w:rsidRPr="007A2794">
        <w:rPr>
          <w:rFonts w:ascii="Times New Roman" w:hAnsi="Times New Roman" w:cs="Times New Roman"/>
          <w:b/>
          <w:sz w:val="24"/>
          <w:szCs w:val="24"/>
        </w:rPr>
        <w:t xml:space="preserve">Statement of Changes in Owner’s Equity </w:t>
      </w:r>
    </w:p>
    <w:tbl>
      <w:tblPr>
        <w:tblW w:w="8560" w:type="dxa"/>
        <w:tblInd w:w="94" w:type="dxa"/>
        <w:tblLook w:val="04A0"/>
      </w:tblPr>
      <w:tblGrid>
        <w:gridCol w:w="1340"/>
        <w:gridCol w:w="4320"/>
        <w:gridCol w:w="1400"/>
        <w:gridCol w:w="1500"/>
      </w:tblGrid>
      <w:tr w:rsidR="007A2794" w:rsidRPr="007A2794" w:rsidTr="007A2794">
        <w:trPr>
          <w:trHeight w:val="300"/>
        </w:trPr>
        <w:tc>
          <w:tcPr>
            <w:tcW w:w="1340" w:type="dxa"/>
            <w:tcBorders>
              <w:top w:val="nil"/>
              <w:left w:val="nil"/>
              <w:bottom w:val="nil"/>
              <w:right w:val="nil"/>
            </w:tcBorders>
            <w:shd w:val="clear" w:color="auto" w:fill="auto"/>
            <w:noWrap/>
            <w:vAlign w:val="bottom"/>
            <w:hideMark/>
          </w:tcPr>
          <w:p w:rsidR="007A2794" w:rsidRPr="007A2794" w:rsidRDefault="007A2794" w:rsidP="007A2794">
            <w:pPr>
              <w:spacing w:after="0" w:line="240" w:lineRule="auto"/>
              <w:rPr>
                <w:rFonts w:ascii="Times New Roman" w:eastAsia="Times New Roman" w:hAnsi="Times New Roman" w:cs="Times New Roman"/>
                <w:color w:val="000000"/>
                <w:sz w:val="24"/>
                <w:szCs w:val="24"/>
              </w:rPr>
            </w:pPr>
            <w:r w:rsidRPr="007A2794">
              <w:rPr>
                <w:rFonts w:ascii="Times New Roman" w:eastAsia="Times New Roman" w:hAnsi="Times New Roman" w:cs="Times New Roman"/>
                <w:color w:val="000000"/>
                <w:sz w:val="24"/>
                <w:szCs w:val="24"/>
              </w:rPr>
              <w:t xml:space="preserve">Capital </w:t>
            </w:r>
          </w:p>
        </w:tc>
        <w:tc>
          <w:tcPr>
            <w:tcW w:w="4320" w:type="dxa"/>
            <w:tcBorders>
              <w:top w:val="nil"/>
              <w:left w:val="nil"/>
              <w:bottom w:val="nil"/>
              <w:right w:val="nil"/>
            </w:tcBorders>
            <w:shd w:val="clear" w:color="auto" w:fill="auto"/>
            <w:noWrap/>
            <w:vAlign w:val="bottom"/>
            <w:hideMark/>
          </w:tcPr>
          <w:p w:rsidR="007A2794" w:rsidRPr="007A2794" w:rsidRDefault="007A2794" w:rsidP="007A2794">
            <w:pPr>
              <w:spacing w:after="0" w:line="240" w:lineRule="auto"/>
              <w:rPr>
                <w:rFonts w:ascii="Times New Roman" w:eastAsia="Times New Roman" w:hAnsi="Times New Roman" w:cs="Times New Roman"/>
                <w:color w:val="000000"/>
                <w:sz w:val="24"/>
                <w:szCs w:val="24"/>
              </w:rPr>
            </w:pPr>
          </w:p>
        </w:tc>
        <w:tc>
          <w:tcPr>
            <w:tcW w:w="1400" w:type="dxa"/>
            <w:tcBorders>
              <w:top w:val="nil"/>
              <w:left w:val="nil"/>
              <w:bottom w:val="nil"/>
              <w:right w:val="nil"/>
            </w:tcBorders>
            <w:shd w:val="clear" w:color="auto" w:fill="auto"/>
            <w:noWrap/>
            <w:vAlign w:val="bottom"/>
            <w:hideMark/>
          </w:tcPr>
          <w:p w:rsidR="007A2794" w:rsidRPr="007A2794" w:rsidRDefault="007A2794" w:rsidP="007A2794">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7A2794" w:rsidRPr="007A2794" w:rsidRDefault="007A2794" w:rsidP="007A2794">
            <w:pPr>
              <w:spacing w:after="0" w:line="240" w:lineRule="auto"/>
              <w:jc w:val="right"/>
              <w:rPr>
                <w:rFonts w:ascii="Times New Roman" w:eastAsia="Times New Roman" w:hAnsi="Times New Roman" w:cs="Times New Roman"/>
                <w:color w:val="000000"/>
                <w:sz w:val="24"/>
                <w:szCs w:val="24"/>
              </w:rPr>
            </w:pPr>
            <w:r w:rsidRPr="007A2794">
              <w:rPr>
                <w:rFonts w:ascii="Times New Roman" w:eastAsia="Times New Roman" w:hAnsi="Times New Roman" w:cs="Times New Roman"/>
                <w:color w:val="000000"/>
                <w:sz w:val="24"/>
                <w:szCs w:val="24"/>
              </w:rPr>
              <w:t>190,000</w:t>
            </w:r>
          </w:p>
        </w:tc>
      </w:tr>
      <w:tr w:rsidR="007A2794" w:rsidRPr="007A2794" w:rsidTr="007A2794">
        <w:trPr>
          <w:trHeight w:val="300"/>
        </w:trPr>
        <w:tc>
          <w:tcPr>
            <w:tcW w:w="1340" w:type="dxa"/>
            <w:tcBorders>
              <w:top w:val="nil"/>
              <w:left w:val="nil"/>
              <w:bottom w:val="nil"/>
              <w:right w:val="nil"/>
            </w:tcBorders>
            <w:shd w:val="clear" w:color="auto" w:fill="auto"/>
            <w:noWrap/>
            <w:vAlign w:val="bottom"/>
            <w:hideMark/>
          </w:tcPr>
          <w:p w:rsidR="007A2794" w:rsidRPr="007A2794" w:rsidRDefault="007A2794" w:rsidP="007A2794">
            <w:pPr>
              <w:spacing w:after="0" w:line="240" w:lineRule="auto"/>
              <w:rPr>
                <w:rFonts w:ascii="Times New Roman" w:eastAsia="Times New Roman" w:hAnsi="Times New Roman" w:cs="Times New Roman"/>
                <w:color w:val="000000"/>
                <w:sz w:val="24"/>
                <w:szCs w:val="24"/>
              </w:rPr>
            </w:pPr>
            <w:r w:rsidRPr="007A2794">
              <w:rPr>
                <w:rFonts w:ascii="Times New Roman" w:eastAsia="Times New Roman" w:hAnsi="Times New Roman" w:cs="Times New Roman"/>
                <w:color w:val="000000"/>
                <w:sz w:val="24"/>
                <w:szCs w:val="24"/>
              </w:rPr>
              <w:t>Net income</w:t>
            </w:r>
          </w:p>
        </w:tc>
        <w:tc>
          <w:tcPr>
            <w:tcW w:w="4320" w:type="dxa"/>
            <w:tcBorders>
              <w:top w:val="nil"/>
              <w:left w:val="nil"/>
              <w:bottom w:val="nil"/>
              <w:right w:val="nil"/>
            </w:tcBorders>
            <w:shd w:val="clear" w:color="auto" w:fill="auto"/>
            <w:noWrap/>
            <w:vAlign w:val="bottom"/>
            <w:hideMark/>
          </w:tcPr>
          <w:p w:rsidR="007A2794" w:rsidRPr="007A2794" w:rsidRDefault="007A2794" w:rsidP="007A2794">
            <w:pPr>
              <w:spacing w:after="0" w:line="240" w:lineRule="auto"/>
              <w:rPr>
                <w:rFonts w:ascii="Times New Roman" w:eastAsia="Times New Roman" w:hAnsi="Times New Roman" w:cs="Times New Roman"/>
                <w:color w:val="000000"/>
                <w:sz w:val="24"/>
                <w:szCs w:val="24"/>
              </w:rPr>
            </w:pPr>
          </w:p>
        </w:tc>
        <w:tc>
          <w:tcPr>
            <w:tcW w:w="1400" w:type="dxa"/>
            <w:tcBorders>
              <w:top w:val="nil"/>
              <w:left w:val="nil"/>
              <w:bottom w:val="nil"/>
              <w:right w:val="nil"/>
            </w:tcBorders>
            <w:shd w:val="clear" w:color="auto" w:fill="auto"/>
            <w:noWrap/>
            <w:vAlign w:val="bottom"/>
            <w:hideMark/>
          </w:tcPr>
          <w:p w:rsidR="007A2794" w:rsidRPr="007A2794" w:rsidRDefault="007A2794" w:rsidP="007A2794">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7A2794" w:rsidRPr="007A2794" w:rsidRDefault="007A2794" w:rsidP="007A2794">
            <w:pPr>
              <w:spacing w:after="0" w:line="240" w:lineRule="auto"/>
              <w:jc w:val="right"/>
              <w:rPr>
                <w:rFonts w:ascii="Times New Roman" w:eastAsia="Times New Roman" w:hAnsi="Times New Roman" w:cs="Times New Roman"/>
                <w:color w:val="000000"/>
                <w:sz w:val="24"/>
                <w:szCs w:val="24"/>
              </w:rPr>
            </w:pPr>
            <w:r w:rsidRPr="007A2794">
              <w:rPr>
                <w:rFonts w:ascii="Times New Roman" w:eastAsia="Times New Roman" w:hAnsi="Times New Roman" w:cs="Times New Roman"/>
                <w:color w:val="000000"/>
                <w:sz w:val="24"/>
                <w:szCs w:val="24"/>
              </w:rPr>
              <w:t>89,850</w:t>
            </w:r>
          </w:p>
        </w:tc>
      </w:tr>
      <w:tr w:rsidR="007A2794" w:rsidRPr="007A2794" w:rsidTr="007A2794">
        <w:trPr>
          <w:trHeight w:val="300"/>
        </w:trPr>
        <w:tc>
          <w:tcPr>
            <w:tcW w:w="1340" w:type="dxa"/>
            <w:tcBorders>
              <w:top w:val="nil"/>
              <w:left w:val="nil"/>
              <w:bottom w:val="nil"/>
              <w:right w:val="nil"/>
            </w:tcBorders>
            <w:shd w:val="clear" w:color="auto" w:fill="auto"/>
            <w:noWrap/>
            <w:vAlign w:val="bottom"/>
            <w:hideMark/>
          </w:tcPr>
          <w:p w:rsidR="007A2794" w:rsidRPr="007A2794" w:rsidRDefault="007A2794" w:rsidP="007A2794">
            <w:pPr>
              <w:spacing w:after="0" w:line="240" w:lineRule="auto"/>
              <w:rPr>
                <w:rFonts w:ascii="Times New Roman" w:eastAsia="Times New Roman" w:hAnsi="Times New Roman" w:cs="Times New Roman"/>
                <w:color w:val="000000"/>
                <w:sz w:val="24"/>
                <w:szCs w:val="24"/>
              </w:rPr>
            </w:pPr>
            <w:r w:rsidRPr="007A2794">
              <w:rPr>
                <w:rFonts w:ascii="Times New Roman" w:eastAsia="Times New Roman" w:hAnsi="Times New Roman" w:cs="Times New Roman"/>
                <w:color w:val="000000"/>
                <w:sz w:val="24"/>
                <w:szCs w:val="24"/>
              </w:rPr>
              <w:t xml:space="preserve">Drawings </w:t>
            </w:r>
          </w:p>
        </w:tc>
        <w:tc>
          <w:tcPr>
            <w:tcW w:w="4320" w:type="dxa"/>
            <w:tcBorders>
              <w:top w:val="nil"/>
              <w:left w:val="nil"/>
              <w:bottom w:val="nil"/>
              <w:right w:val="nil"/>
            </w:tcBorders>
            <w:shd w:val="clear" w:color="auto" w:fill="auto"/>
            <w:noWrap/>
            <w:vAlign w:val="bottom"/>
            <w:hideMark/>
          </w:tcPr>
          <w:p w:rsidR="007A2794" w:rsidRPr="007A2794" w:rsidRDefault="007A2794" w:rsidP="007A2794">
            <w:pPr>
              <w:spacing w:after="0" w:line="240" w:lineRule="auto"/>
              <w:rPr>
                <w:rFonts w:ascii="Times New Roman" w:eastAsia="Times New Roman" w:hAnsi="Times New Roman" w:cs="Times New Roman"/>
                <w:color w:val="000000"/>
                <w:sz w:val="24"/>
                <w:szCs w:val="24"/>
              </w:rPr>
            </w:pPr>
          </w:p>
        </w:tc>
        <w:tc>
          <w:tcPr>
            <w:tcW w:w="1400" w:type="dxa"/>
            <w:tcBorders>
              <w:top w:val="nil"/>
              <w:left w:val="nil"/>
              <w:bottom w:val="nil"/>
              <w:right w:val="nil"/>
            </w:tcBorders>
            <w:shd w:val="clear" w:color="auto" w:fill="auto"/>
            <w:noWrap/>
            <w:vAlign w:val="bottom"/>
            <w:hideMark/>
          </w:tcPr>
          <w:p w:rsidR="007A2794" w:rsidRPr="007A2794" w:rsidRDefault="007A2794" w:rsidP="007A2794">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7A2794" w:rsidRPr="007A2794" w:rsidRDefault="007A2794" w:rsidP="007A2794">
            <w:pPr>
              <w:spacing w:after="0" w:line="240" w:lineRule="auto"/>
              <w:jc w:val="right"/>
              <w:rPr>
                <w:rFonts w:ascii="Times New Roman" w:eastAsia="Times New Roman" w:hAnsi="Times New Roman" w:cs="Times New Roman"/>
                <w:color w:val="000000"/>
                <w:sz w:val="24"/>
                <w:szCs w:val="24"/>
                <w:u w:val="single"/>
              </w:rPr>
            </w:pPr>
            <w:r w:rsidRPr="007A2794">
              <w:rPr>
                <w:rFonts w:ascii="Times New Roman" w:eastAsia="Times New Roman" w:hAnsi="Times New Roman" w:cs="Times New Roman"/>
                <w:color w:val="000000"/>
                <w:sz w:val="24"/>
                <w:szCs w:val="24"/>
                <w:u w:val="single"/>
              </w:rPr>
              <w:t>-26,000</w:t>
            </w:r>
          </w:p>
        </w:tc>
      </w:tr>
      <w:tr w:rsidR="007A2794" w:rsidRPr="007A2794" w:rsidTr="007A2794">
        <w:trPr>
          <w:trHeight w:val="300"/>
        </w:trPr>
        <w:tc>
          <w:tcPr>
            <w:tcW w:w="5660" w:type="dxa"/>
            <w:gridSpan w:val="2"/>
            <w:tcBorders>
              <w:top w:val="nil"/>
              <w:left w:val="nil"/>
              <w:bottom w:val="nil"/>
              <w:right w:val="nil"/>
            </w:tcBorders>
            <w:shd w:val="clear" w:color="auto" w:fill="auto"/>
            <w:noWrap/>
            <w:vAlign w:val="bottom"/>
            <w:hideMark/>
          </w:tcPr>
          <w:p w:rsidR="007A2794" w:rsidRPr="007A2794" w:rsidRDefault="007A2794" w:rsidP="007A2794">
            <w:pPr>
              <w:spacing w:after="0" w:line="240" w:lineRule="auto"/>
              <w:rPr>
                <w:rFonts w:ascii="Times New Roman" w:eastAsia="Times New Roman" w:hAnsi="Times New Roman" w:cs="Times New Roman"/>
                <w:color w:val="000000"/>
                <w:sz w:val="24"/>
                <w:szCs w:val="24"/>
              </w:rPr>
            </w:pPr>
            <w:r w:rsidRPr="007A2794">
              <w:rPr>
                <w:rFonts w:ascii="Times New Roman" w:eastAsia="Times New Roman" w:hAnsi="Times New Roman" w:cs="Times New Roman"/>
                <w:color w:val="000000"/>
                <w:sz w:val="24"/>
                <w:szCs w:val="24"/>
              </w:rPr>
              <w:t>Ending capital balance</w:t>
            </w:r>
          </w:p>
        </w:tc>
        <w:tc>
          <w:tcPr>
            <w:tcW w:w="1400" w:type="dxa"/>
            <w:tcBorders>
              <w:top w:val="nil"/>
              <w:left w:val="nil"/>
              <w:bottom w:val="nil"/>
              <w:right w:val="nil"/>
            </w:tcBorders>
            <w:shd w:val="clear" w:color="auto" w:fill="auto"/>
            <w:noWrap/>
            <w:vAlign w:val="bottom"/>
            <w:hideMark/>
          </w:tcPr>
          <w:p w:rsidR="007A2794" w:rsidRPr="007A2794" w:rsidRDefault="007A2794" w:rsidP="007A2794">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7A2794" w:rsidRPr="007A2794" w:rsidRDefault="007A2794" w:rsidP="007A2794">
            <w:pPr>
              <w:spacing w:after="0" w:line="240" w:lineRule="auto"/>
              <w:jc w:val="right"/>
              <w:rPr>
                <w:rFonts w:ascii="Times New Roman" w:eastAsia="Times New Roman" w:hAnsi="Times New Roman" w:cs="Times New Roman"/>
                <w:color w:val="000000"/>
                <w:sz w:val="24"/>
                <w:szCs w:val="24"/>
                <w:u w:val="double"/>
              </w:rPr>
            </w:pPr>
            <w:r w:rsidRPr="007A2794">
              <w:rPr>
                <w:rFonts w:ascii="Times New Roman" w:eastAsia="Times New Roman" w:hAnsi="Times New Roman" w:cs="Times New Roman"/>
                <w:color w:val="000000"/>
                <w:sz w:val="24"/>
                <w:szCs w:val="24"/>
                <w:u w:val="double"/>
              </w:rPr>
              <w:t>253,850</w:t>
            </w:r>
          </w:p>
        </w:tc>
      </w:tr>
    </w:tbl>
    <w:p w:rsidR="007A2794" w:rsidRDefault="007A2794" w:rsidP="007A2794">
      <w:pPr>
        <w:spacing w:line="480" w:lineRule="auto"/>
        <w:rPr>
          <w:rFonts w:ascii="Times New Roman" w:hAnsi="Times New Roman" w:cs="Times New Roman"/>
          <w:b/>
          <w:sz w:val="24"/>
          <w:szCs w:val="24"/>
        </w:rPr>
      </w:pPr>
    </w:p>
    <w:p w:rsidR="007A2794" w:rsidRDefault="007A2794" w:rsidP="007A2794">
      <w:pPr>
        <w:pStyle w:val="ListParagraph"/>
        <w:numPr>
          <w:ilvl w:val="0"/>
          <w:numId w:val="2"/>
        </w:numPr>
        <w:spacing w:line="480" w:lineRule="auto"/>
        <w:rPr>
          <w:rFonts w:ascii="Times New Roman" w:hAnsi="Times New Roman" w:cs="Times New Roman"/>
          <w:b/>
          <w:sz w:val="24"/>
          <w:szCs w:val="24"/>
        </w:rPr>
      </w:pPr>
      <w:r>
        <w:rPr>
          <w:rFonts w:ascii="Times New Roman" w:hAnsi="Times New Roman" w:cs="Times New Roman"/>
          <w:b/>
          <w:sz w:val="24"/>
          <w:szCs w:val="24"/>
        </w:rPr>
        <w:t>Balance Sheet For The Period Ended 31, May 2018</w:t>
      </w:r>
    </w:p>
    <w:tbl>
      <w:tblPr>
        <w:tblW w:w="8627" w:type="dxa"/>
        <w:tblInd w:w="94" w:type="dxa"/>
        <w:tblLook w:val="04A0"/>
      </w:tblPr>
      <w:tblGrid>
        <w:gridCol w:w="5505"/>
        <w:gridCol w:w="222"/>
        <w:gridCol w:w="1400"/>
        <w:gridCol w:w="1500"/>
      </w:tblGrid>
      <w:tr w:rsidR="00A01A12" w:rsidRPr="00A01A12" w:rsidTr="00A01A12">
        <w:trPr>
          <w:trHeight w:val="300"/>
        </w:trPr>
        <w:tc>
          <w:tcPr>
            <w:tcW w:w="5727" w:type="dxa"/>
            <w:gridSpan w:val="2"/>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b/>
                <w:color w:val="000000"/>
                <w:sz w:val="24"/>
                <w:szCs w:val="24"/>
              </w:rPr>
            </w:pPr>
            <w:r w:rsidRPr="00A01A12">
              <w:rPr>
                <w:rFonts w:ascii="Times New Roman" w:eastAsia="Times New Roman" w:hAnsi="Times New Roman" w:cs="Times New Roman"/>
                <w:b/>
                <w:color w:val="000000"/>
                <w:sz w:val="24"/>
                <w:szCs w:val="24"/>
              </w:rPr>
              <w:t>Non -Current Assets:</w:t>
            </w:r>
          </w:p>
        </w:tc>
        <w:tc>
          <w:tcPr>
            <w:tcW w:w="14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color w:val="000000"/>
                <w:sz w:val="24"/>
                <w:szCs w:val="24"/>
              </w:rPr>
            </w:pPr>
          </w:p>
        </w:tc>
      </w:tr>
      <w:tr w:rsidR="00A01A12" w:rsidRPr="00A01A12" w:rsidTr="00A01A12">
        <w:trPr>
          <w:trHeight w:val="300"/>
        </w:trPr>
        <w:tc>
          <w:tcPr>
            <w:tcW w:w="5727" w:type="dxa"/>
            <w:gridSpan w:val="2"/>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color w:val="000000"/>
                <w:sz w:val="24"/>
                <w:szCs w:val="24"/>
              </w:rPr>
            </w:pPr>
            <w:r w:rsidRPr="00A01A12">
              <w:rPr>
                <w:rFonts w:ascii="Times New Roman" w:eastAsia="Times New Roman" w:hAnsi="Times New Roman" w:cs="Times New Roman"/>
                <w:color w:val="000000"/>
                <w:sz w:val="24"/>
                <w:szCs w:val="24"/>
              </w:rPr>
              <w:t xml:space="preserve">Land and Buildings </w:t>
            </w:r>
          </w:p>
        </w:tc>
        <w:tc>
          <w:tcPr>
            <w:tcW w:w="14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jc w:val="right"/>
              <w:rPr>
                <w:rFonts w:ascii="Times New Roman" w:eastAsia="Times New Roman" w:hAnsi="Times New Roman" w:cs="Times New Roman"/>
                <w:color w:val="000000"/>
                <w:sz w:val="24"/>
                <w:szCs w:val="24"/>
              </w:rPr>
            </w:pPr>
            <w:r w:rsidRPr="00A01A12">
              <w:rPr>
                <w:rFonts w:ascii="Times New Roman" w:eastAsia="Times New Roman" w:hAnsi="Times New Roman" w:cs="Times New Roman"/>
                <w:color w:val="000000"/>
                <w:sz w:val="24"/>
                <w:szCs w:val="24"/>
              </w:rPr>
              <w:t>300,000</w:t>
            </w:r>
          </w:p>
        </w:tc>
      </w:tr>
      <w:tr w:rsidR="00A01A12" w:rsidRPr="00A01A12" w:rsidTr="00A01A12">
        <w:trPr>
          <w:trHeight w:val="300"/>
        </w:trPr>
        <w:tc>
          <w:tcPr>
            <w:tcW w:w="5727" w:type="dxa"/>
            <w:gridSpan w:val="2"/>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color w:val="000000"/>
                <w:sz w:val="24"/>
                <w:szCs w:val="24"/>
              </w:rPr>
            </w:pPr>
            <w:r w:rsidRPr="00A01A12">
              <w:rPr>
                <w:rFonts w:ascii="Times New Roman" w:eastAsia="Times New Roman" w:hAnsi="Times New Roman" w:cs="Times New Roman"/>
                <w:color w:val="000000"/>
                <w:sz w:val="24"/>
                <w:szCs w:val="24"/>
              </w:rPr>
              <w:t xml:space="preserve">Motor vehicles </w:t>
            </w:r>
          </w:p>
        </w:tc>
        <w:tc>
          <w:tcPr>
            <w:tcW w:w="14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jc w:val="right"/>
              <w:rPr>
                <w:rFonts w:ascii="Times New Roman" w:eastAsia="Times New Roman" w:hAnsi="Times New Roman" w:cs="Times New Roman"/>
                <w:color w:val="000000"/>
                <w:sz w:val="24"/>
                <w:szCs w:val="24"/>
              </w:rPr>
            </w:pPr>
            <w:r w:rsidRPr="00A01A12">
              <w:rPr>
                <w:rFonts w:ascii="Times New Roman" w:eastAsia="Times New Roman" w:hAnsi="Times New Roman" w:cs="Times New Roman"/>
                <w:color w:val="000000"/>
                <w:sz w:val="24"/>
                <w:szCs w:val="24"/>
              </w:rPr>
              <w:t>80,000</w:t>
            </w:r>
          </w:p>
        </w:tc>
        <w:tc>
          <w:tcPr>
            <w:tcW w:w="15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color w:val="000000"/>
                <w:sz w:val="24"/>
                <w:szCs w:val="24"/>
              </w:rPr>
            </w:pPr>
          </w:p>
        </w:tc>
      </w:tr>
      <w:tr w:rsidR="00A01A12" w:rsidRPr="00A01A12" w:rsidTr="00A01A12">
        <w:trPr>
          <w:trHeight w:val="300"/>
        </w:trPr>
        <w:tc>
          <w:tcPr>
            <w:tcW w:w="5505"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color w:val="000000"/>
                <w:sz w:val="24"/>
                <w:szCs w:val="24"/>
              </w:rPr>
            </w:pPr>
            <w:r w:rsidRPr="00A01A12">
              <w:rPr>
                <w:rFonts w:ascii="Times New Roman" w:eastAsia="Times New Roman" w:hAnsi="Times New Roman" w:cs="Times New Roman"/>
                <w:color w:val="000000"/>
                <w:sz w:val="24"/>
                <w:szCs w:val="24"/>
              </w:rPr>
              <w:t xml:space="preserve">Depreciation </w:t>
            </w:r>
          </w:p>
        </w:tc>
        <w:tc>
          <w:tcPr>
            <w:tcW w:w="222"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color w:val="000000"/>
                <w:sz w:val="24"/>
                <w:szCs w:val="24"/>
              </w:rPr>
            </w:pPr>
          </w:p>
        </w:tc>
        <w:tc>
          <w:tcPr>
            <w:tcW w:w="14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jc w:val="right"/>
              <w:rPr>
                <w:rFonts w:ascii="Times New Roman" w:eastAsia="Times New Roman" w:hAnsi="Times New Roman" w:cs="Times New Roman"/>
                <w:color w:val="000000"/>
                <w:sz w:val="24"/>
                <w:szCs w:val="24"/>
                <w:u w:val="single"/>
              </w:rPr>
            </w:pPr>
            <w:r w:rsidRPr="00A01A12">
              <w:rPr>
                <w:rFonts w:ascii="Times New Roman" w:eastAsia="Times New Roman" w:hAnsi="Times New Roman" w:cs="Times New Roman"/>
                <w:color w:val="000000"/>
                <w:sz w:val="24"/>
                <w:szCs w:val="24"/>
                <w:u w:val="single"/>
              </w:rPr>
              <w:t>-16000</w:t>
            </w:r>
          </w:p>
        </w:tc>
        <w:tc>
          <w:tcPr>
            <w:tcW w:w="15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jc w:val="right"/>
              <w:rPr>
                <w:rFonts w:ascii="Times New Roman" w:eastAsia="Times New Roman" w:hAnsi="Times New Roman" w:cs="Times New Roman"/>
                <w:color w:val="000000"/>
                <w:sz w:val="24"/>
                <w:szCs w:val="24"/>
              </w:rPr>
            </w:pPr>
            <w:r w:rsidRPr="00A01A12">
              <w:rPr>
                <w:rFonts w:ascii="Times New Roman" w:eastAsia="Times New Roman" w:hAnsi="Times New Roman" w:cs="Times New Roman"/>
                <w:color w:val="000000"/>
                <w:sz w:val="24"/>
                <w:szCs w:val="24"/>
              </w:rPr>
              <w:t>64,000</w:t>
            </w:r>
          </w:p>
        </w:tc>
      </w:tr>
      <w:tr w:rsidR="00A01A12" w:rsidRPr="00A01A12" w:rsidTr="00A01A12">
        <w:trPr>
          <w:trHeight w:val="300"/>
        </w:trPr>
        <w:tc>
          <w:tcPr>
            <w:tcW w:w="5505"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color w:val="000000"/>
                <w:sz w:val="24"/>
                <w:szCs w:val="24"/>
              </w:rPr>
            </w:pPr>
            <w:r w:rsidRPr="00A01A12">
              <w:rPr>
                <w:rFonts w:ascii="Times New Roman" w:eastAsia="Times New Roman" w:hAnsi="Times New Roman" w:cs="Times New Roman"/>
                <w:color w:val="000000"/>
                <w:sz w:val="24"/>
                <w:szCs w:val="24"/>
              </w:rPr>
              <w:t xml:space="preserve">Equipment </w:t>
            </w:r>
          </w:p>
        </w:tc>
        <w:tc>
          <w:tcPr>
            <w:tcW w:w="222"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color w:val="000000"/>
                <w:sz w:val="24"/>
                <w:szCs w:val="24"/>
              </w:rPr>
            </w:pPr>
          </w:p>
        </w:tc>
        <w:tc>
          <w:tcPr>
            <w:tcW w:w="14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jc w:val="right"/>
              <w:rPr>
                <w:rFonts w:ascii="Times New Roman" w:eastAsia="Times New Roman" w:hAnsi="Times New Roman" w:cs="Times New Roman"/>
                <w:color w:val="000000"/>
                <w:sz w:val="24"/>
                <w:szCs w:val="24"/>
              </w:rPr>
            </w:pPr>
            <w:r w:rsidRPr="00A01A12">
              <w:rPr>
                <w:rFonts w:ascii="Times New Roman" w:eastAsia="Times New Roman" w:hAnsi="Times New Roman" w:cs="Times New Roman"/>
                <w:color w:val="000000"/>
                <w:sz w:val="24"/>
                <w:szCs w:val="24"/>
              </w:rPr>
              <w:t>54,000</w:t>
            </w:r>
          </w:p>
        </w:tc>
        <w:tc>
          <w:tcPr>
            <w:tcW w:w="15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color w:val="000000"/>
                <w:sz w:val="24"/>
                <w:szCs w:val="24"/>
              </w:rPr>
            </w:pPr>
          </w:p>
        </w:tc>
      </w:tr>
      <w:tr w:rsidR="00A01A12" w:rsidRPr="00A01A12" w:rsidTr="00A01A12">
        <w:trPr>
          <w:trHeight w:val="300"/>
        </w:trPr>
        <w:tc>
          <w:tcPr>
            <w:tcW w:w="5505"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color w:val="000000"/>
                <w:sz w:val="24"/>
                <w:szCs w:val="24"/>
              </w:rPr>
            </w:pPr>
            <w:r w:rsidRPr="00A01A12">
              <w:rPr>
                <w:rFonts w:ascii="Times New Roman" w:eastAsia="Times New Roman" w:hAnsi="Times New Roman" w:cs="Times New Roman"/>
                <w:color w:val="000000"/>
                <w:sz w:val="24"/>
                <w:szCs w:val="24"/>
              </w:rPr>
              <w:t xml:space="preserve">Depreciation </w:t>
            </w:r>
          </w:p>
        </w:tc>
        <w:tc>
          <w:tcPr>
            <w:tcW w:w="222"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color w:val="000000"/>
                <w:sz w:val="24"/>
                <w:szCs w:val="24"/>
              </w:rPr>
            </w:pPr>
          </w:p>
        </w:tc>
        <w:tc>
          <w:tcPr>
            <w:tcW w:w="14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jc w:val="right"/>
              <w:rPr>
                <w:rFonts w:ascii="Times New Roman" w:eastAsia="Times New Roman" w:hAnsi="Times New Roman" w:cs="Times New Roman"/>
                <w:color w:val="000000"/>
                <w:sz w:val="24"/>
                <w:szCs w:val="24"/>
                <w:u w:val="single"/>
              </w:rPr>
            </w:pPr>
            <w:r w:rsidRPr="00A01A12">
              <w:rPr>
                <w:rFonts w:ascii="Times New Roman" w:eastAsia="Times New Roman" w:hAnsi="Times New Roman" w:cs="Times New Roman"/>
                <w:color w:val="000000"/>
                <w:sz w:val="24"/>
                <w:szCs w:val="24"/>
                <w:u w:val="single"/>
              </w:rPr>
              <w:t>-10,800</w:t>
            </w:r>
          </w:p>
        </w:tc>
        <w:tc>
          <w:tcPr>
            <w:tcW w:w="15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jc w:val="right"/>
              <w:rPr>
                <w:rFonts w:ascii="Times New Roman" w:eastAsia="Times New Roman" w:hAnsi="Times New Roman" w:cs="Times New Roman"/>
                <w:color w:val="000000"/>
                <w:sz w:val="24"/>
                <w:szCs w:val="24"/>
                <w:u w:val="single"/>
              </w:rPr>
            </w:pPr>
            <w:r w:rsidRPr="00A01A12">
              <w:rPr>
                <w:rFonts w:ascii="Times New Roman" w:eastAsia="Times New Roman" w:hAnsi="Times New Roman" w:cs="Times New Roman"/>
                <w:color w:val="000000"/>
                <w:sz w:val="24"/>
                <w:szCs w:val="24"/>
                <w:u w:val="single"/>
              </w:rPr>
              <w:t>43,200</w:t>
            </w:r>
          </w:p>
        </w:tc>
      </w:tr>
      <w:tr w:rsidR="00A01A12" w:rsidRPr="00A01A12" w:rsidTr="00A01A12">
        <w:trPr>
          <w:trHeight w:val="300"/>
        </w:trPr>
        <w:tc>
          <w:tcPr>
            <w:tcW w:w="5727" w:type="dxa"/>
            <w:gridSpan w:val="2"/>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b/>
                <w:color w:val="000000"/>
                <w:sz w:val="24"/>
                <w:szCs w:val="24"/>
              </w:rPr>
            </w:pPr>
            <w:r w:rsidRPr="00A01A12">
              <w:rPr>
                <w:rFonts w:ascii="Times New Roman" w:eastAsia="Times New Roman" w:hAnsi="Times New Roman" w:cs="Times New Roman"/>
                <w:b/>
                <w:color w:val="000000"/>
                <w:sz w:val="24"/>
                <w:szCs w:val="24"/>
              </w:rPr>
              <w:t xml:space="preserve">Total non-current assets </w:t>
            </w:r>
          </w:p>
        </w:tc>
        <w:tc>
          <w:tcPr>
            <w:tcW w:w="14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b/>
                <w:color w:val="000000"/>
                <w:sz w:val="24"/>
                <w:szCs w:val="24"/>
              </w:rPr>
            </w:pPr>
          </w:p>
        </w:tc>
        <w:tc>
          <w:tcPr>
            <w:tcW w:w="15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jc w:val="right"/>
              <w:rPr>
                <w:rFonts w:ascii="Times New Roman" w:eastAsia="Times New Roman" w:hAnsi="Times New Roman" w:cs="Times New Roman"/>
                <w:b/>
                <w:color w:val="000000"/>
                <w:sz w:val="24"/>
                <w:szCs w:val="24"/>
              </w:rPr>
            </w:pPr>
            <w:r w:rsidRPr="00A01A12">
              <w:rPr>
                <w:rFonts w:ascii="Times New Roman" w:eastAsia="Times New Roman" w:hAnsi="Times New Roman" w:cs="Times New Roman"/>
                <w:b/>
                <w:color w:val="000000"/>
                <w:sz w:val="24"/>
                <w:szCs w:val="24"/>
              </w:rPr>
              <w:t>407,200</w:t>
            </w:r>
          </w:p>
        </w:tc>
      </w:tr>
      <w:tr w:rsidR="00A01A12" w:rsidRPr="00A01A12" w:rsidTr="00A01A12">
        <w:trPr>
          <w:trHeight w:val="300"/>
        </w:trPr>
        <w:tc>
          <w:tcPr>
            <w:tcW w:w="5727" w:type="dxa"/>
            <w:gridSpan w:val="2"/>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b/>
                <w:color w:val="000000"/>
                <w:sz w:val="24"/>
                <w:szCs w:val="24"/>
              </w:rPr>
            </w:pPr>
            <w:r w:rsidRPr="00A01A12">
              <w:rPr>
                <w:rFonts w:ascii="Times New Roman" w:eastAsia="Times New Roman" w:hAnsi="Times New Roman" w:cs="Times New Roman"/>
                <w:b/>
                <w:color w:val="000000"/>
                <w:sz w:val="24"/>
                <w:szCs w:val="24"/>
              </w:rPr>
              <w:t>Current Assets:</w:t>
            </w:r>
          </w:p>
        </w:tc>
        <w:tc>
          <w:tcPr>
            <w:tcW w:w="14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color w:val="000000"/>
                <w:sz w:val="24"/>
                <w:szCs w:val="24"/>
              </w:rPr>
            </w:pPr>
          </w:p>
        </w:tc>
      </w:tr>
      <w:tr w:rsidR="00A01A12" w:rsidRPr="00A01A12" w:rsidTr="00A01A12">
        <w:trPr>
          <w:trHeight w:val="300"/>
        </w:trPr>
        <w:tc>
          <w:tcPr>
            <w:tcW w:w="5505"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color w:val="000000"/>
                <w:sz w:val="24"/>
                <w:szCs w:val="24"/>
              </w:rPr>
            </w:pPr>
            <w:r w:rsidRPr="00A01A12">
              <w:rPr>
                <w:rFonts w:ascii="Times New Roman" w:eastAsia="Times New Roman" w:hAnsi="Times New Roman" w:cs="Times New Roman"/>
                <w:color w:val="000000"/>
                <w:sz w:val="24"/>
                <w:szCs w:val="24"/>
              </w:rPr>
              <w:t xml:space="preserve">Inventory </w:t>
            </w:r>
          </w:p>
        </w:tc>
        <w:tc>
          <w:tcPr>
            <w:tcW w:w="222"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color w:val="000000"/>
                <w:sz w:val="24"/>
                <w:szCs w:val="24"/>
              </w:rPr>
            </w:pPr>
          </w:p>
        </w:tc>
        <w:tc>
          <w:tcPr>
            <w:tcW w:w="14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jc w:val="right"/>
              <w:rPr>
                <w:rFonts w:ascii="Times New Roman" w:eastAsia="Times New Roman" w:hAnsi="Times New Roman" w:cs="Times New Roman"/>
                <w:color w:val="000000"/>
                <w:sz w:val="24"/>
                <w:szCs w:val="24"/>
              </w:rPr>
            </w:pPr>
            <w:r w:rsidRPr="00A01A12">
              <w:rPr>
                <w:rFonts w:ascii="Times New Roman" w:eastAsia="Times New Roman" w:hAnsi="Times New Roman" w:cs="Times New Roman"/>
                <w:color w:val="000000"/>
                <w:sz w:val="24"/>
                <w:szCs w:val="24"/>
              </w:rPr>
              <w:t>99,000</w:t>
            </w:r>
          </w:p>
        </w:tc>
        <w:tc>
          <w:tcPr>
            <w:tcW w:w="15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color w:val="000000"/>
                <w:sz w:val="24"/>
                <w:szCs w:val="24"/>
              </w:rPr>
            </w:pPr>
          </w:p>
        </w:tc>
      </w:tr>
      <w:tr w:rsidR="00A01A12" w:rsidRPr="00A01A12" w:rsidTr="00A01A12">
        <w:trPr>
          <w:trHeight w:val="300"/>
        </w:trPr>
        <w:tc>
          <w:tcPr>
            <w:tcW w:w="5505"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color w:val="000000"/>
                <w:sz w:val="24"/>
                <w:szCs w:val="24"/>
              </w:rPr>
            </w:pPr>
            <w:r w:rsidRPr="00A01A12">
              <w:rPr>
                <w:rFonts w:ascii="Times New Roman" w:eastAsia="Times New Roman" w:hAnsi="Times New Roman" w:cs="Times New Roman"/>
                <w:color w:val="000000"/>
                <w:sz w:val="24"/>
                <w:szCs w:val="24"/>
              </w:rPr>
              <w:t xml:space="preserve">Bank </w:t>
            </w:r>
          </w:p>
        </w:tc>
        <w:tc>
          <w:tcPr>
            <w:tcW w:w="222"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color w:val="000000"/>
                <w:sz w:val="24"/>
                <w:szCs w:val="24"/>
              </w:rPr>
            </w:pPr>
          </w:p>
        </w:tc>
        <w:tc>
          <w:tcPr>
            <w:tcW w:w="14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jc w:val="right"/>
              <w:rPr>
                <w:rFonts w:ascii="Times New Roman" w:eastAsia="Times New Roman" w:hAnsi="Times New Roman" w:cs="Times New Roman"/>
                <w:color w:val="000000"/>
                <w:sz w:val="24"/>
                <w:szCs w:val="24"/>
              </w:rPr>
            </w:pPr>
            <w:r w:rsidRPr="00A01A12">
              <w:rPr>
                <w:rFonts w:ascii="Times New Roman" w:eastAsia="Times New Roman" w:hAnsi="Times New Roman" w:cs="Times New Roman"/>
                <w:color w:val="000000"/>
                <w:sz w:val="24"/>
                <w:szCs w:val="24"/>
              </w:rPr>
              <w:t>33,000</w:t>
            </w:r>
          </w:p>
        </w:tc>
        <w:tc>
          <w:tcPr>
            <w:tcW w:w="15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color w:val="000000"/>
                <w:sz w:val="24"/>
                <w:szCs w:val="24"/>
              </w:rPr>
            </w:pPr>
          </w:p>
        </w:tc>
      </w:tr>
      <w:tr w:rsidR="00A01A12" w:rsidRPr="00A01A12" w:rsidTr="00A01A12">
        <w:trPr>
          <w:trHeight w:val="300"/>
        </w:trPr>
        <w:tc>
          <w:tcPr>
            <w:tcW w:w="5727" w:type="dxa"/>
            <w:gridSpan w:val="2"/>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color w:val="000000"/>
                <w:sz w:val="24"/>
                <w:szCs w:val="24"/>
              </w:rPr>
            </w:pPr>
            <w:r w:rsidRPr="00A01A12">
              <w:rPr>
                <w:rFonts w:ascii="Times New Roman" w:eastAsia="Times New Roman" w:hAnsi="Times New Roman" w:cs="Times New Roman"/>
                <w:color w:val="000000"/>
                <w:sz w:val="24"/>
                <w:szCs w:val="24"/>
              </w:rPr>
              <w:t xml:space="preserve">Accounts receivables </w:t>
            </w:r>
          </w:p>
        </w:tc>
        <w:tc>
          <w:tcPr>
            <w:tcW w:w="14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jc w:val="right"/>
              <w:rPr>
                <w:rFonts w:ascii="Times New Roman" w:eastAsia="Times New Roman" w:hAnsi="Times New Roman" w:cs="Times New Roman"/>
                <w:color w:val="000000"/>
                <w:sz w:val="24"/>
                <w:szCs w:val="24"/>
              </w:rPr>
            </w:pPr>
            <w:r w:rsidRPr="00A01A12">
              <w:rPr>
                <w:rFonts w:ascii="Times New Roman" w:eastAsia="Times New Roman" w:hAnsi="Times New Roman" w:cs="Times New Roman"/>
                <w:color w:val="000000"/>
                <w:sz w:val="24"/>
                <w:szCs w:val="24"/>
              </w:rPr>
              <w:t>10,450</w:t>
            </w:r>
          </w:p>
        </w:tc>
        <w:tc>
          <w:tcPr>
            <w:tcW w:w="15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color w:val="000000"/>
                <w:sz w:val="24"/>
                <w:szCs w:val="24"/>
              </w:rPr>
            </w:pPr>
          </w:p>
        </w:tc>
      </w:tr>
      <w:tr w:rsidR="00A01A12" w:rsidRPr="00A01A12" w:rsidTr="00A01A12">
        <w:trPr>
          <w:trHeight w:val="300"/>
        </w:trPr>
        <w:tc>
          <w:tcPr>
            <w:tcW w:w="5505"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color w:val="000000"/>
                <w:sz w:val="24"/>
                <w:szCs w:val="24"/>
              </w:rPr>
            </w:pPr>
            <w:r w:rsidRPr="00A01A12">
              <w:rPr>
                <w:rFonts w:ascii="Times New Roman" w:eastAsia="Times New Roman" w:hAnsi="Times New Roman" w:cs="Times New Roman"/>
                <w:color w:val="000000"/>
                <w:sz w:val="24"/>
                <w:szCs w:val="24"/>
              </w:rPr>
              <w:t xml:space="preserve">Petty cash </w:t>
            </w:r>
          </w:p>
        </w:tc>
        <w:tc>
          <w:tcPr>
            <w:tcW w:w="222"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color w:val="000000"/>
                <w:sz w:val="24"/>
                <w:szCs w:val="24"/>
              </w:rPr>
            </w:pPr>
          </w:p>
        </w:tc>
        <w:tc>
          <w:tcPr>
            <w:tcW w:w="14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jc w:val="right"/>
              <w:rPr>
                <w:rFonts w:ascii="Times New Roman" w:eastAsia="Times New Roman" w:hAnsi="Times New Roman" w:cs="Times New Roman"/>
                <w:color w:val="000000"/>
                <w:sz w:val="24"/>
                <w:szCs w:val="24"/>
                <w:u w:val="single"/>
              </w:rPr>
            </w:pPr>
            <w:r w:rsidRPr="00A01A12">
              <w:rPr>
                <w:rFonts w:ascii="Times New Roman" w:eastAsia="Times New Roman" w:hAnsi="Times New Roman" w:cs="Times New Roman"/>
                <w:color w:val="000000"/>
                <w:sz w:val="24"/>
                <w:szCs w:val="24"/>
                <w:u w:val="single"/>
              </w:rPr>
              <w:t>200</w:t>
            </w:r>
          </w:p>
        </w:tc>
        <w:tc>
          <w:tcPr>
            <w:tcW w:w="15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color w:val="000000"/>
                <w:sz w:val="24"/>
                <w:szCs w:val="24"/>
              </w:rPr>
            </w:pPr>
          </w:p>
        </w:tc>
      </w:tr>
      <w:tr w:rsidR="00A01A12" w:rsidRPr="00A01A12" w:rsidTr="00A01A12">
        <w:trPr>
          <w:trHeight w:val="300"/>
        </w:trPr>
        <w:tc>
          <w:tcPr>
            <w:tcW w:w="5727" w:type="dxa"/>
            <w:gridSpan w:val="2"/>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b/>
                <w:color w:val="000000"/>
                <w:sz w:val="24"/>
                <w:szCs w:val="24"/>
              </w:rPr>
            </w:pPr>
            <w:r w:rsidRPr="00A01A12">
              <w:rPr>
                <w:rFonts w:ascii="Times New Roman" w:eastAsia="Times New Roman" w:hAnsi="Times New Roman" w:cs="Times New Roman"/>
                <w:b/>
                <w:color w:val="000000"/>
                <w:sz w:val="24"/>
                <w:szCs w:val="24"/>
              </w:rPr>
              <w:t xml:space="preserve">Total current assets </w:t>
            </w:r>
          </w:p>
        </w:tc>
        <w:tc>
          <w:tcPr>
            <w:tcW w:w="14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b/>
                <w:color w:val="000000"/>
                <w:sz w:val="24"/>
                <w:szCs w:val="24"/>
              </w:rPr>
            </w:pPr>
          </w:p>
        </w:tc>
        <w:tc>
          <w:tcPr>
            <w:tcW w:w="15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jc w:val="right"/>
              <w:rPr>
                <w:rFonts w:ascii="Times New Roman" w:eastAsia="Times New Roman" w:hAnsi="Times New Roman" w:cs="Times New Roman"/>
                <w:b/>
                <w:color w:val="000000"/>
                <w:sz w:val="24"/>
                <w:szCs w:val="24"/>
                <w:u w:val="single"/>
              </w:rPr>
            </w:pPr>
            <w:r w:rsidRPr="00A01A12">
              <w:rPr>
                <w:rFonts w:ascii="Times New Roman" w:eastAsia="Times New Roman" w:hAnsi="Times New Roman" w:cs="Times New Roman"/>
                <w:b/>
                <w:color w:val="000000"/>
                <w:sz w:val="24"/>
                <w:szCs w:val="24"/>
                <w:u w:val="single"/>
              </w:rPr>
              <w:t>142,650</w:t>
            </w:r>
          </w:p>
        </w:tc>
      </w:tr>
      <w:tr w:rsidR="00A01A12" w:rsidRPr="00A01A12" w:rsidTr="00A01A12">
        <w:trPr>
          <w:trHeight w:val="300"/>
        </w:trPr>
        <w:tc>
          <w:tcPr>
            <w:tcW w:w="5505"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b/>
                <w:color w:val="000000"/>
                <w:sz w:val="24"/>
                <w:szCs w:val="24"/>
              </w:rPr>
            </w:pPr>
            <w:r w:rsidRPr="00A01A12">
              <w:rPr>
                <w:rFonts w:ascii="Times New Roman" w:eastAsia="Times New Roman" w:hAnsi="Times New Roman" w:cs="Times New Roman"/>
                <w:b/>
                <w:color w:val="000000"/>
                <w:sz w:val="24"/>
                <w:szCs w:val="24"/>
              </w:rPr>
              <w:t xml:space="preserve">Total assets </w:t>
            </w:r>
          </w:p>
        </w:tc>
        <w:tc>
          <w:tcPr>
            <w:tcW w:w="222"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b/>
                <w:color w:val="000000"/>
                <w:sz w:val="24"/>
                <w:szCs w:val="24"/>
              </w:rPr>
            </w:pPr>
          </w:p>
        </w:tc>
        <w:tc>
          <w:tcPr>
            <w:tcW w:w="14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b/>
                <w:color w:val="000000"/>
                <w:sz w:val="24"/>
                <w:szCs w:val="24"/>
              </w:rPr>
            </w:pPr>
          </w:p>
        </w:tc>
        <w:tc>
          <w:tcPr>
            <w:tcW w:w="15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jc w:val="right"/>
              <w:rPr>
                <w:rFonts w:ascii="Times New Roman" w:eastAsia="Times New Roman" w:hAnsi="Times New Roman" w:cs="Times New Roman"/>
                <w:b/>
                <w:color w:val="000000"/>
                <w:sz w:val="24"/>
                <w:szCs w:val="24"/>
                <w:u w:val="double"/>
              </w:rPr>
            </w:pPr>
            <w:r w:rsidRPr="00A01A12">
              <w:rPr>
                <w:rFonts w:ascii="Times New Roman" w:eastAsia="Times New Roman" w:hAnsi="Times New Roman" w:cs="Times New Roman"/>
                <w:b/>
                <w:color w:val="000000"/>
                <w:sz w:val="24"/>
                <w:szCs w:val="24"/>
                <w:u w:val="double"/>
              </w:rPr>
              <w:t>549,850</w:t>
            </w:r>
          </w:p>
        </w:tc>
      </w:tr>
      <w:tr w:rsidR="00A01A12" w:rsidRPr="00A01A12" w:rsidTr="00A01A12">
        <w:trPr>
          <w:trHeight w:val="300"/>
        </w:trPr>
        <w:tc>
          <w:tcPr>
            <w:tcW w:w="5505"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color w:val="000000"/>
                <w:sz w:val="24"/>
                <w:szCs w:val="24"/>
              </w:rPr>
            </w:pPr>
          </w:p>
        </w:tc>
        <w:tc>
          <w:tcPr>
            <w:tcW w:w="14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color w:val="000000"/>
                <w:sz w:val="24"/>
                <w:szCs w:val="24"/>
              </w:rPr>
            </w:pPr>
          </w:p>
        </w:tc>
      </w:tr>
      <w:tr w:rsidR="00A01A12" w:rsidRPr="00A01A12" w:rsidTr="00A01A12">
        <w:trPr>
          <w:trHeight w:val="300"/>
        </w:trPr>
        <w:tc>
          <w:tcPr>
            <w:tcW w:w="5505"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b/>
                <w:color w:val="000000"/>
                <w:sz w:val="24"/>
                <w:szCs w:val="24"/>
              </w:rPr>
            </w:pPr>
            <w:r w:rsidRPr="00A01A12">
              <w:rPr>
                <w:rFonts w:ascii="Times New Roman" w:eastAsia="Times New Roman" w:hAnsi="Times New Roman" w:cs="Times New Roman"/>
                <w:b/>
                <w:color w:val="000000"/>
                <w:sz w:val="24"/>
                <w:szCs w:val="24"/>
              </w:rPr>
              <w:lastRenderedPageBreak/>
              <w:t xml:space="preserve">Capital </w:t>
            </w:r>
          </w:p>
        </w:tc>
        <w:tc>
          <w:tcPr>
            <w:tcW w:w="222"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b/>
                <w:color w:val="000000"/>
                <w:sz w:val="24"/>
                <w:szCs w:val="24"/>
              </w:rPr>
            </w:pPr>
          </w:p>
        </w:tc>
        <w:tc>
          <w:tcPr>
            <w:tcW w:w="14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b/>
                <w:color w:val="000000"/>
                <w:sz w:val="24"/>
                <w:szCs w:val="24"/>
              </w:rPr>
            </w:pPr>
          </w:p>
        </w:tc>
        <w:tc>
          <w:tcPr>
            <w:tcW w:w="15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jc w:val="right"/>
              <w:rPr>
                <w:rFonts w:ascii="Times New Roman" w:eastAsia="Times New Roman" w:hAnsi="Times New Roman" w:cs="Times New Roman"/>
                <w:b/>
                <w:color w:val="000000"/>
                <w:sz w:val="24"/>
                <w:szCs w:val="24"/>
              </w:rPr>
            </w:pPr>
            <w:r w:rsidRPr="00A01A12">
              <w:rPr>
                <w:rFonts w:ascii="Times New Roman" w:eastAsia="Times New Roman" w:hAnsi="Times New Roman" w:cs="Times New Roman"/>
                <w:b/>
                <w:color w:val="000000"/>
                <w:sz w:val="24"/>
                <w:szCs w:val="24"/>
              </w:rPr>
              <w:t>253,850</w:t>
            </w:r>
          </w:p>
        </w:tc>
      </w:tr>
      <w:tr w:rsidR="00A01A12" w:rsidRPr="00A01A12" w:rsidTr="00A01A12">
        <w:trPr>
          <w:trHeight w:val="300"/>
        </w:trPr>
        <w:tc>
          <w:tcPr>
            <w:tcW w:w="5727" w:type="dxa"/>
            <w:gridSpan w:val="2"/>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b/>
                <w:color w:val="000000"/>
                <w:sz w:val="24"/>
                <w:szCs w:val="24"/>
              </w:rPr>
            </w:pPr>
            <w:r w:rsidRPr="00A01A12">
              <w:rPr>
                <w:rFonts w:ascii="Times New Roman" w:eastAsia="Times New Roman" w:hAnsi="Times New Roman" w:cs="Times New Roman"/>
                <w:b/>
                <w:color w:val="000000"/>
                <w:sz w:val="24"/>
                <w:szCs w:val="24"/>
              </w:rPr>
              <w:t>Short Term Liabilities:</w:t>
            </w:r>
          </w:p>
        </w:tc>
        <w:tc>
          <w:tcPr>
            <w:tcW w:w="14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color w:val="000000"/>
                <w:sz w:val="24"/>
                <w:szCs w:val="24"/>
              </w:rPr>
            </w:pPr>
          </w:p>
        </w:tc>
      </w:tr>
      <w:tr w:rsidR="00A01A12" w:rsidRPr="00A01A12" w:rsidTr="00A01A12">
        <w:trPr>
          <w:trHeight w:val="300"/>
        </w:trPr>
        <w:tc>
          <w:tcPr>
            <w:tcW w:w="5505"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color w:val="000000"/>
                <w:sz w:val="24"/>
                <w:szCs w:val="24"/>
              </w:rPr>
            </w:pPr>
            <w:r w:rsidRPr="00A01A12">
              <w:rPr>
                <w:rFonts w:ascii="Times New Roman" w:eastAsia="Times New Roman" w:hAnsi="Times New Roman" w:cs="Times New Roman"/>
                <w:color w:val="000000"/>
                <w:sz w:val="24"/>
                <w:szCs w:val="24"/>
              </w:rPr>
              <w:t xml:space="preserve">S. Sandy loan </w:t>
            </w:r>
          </w:p>
        </w:tc>
        <w:tc>
          <w:tcPr>
            <w:tcW w:w="222"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color w:val="000000"/>
                <w:sz w:val="24"/>
                <w:szCs w:val="24"/>
              </w:rPr>
            </w:pPr>
          </w:p>
        </w:tc>
        <w:tc>
          <w:tcPr>
            <w:tcW w:w="14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jc w:val="right"/>
              <w:rPr>
                <w:rFonts w:ascii="Times New Roman" w:eastAsia="Times New Roman" w:hAnsi="Times New Roman" w:cs="Times New Roman"/>
                <w:color w:val="000000"/>
                <w:sz w:val="24"/>
                <w:szCs w:val="24"/>
              </w:rPr>
            </w:pPr>
            <w:r w:rsidRPr="00A01A12">
              <w:rPr>
                <w:rFonts w:ascii="Times New Roman" w:eastAsia="Times New Roman" w:hAnsi="Times New Roman" w:cs="Times New Roman"/>
                <w:color w:val="000000"/>
                <w:sz w:val="24"/>
                <w:szCs w:val="24"/>
              </w:rPr>
              <w:t>20,000</w:t>
            </w:r>
          </w:p>
        </w:tc>
        <w:tc>
          <w:tcPr>
            <w:tcW w:w="15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color w:val="000000"/>
                <w:sz w:val="24"/>
                <w:szCs w:val="24"/>
              </w:rPr>
            </w:pPr>
          </w:p>
        </w:tc>
      </w:tr>
      <w:tr w:rsidR="00A01A12" w:rsidRPr="00A01A12" w:rsidTr="00A01A12">
        <w:trPr>
          <w:trHeight w:val="300"/>
        </w:trPr>
        <w:tc>
          <w:tcPr>
            <w:tcW w:w="5727" w:type="dxa"/>
            <w:gridSpan w:val="2"/>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color w:val="000000"/>
                <w:sz w:val="24"/>
                <w:szCs w:val="24"/>
              </w:rPr>
            </w:pPr>
            <w:r w:rsidRPr="00A01A12">
              <w:rPr>
                <w:rFonts w:ascii="Times New Roman" w:eastAsia="Times New Roman" w:hAnsi="Times New Roman" w:cs="Times New Roman"/>
                <w:color w:val="000000"/>
                <w:sz w:val="24"/>
                <w:szCs w:val="24"/>
              </w:rPr>
              <w:t xml:space="preserve">Accounts payable </w:t>
            </w:r>
          </w:p>
        </w:tc>
        <w:tc>
          <w:tcPr>
            <w:tcW w:w="14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jc w:val="right"/>
              <w:rPr>
                <w:rFonts w:ascii="Times New Roman" w:eastAsia="Times New Roman" w:hAnsi="Times New Roman" w:cs="Times New Roman"/>
                <w:color w:val="000000"/>
                <w:sz w:val="24"/>
                <w:szCs w:val="24"/>
                <w:u w:val="single"/>
              </w:rPr>
            </w:pPr>
            <w:r w:rsidRPr="00A01A12">
              <w:rPr>
                <w:rFonts w:ascii="Times New Roman" w:eastAsia="Times New Roman" w:hAnsi="Times New Roman" w:cs="Times New Roman"/>
                <w:color w:val="000000"/>
                <w:sz w:val="24"/>
                <w:szCs w:val="24"/>
                <w:u w:val="single"/>
              </w:rPr>
              <w:t>66,000</w:t>
            </w:r>
          </w:p>
        </w:tc>
        <w:tc>
          <w:tcPr>
            <w:tcW w:w="15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color w:val="000000"/>
                <w:sz w:val="24"/>
                <w:szCs w:val="24"/>
              </w:rPr>
            </w:pPr>
          </w:p>
        </w:tc>
      </w:tr>
      <w:tr w:rsidR="00A01A12" w:rsidRPr="00A01A12" w:rsidTr="00A01A12">
        <w:trPr>
          <w:trHeight w:val="300"/>
        </w:trPr>
        <w:tc>
          <w:tcPr>
            <w:tcW w:w="5727" w:type="dxa"/>
            <w:gridSpan w:val="2"/>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b/>
                <w:color w:val="000000"/>
                <w:sz w:val="24"/>
                <w:szCs w:val="24"/>
              </w:rPr>
            </w:pPr>
            <w:r w:rsidRPr="00A01A12">
              <w:rPr>
                <w:rFonts w:ascii="Times New Roman" w:eastAsia="Times New Roman" w:hAnsi="Times New Roman" w:cs="Times New Roman"/>
                <w:b/>
                <w:color w:val="000000"/>
                <w:sz w:val="24"/>
                <w:szCs w:val="24"/>
              </w:rPr>
              <w:t xml:space="preserve">Total short term liabilities </w:t>
            </w:r>
          </w:p>
        </w:tc>
        <w:tc>
          <w:tcPr>
            <w:tcW w:w="14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b/>
                <w:color w:val="000000"/>
                <w:sz w:val="24"/>
                <w:szCs w:val="24"/>
              </w:rPr>
            </w:pPr>
          </w:p>
        </w:tc>
        <w:tc>
          <w:tcPr>
            <w:tcW w:w="15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jc w:val="right"/>
              <w:rPr>
                <w:rFonts w:ascii="Times New Roman" w:eastAsia="Times New Roman" w:hAnsi="Times New Roman" w:cs="Times New Roman"/>
                <w:b/>
                <w:color w:val="000000"/>
                <w:sz w:val="24"/>
                <w:szCs w:val="24"/>
              </w:rPr>
            </w:pPr>
            <w:r w:rsidRPr="00A01A12">
              <w:rPr>
                <w:rFonts w:ascii="Times New Roman" w:eastAsia="Times New Roman" w:hAnsi="Times New Roman" w:cs="Times New Roman"/>
                <w:b/>
                <w:color w:val="000000"/>
                <w:sz w:val="24"/>
                <w:szCs w:val="24"/>
              </w:rPr>
              <w:t>86,000</w:t>
            </w:r>
          </w:p>
        </w:tc>
      </w:tr>
      <w:tr w:rsidR="00A01A12" w:rsidRPr="00A01A12" w:rsidTr="00A01A12">
        <w:trPr>
          <w:trHeight w:val="300"/>
        </w:trPr>
        <w:tc>
          <w:tcPr>
            <w:tcW w:w="5727" w:type="dxa"/>
            <w:gridSpan w:val="2"/>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b/>
                <w:color w:val="000000"/>
                <w:sz w:val="24"/>
                <w:szCs w:val="24"/>
              </w:rPr>
            </w:pPr>
            <w:r w:rsidRPr="00A01A12">
              <w:rPr>
                <w:rFonts w:ascii="Times New Roman" w:eastAsia="Times New Roman" w:hAnsi="Times New Roman" w:cs="Times New Roman"/>
                <w:b/>
                <w:color w:val="000000"/>
                <w:sz w:val="24"/>
                <w:szCs w:val="24"/>
              </w:rPr>
              <w:t>Long Term Liabilities:</w:t>
            </w:r>
          </w:p>
        </w:tc>
        <w:tc>
          <w:tcPr>
            <w:tcW w:w="14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color w:val="000000"/>
                <w:sz w:val="24"/>
                <w:szCs w:val="24"/>
              </w:rPr>
            </w:pPr>
          </w:p>
        </w:tc>
      </w:tr>
      <w:tr w:rsidR="00A01A12" w:rsidRPr="00A01A12" w:rsidTr="00A01A12">
        <w:trPr>
          <w:trHeight w:val="300"/>
        </w:trPr>
        <w:tc>
          <w:tcPr>
            <w:tcW w:w="5727" w:type="dxa"/>
            <w:gridSpan w:val="2"/>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color w:val="000000"/>
                <w:sz w:val="24"/>
                <w:szCs w:val="24"/>
              </w:rPr>
            </w:pPr>
            <w:r w:rsidRPr="00A01A12">
              <w:rPr>
                <w:rFonts w:ascii="Times New Roman" w:eastAsia="Times New Roman" w:hAnsi="Times New Roman" w:cs="Times New Roman"/>
                <w:color w:val="000000"/>
                <w:sz w:val="24"/>
                <w:szCs w:val="24"/>
              </w:rPr>
              <w:t xml:space="preserve">Mortgage on land and building </w:t>
            </w:r>
          </w:p>
        </w:tc>
        <w:tc>
          <w:tcPr>
            <w:tcW w:w="14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jc w:val="right"/>
              <w:rPr>
                <w:rFonts w:ascii="Times New Roman" w:eastAsia="Times New Roman" w:hAnsi="Times New Roman" w:cs="Times New Roman"/>
                <w:color w:val="000000"/>
                <w:sz w:val="24"/>
                <w:szCs w:val="24"/>
                <w:u w:val="single"/>
              </w:rPr>
            </w:pPr>
            <w:r w:rsidRPr="00A01A12">
              <w:rPr>
                <w:rFonts w:ascii="Times New Roman" w:eastAsia="Times New Roman" w:hAnsi="Times New Roman" w:cs="Times New Roman"/>
                <w:color w:val="000000"/>
                <w:sz w:val="24"/>
                <w:szCs w:val="24"/>
                <w:u w:val="single"/>
              </w:rPr>
              <w:t>210,000</w:t>
            </w:r>
          </w:p>
        </w:tc>
      </w:tr>
      <w:tr w:rsidR="00A01A12" w:rsidRPr="00A01A12" w:rsidTr="00A01A12">
        <w:trPr>
          <w:trHeight w:val="300"/>
        </w:trPr>
        <w:tc>
          <w:tcPr>
            <w:tcW w:w="5505" w:type="dxa"/>
            <w:tcBorders>
              <w:top w:val="nil"/>
              <w:left w:val="nil"/>
              <w:bottom w:val="nil"/>
              <w:right w:val="nil"/>
            </w:tcBorders>
            <w:shd w:val="clear" w:color="auto" w:fill="auto"/>
            <w:noWrap/>
            <w:vAlign w:val="bottom"/>
            <w:hideMark/>
          </w:tcPr>
          <w:p w:rsidR="00A01A12" w:rsidRPr="00A01A12" w:rsidRDefault="00A360C7" w:rsidP="00A01A12">
            <w:pPr>
              <w:spacing w:after="0" w:line="240" w:lineRule="auto"/>
              <w:rPr>
                <w:rFonts w:ascii="Times New Roman" w:eastAsia="Times New Roman" w:hAnsi="Times New Roman" w:cs="Times New Roman"/>
                <w:b/>
                <w:color w:val="000000"/>
                <w:sz w:val="24"/>
                <w:szCs w:val="24"/>
              </w:rPr>
            </w:pPr>
            <w:r w:rsidRPr="00A360C7">
              <w:rPr>
                <w:rFonts w:ascii="Times New Roman" w:eastAsia="Times New Roman" w:hAnsi="Times New Roman" w:cs="Times New Roman"/>
                <w:b/>
                <w:color w:val="000000"/>
                <w:sz w:val="24"/>
                <w:szCs w:val="24"/>
              </w:rPr>
              <w:t xml:space="preserve">Capital and Liabilities </w:t>
            </w:r>
          </w:p>
        </w:tc>
        <w:tc>
          <w:tcPr>
            <w:tcW w:w="222"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b/>
                <w:color w:val="000000"/>
                <w:sz w:val="24"/>
                <w:szCs w:val="24"/>
              </w:rPr>
            </w:pPr>
          </w:p>
        </w:tc>
        <w:tc>
          <w:tcPr>
            <w:tcW w:w="14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rPr>
                <w:rFonts w:ascii="Times New Roman" w:eastAsia="Times New Roman" w:hAnsi="Times New Roman" w:cs="Times New Roman"/>
                <w:b/>
                <w:color w:val="000000"/>
                <w:sz w:val="24"/>
                <w:szCs w:val="24"/>
              </w:rPr>
            </w:pPr>
          </w:p>
        </w:tc>
        <w:tc>
          <w:tcPr>
            <w:tcW w:w="1500" w:type="dxa"/>
            <w:tcBorders>
              <w:top w:val="nil"/>
              <w:left w:val="nil"/>
              <w:bottom w:val="nil"/>
              <w:right w:val="nil"/>
            </w:tcBorders>
            <w:shd w:val="clear" w:color="auto" w:fill="auto"/>
            <w:noWrap/>
            <w:vAlign w:val="bottom"/>
            <w:hideMark/>
          </w:tcPr>
          <w:p w:rsidR="00A01A12" w:rsidRPr="00A01A12" w:rsidRDefault="00A01A12" w:rsidP="00A01A12">
            <w:pPr>
              <w:spacing w:after="0" w:line="240" w:lineRule="auto"/>
              <w:jc w:val="right"/>
              <w:rPr>
                <w:rFonts w:ascii="Times New Roman" w:eastAsia="Times New Roman" w:hAnsi="Times New Roman" w:cs="Times New Roman"/>
                <w:b/>
                <w:color w:val="000000"/>
                <w:sz w:val="24"/>
                <w:szCs w:val="24"/>
                <w:u w:val="double"/>
              </w:rPr>
            </w:pPr>
            <w:r w:rsidRPr="00A01A12">
              <w:rPr>
                <w:rFonts w:ascii="Times New Roman" w:eastAsia="Times New Roman" w:hAnsi="Times New Roman" w:cs="Times New Roman"/>
                <w:b/>
                <w:color w:val="000000"/>
                <w:sz w:val="24"/>
                <w:szCs w:val="24"/>
                <w:u w:val="double"/>
              </w:rPr>
              <w:t>549,850</w:t>
            </w:r>
          </w:p>
        </w:tc>
      </w:tr>
    </w:tbl>
    <w:p w:rsidR="007A2794" w:rsidRPr="007A2794" w:rsidRDefault="007A2794" w:rsidP="007A2794">
      <w:pPr>
        <w:spacing w:line="480" w:lineRule="auto"/>
        <w:rPr>
          <w:rFonts w:ascii="Times New Roman" w:hAnsi="Times New Roman" w:cs="Times New Roman"/>
          <w:b/>
          <w:sz w:val="24"/>
          <w:szCs w:val="24"/>
        </w:rPr>
      </w:pPr>
    </w:p>
    <w:p w:rsidR="00D54EF8" w:rsidRPr="00A360C7" w:rsidRDefault="00A360C7" w:rsidP="00A360C7">
      <w:pPr>
        <w:pStyle w:val="ListParagraph"/>
        <w:numPr>
          <w:ilvl w:val="0"/>
          <w:numId w:val="2"/>
        </w:numPr>
        <w:spacing w:line="480" w:lineRule="auto"/>
        <w:rPr>
          <w:rFonts w:ascii="Times New Roman" w:hAnsi="Times New Roman" w:cs="Times New Roman"/>
          <w:b/>
          <w:sz w:val="24"/>
          <w:szCs w:val="24"/>
        </w:rPr>
      </w:pPr>
      <w:r w:rsidRPr="00A360C7">
        <w:rPr>
          <w:rFonts w:ascii="Times New Roman" w:hAnsi="Times New Roman" w:cs="Times New Roman"/>
          <w:b/>
          <w:sz w:val="24"/>
          <w:szCs w:val="24"/>
        </w:rPr>
        <w:t xml:space="preserve">Closing General </w:t>
      </w:r>
      <w:r>
        <w:rPr>
          <w:rFonts w:ascii="Times New Roman" w:hAnsi="Times New Roman" w:cs="Times New Roman"/>
          <w:b/>
          <w:sz w:val="24"/>
          <w:szCs w:val="24"/>
        </w:rPr>
        <w:t xml:space="preserve">Journal </w:t>
      </w:r>
      <w:r w:rsidRPr="00A360C7">
        <w:rPr>
          <w:rFonts w:ascii="Times New Roman" w:hAnsi="Times New Roman" w:cs="Times New Roman"/>
          <w:b/>
          <w:sz w:val="24"/>
          <w:szCs w:val="24"/>
        </w:rPr>
        <w:t xml:space="preserve">Entries </w:t>
      </w:r>
    </w:p>
    <w:tbl>
      <w:tblPr>
        <w:tblW w:w="8560" w:type="dxa"/>
        <w:tblInd w:w="94" w:type="dxa"/>
        <w:tblLook w:val="04A0"/>
      </w:tblPr>
      <w:tblGrid>
        <w:gridCol w:w="1340"/>
        <w:gridCol w:w="4320"/>
        <w:gridCol w:w="294"/>
        <w:gridCol w:w="1106"/>
        <w:gridCol w:w="1500"/>
      </w:tblGrid>
      <w:tr w:rsidR="00A360C7" w:rsidRPr="00A360C7" w:rsidTr="00A360C7">
        <w:trPr>
          <w:trHeight w:val="300"/>
        </w:trPr>
        <w:tc>
          <w:tcPr>
            <w:tcW w:w="1340"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w:t>
            </w:r>
          </w:p>
        </w:tc>
        <w:tc>
          <w:tcPr>
            <w:tcW w:w="4614" w:type="dxa"/>
            <w:gridSpan w:val="2"/>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Particulars </w:t>
            </w:r>
          </w:p>
        </w:tc>
        <w:tc>
          <w:tcPr>
            <w:tcW w:w="1106"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r w:rsidRPr="00A360C7">
              <w:rPr>
                <w:rFonts w:ascii="Times New Roman" w:eastAsia="Times New Roman" w:hAnsi="Times New Roman" w:cs="Times New Roman"/>
                <w:color w:val="000000"/>
                <w:sz w:val="24"/>
                <w:szCs w:val="24"/>
              </w:rPr>
              <w:t xml:space="preserve">Debit </w:t>
            </w:r>
          </w:p>
        </w:tc>
        <w:tc>
          <w:tcPr>
            <w:tcW w:w="1500"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jc w:val="center"/>
              <w:rPr>
                <w:rFonts w:ascii="Times New Roman" w:eastAsia="Times New Roman" w:hAnsi="Times New Roman" w:cs="Times New Roman"/>
                <w:color w:val="000000"/>
                <w:sz w:val="24"/>
                <w:szCs w:val="24"/>
              </w:rPr>
            </w:pPr>
            <w:r w:rsidRPr="00A360C7">
              <w:rPr>
                <w:rFonts w:ascii="Times New Roman" w:eastAsia="Times New Roman" w:hAnsi="Times New Roman" w:cs="Times New Roman"/>
                <w:color w:val="000000"/>
                <w:sz w:val="24"/>
                <w:szCs w:val="24"/>
              </w:rPr>
              <w:t>Credit</w:t>
            </w:r>
          </w:p>
        </w:tc>
      </w:tr>
      <w:tr w:rsidR="00A360C7" w:rsidRPr="00A360C7" w:rsidTr="00A360C7">
        <w:trPr>
          <w:trHeight w:val="300"/>
        </w:trPr>
        <w:tc>
          <w:tcPr>
            <w:tcW w:w="1340"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jc w:val="right"/>
              <w:rPr>
                <w:rFonts w:ascii="Times New Roman" w:eastAsia="Times New Roman" w:hAnsi="Times New Roman" w:cs="Times New Roman"/>
                <w:color w:val="000000"/>
                <w:sz w:val="24"/>
                <w:szCs w:val="24"/>
              </w:rPr>
            </w:pPr>
            <w:r w:rsidRPr="00A360C7">
              <w:rPr>
                <w:rFonts w:ascii="Times New Roman" w:eastAsia="Times New Roman" w:hAnsi="Times New Roman" w:cs="Times New Roman"/>
                <w:color w:val="000000"/>
                <w:sz w:val="24"/>
                <w:szCs w:val="24"/>
              </w:rPr>
              <w:t>31-May-18</w:t>
            </w:r>
          </w:p>
        </w:tc>
        <w:tc>
          <w:tcPr>
            <w:tcW w:w="4614" w:type="dxa"/>
            <w:gridSpan w:val="2"/>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r w:rsidRPr="00A360C7">
              <w:rPr>
                <w:rFonts w:ascii="Times New Roman" w:eastAsia="Times New Roman" w:hAnsi="Times New Roman" w:cs="Times New Roman"/>
                <w:color w:val="000000"/>
                <w:sz w:val="24"/>
                <w:szCs w:val="24"/>
              </w:rPr>
              <w:t xml:space="preserve">Sales </w:t>
            </w:r>
          </w:p>
        </w:tc>
        <w:tc>
          <w:tcPr>
            <w:tcW w:w="1106"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jc w:val="right"/>
              <w:rPr>
                <w:rFonts w:ascii="Times New Roman" w:eastAsia="Times New Roman" w:hAnsi="Times New Roman" w:cs="Times New Roman"/>
                <w:color w:val="000000"/>
                <w:sz w:val="24"/>
                <w:szCs w:val="24"/>
              </w:rPr>
            </w:pPr>
            <w:r w:rsidRPr="00A360C7">
              <w:rPr>
                <w:rFonts w:ascii="Times New Roman" w:eastAsia="Times New Roman" w:hAnsi="Times New Roman" w:cs="Times New Roman"/>
                <w:color w:val="000000"/>
                <w:sz w:val="24"/>
                <w:szCs w:val="24"/>
              </w:rPr>
              <w:t>502,650</w:t>
            </w:r>
          </w:p>
        </w:tc>
        <w:tc>
          <w:tcPr>
            <w:tcW w:w="1500"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jc w:val="center"/>
              <w:rPr>
                <w:rFonts w:ascii="Times New Roman" w:eastAsia="Times New Roman" w:hAnsi="Times New Roman" w:cs="Times New Roman"/>
                <w:color w:val="000000"/>
                <w:sz w:val="24"/>
                <w:szCs w:val="24"/>
              </w:rPr>
            </w:pPr>
          </w:p>
        </w:tc>
      </w:tr>
      <w:tr w:rsidR="00A360C7" w:rsidRPr="00A360C7" w:rsidTr="00A360C7">
        <w:trPr>
          <w:trHeight w:val="300"/>
        </w:trPr>
        <w:tc>
          <w:tcPr>
            <w:tcW w:w="1340"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p>
        </w:tc>
        <w:tc>
          <w:tcPr>
            <w:tcW w:w="4614" w:type="dxa"/>
            <w:gridSpan w:val="2"/>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r w:rsidRPr="00A360C7">
              <w:rPr>
                <w:rFonts w:ascii="Times New Roman" w:eastAsia="Times New Roman" w:hAnsi="Times New Roman" w:cs="Times New Roman"/>
                <w:color w:val="000000"/>
                <w:sz w:val="24"/>
                <w:szCs w:val="24"/>
              </w:rPr>
              <w:t xml:space="preserve">Income summary </w:t>
            </w:r>
          </w:p>
        </w:tc>
        <w:tc>
          <w:tcPr>
            <w:tcW w:w="1106"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jc w:val="center"/>
              <w:rPr>
                <w:rFonts w:ascii="Times New Roman" w:eastAsia="Times New Roman" w:hAnsi="Times New Roman" w:cs="Times New Roman"/>
                <w:color w:val="000000"/>
                <w:sz w:val="24"/>
                <w:szCs w:val="24"/>
              </w:rPr>
            </w:pPr>
            <w:r w:rsidRPr="00A360C7">
              <w:rPr>
                <w:rFonts w:ascii="Times New Roman" w:eastAsia="Times New Roman" w:hAnsi="Times New Roman" w:cs="Times New Roman"/>
                <w:color w:val="000000"/>
                <w:sz w:val="24"/>
                <w:szCs w:val="24"/>
              </w:rPr>
              <w:t>502,650</w:t>
            </w:r>
          </w:p>
        </w:tc>
      </w:tr>
      <w:tr w:rsidR="00A360C7" w:rsidRPr="00A360C7" w:rsidTr="00A360C7">
        <w:trPr>
          <w:trHeight w:val="300"/>
        </w:trPr>
        <w:tc>
          <w:tcPr>
            <w:tcW w:w="1340"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p>
        </w:tc>
        <w:tc>
          <w:tcPr>
            <w:tcW w:w="4614" w:type="dxa"/>
            <w:gridSpan w:val="2"/>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r w:rsidRPr="00A360C7">
              <w:rPr>
                <w:rFonts w:ascii="Times New Roman" w:eastAsia="Times New Roman" w:hAnsi="Times New Roman" w:cs="Times New Roman"/>
                <w:color w:val="000000"/>
                <w:sz w:val="24"/>
                <w:szCs w:val="24"/>
              </w:rPr>
              <w:t>(To close the revenue account)</w:t>
            </w:r>
          </w:p>
        </w:tc>
        <w:tc>
          <w:tcPr>
            <w:tcW w:w="1106"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jc w:val="center"/>
              <w:rPr>
                <w:rFonts w:ascii="Times New Roman" w:eastAsia="Times New Roman" w:hAnsi="Times New Roman" w:cs="Times New Roman"/>
                <w:color w:val="000000"/>
                <w:sz w:val="24"/>
                <w:szCs w:val="24"/>
              </w:rPr>
            </w:pPr>
          </w:p>
        </w:tc>
      </w:tr>
      <w:tr w:rsidR="00A360C7" w:rsidRPr="00A360C7" w:rsidTr="00A360C7">
        <w:trPr>
          <w:trHeight w:val="300"/>
        </w:trPr>
        <w:tc>
          <w:tcPr>
            <w:tcW w:w="1340"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jc w:val="right"/>
              <w:rPr>
                <w:rFonts w:ascii="Times New Roman" w:eastAsia="Times New Roman" w:hAnsi="Times New Roman" w:cs="Times New Roman"/>
                <w:color w:val="000000"/>
                <w:sz w:val="24"/>
                <w:szCs w:val="24"/>
              </w:rPr>
            </w:pPr>
            <w:r w:rsidRPr="00A360C7">
              <w:rPr>
                <w:rFonts w:ascii="Times New Roman" w:eastAsia="Times New Roman" w:hAnsi="Times New Roman" w:cs="Times New Roman"/>
                <w:color w:val="000000"/>
                <w:sz w:val="24"/>
                <w:szCs w:val="24"/>
              </w:rPr>
              <w:t>31-May-18</w:t>
            </w:r>
          </w:p>
        </w:tc>
        <w:tc>
          <w:tcPr>
            <w:tcW w:w="4614" w:type="dxa"/>
            <w:gridSpan w:val="2"/>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r w:rsidRPr="00A360C7">
              <w:rPr>
                <w:rFonts w:ascii="Times New Roman" w:eastAsia="Times New Roman" w:hAnsi="Times New Roman" w:cs="Times New Roman"/>
                <w:color w:val="000000"/>
                <w:sz w:val="24"/>
                <w:szCs w:val="24"/>
              </w:rPr>
              <w:t xml:space="preserve">Income Summary </w:t>
            </w:r>
          </w:p>
        </w:tc>
        <w:tc>
          <w:tcPr>
            <w:tcW w:w="1106"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jc w:val="right"/>
              <w:rPr>
                <w:rFonts w:ascii="Times New Roman" w:eastAsia="Times New Roman" w:hAnsi="Times New Roman" w:cs="Times New Roman"/>
                <w:color w:val="000000"/>
                <w:sz w:val="24"/>
                <w:szCs w:val="24"/>
              </w:rPr>
            </w:pPr>
            <w:r w:rsidRPr="00A360C7">
              <w:rPr>
                <w:rFonts w:ascii="Times New Roman" w:eastAsia="Times New Roman" w:hAnsi="Times New Roman" w:cs="Times New Roman"/>
                <w:color w:val="000000"/>
                <w:sz w:val="24"/>
                <w:szCs w:val="24"/>
              </w:rPr>
              <w:t>207,800</w:t>
            </w:r>
          </w:p>
        </w:tc>
        <w:tc>
          <w:tcPr>
            <w:tcW w:w="1500"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jc w:val="center"/>
              <w:rPr>
                <w:rFonts w:ascii="Times New Roman" w:eastAsia="Times New Roman" w:hAnsi="Times New Roman" w:cs="Times New Roman"/>
                <w:color w:val="000000"/>
                <w:sz w:val="24"/>
                <w:szCs w:val="24"/>
              </w:rPr>
            </w:pPr>
          </w:p>
        </w:tc>
      </w:tr>
      <w:tr w:rsidR="00A360C7" w:rsidRPr="00A360C7" w:rsidTr="00A360C7">
        <w:trPr>
          <w:trHeight w:val="300"/>
        </w:trPr>
        <w:tc>
          <w:tcPr>
            <w:tcW w:w="1340"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p>
        </w:tc>
        <w:tc>
          <w:tcPr>
            <w:tcW w:w="4614" w:type="dxa"/>
            <w:gridSpan w:val="2"/>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r w:rsidRPr="00A360C7">
              <w:rPr>
                <w:rFonts w:ascii="Times New Roman" w:eastAsia="Times New Roman" w:hAnsi="Times New Roman" w:cs="Times New Roman"/>
                <w:color w:val="000000"/>
                <w:sz w:val="24"/>
                <w:szCs w:val="24"/>
              </w:rPr>
              <w:t xml:space="preserve">Depreciation* </w:t>
            </w:r>
          </w:p>
        </w:tc>
        <w:tc>
          <w:tcPr>
            <w:tcW w:w="1106"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jc w:val="center"/>
              <w:rPr>
                <w:rFonts w:ascii="Times New Roman" w:eastAsia="Times New Roman" w:hAnsi="Times New Roman" w:cs="Times New Roman"/>
                <w:color w:val="000000"/>
                <w:sz w:val="24"/>
                <w:szCs w:val="24"/>
              </w:rPr>
            </w:pPr>
            <w:r w:rsidRPr="00A360C7">
              <w:rPr>
                <w:rFonts w:ascii="Times New Roman" w:eastAsia="Times New Roman" w:hAnsi="Times New Roman" w:cs="Times New Roman"/>
                <w:color w:val="000000"/>
                <w:sz w:val="24"/>
                <w:szCs w:val="24"/>
              </w:rPr>
              <w:t>26,800</w:t>
            </w:r>
          </w:p>
        </w:tc>
      </w:tr>
      <w:tr w:rsidR="00A360C7" w:rsidRPr="00A360C7" w:rsidTr="00A360C7">
        <w:trPr>
          <w:trHeight w:val="300"/>
        </w:trPr>
        <w:tc>
          <w:tcPr>
            <w:tcW w:w="1340"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p>
        </w:tc>
        <w:tc>
          <w:tcPr>
            <w:tcW w:w="4614" w:type="dxa"/>
            <w:gridSpan w:val="2"/>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r w:rsidRPr="00A360C7">
              <w:rPr>
                <w:rFonts w:ascii="Times New Roman" w:eastAsia="Times New Roman" w:hAnsi="Times New Roman" w:cs="Times New Roman"/>
                <w:color w:val="000000"/>
                <w:sz w:val="24"/>
                <w:szCs w:val="24"/>
              </w:rPr>
              <w:t>Vehicle expense</w:t>
            </w:r>
          </w:p>
        </w:tc>
        <w:tc>
          <w:tcPr>
            <w:tcW w:w="1106"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jc w:val="center"/>
              <w:rPr>
                <w:rFonts w:ascii="Times New Roman" w:eastAsia="Times New Roman" w:hAnsi="Times New Roman" w:cs="Times New Roman"/>
                <w:color w:val="000000"/>
                <w:sz w:val="24"/>
                <w:szCs w:val="24"/>
              </w:rPr>
            </w:pPr>
            <w:r w:rsidRPr="00A360C7">
              <w:rPr>
                <w:rFonts w:ascii="Times New Roman" w:eastAsia="Times New Roman" w:hAnsi="Times New Roman" w:cs="Times New Roman"/>
                <w:color w:val="000000"/>
                <w:sz w:val="24"/>
                <w:szCs w:val="24"/>
              </w:rPr>
              <w:t>100,000</w:t>
            </w:r>
          </w:p>
        </w:tc>
      </w:tr>
      <w:tr w:rsidR="00A360C7" w:rsidRPr="00A360C7" w:rsidTr="00A360C7">
        <w:trPr>
          <w:trHeight w:val="300"/>
        </w:trPr>
        <w:tc>
          <w:tcPr>
            <w:tcW w:w="1340"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p>
        </w:tc>
        <w:tc>
          <w:tcPr>
            <w:tcW w:w="4614" w:type="dxa"/>
            <w:gridSpan w:val="2"/>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r w:rsidRPr="00A360C7">
              <w:rPr>
                <w:rFonts w:ascii="Times New Roman" w:eastAsia="Times New Roman" w:hAnsi="Times New Roman" w:cs="Times New Roman"/>
                <w:color w:val="000000"/>
                <w:sz w:val="24"/>
                <w:szCs w:val="24"/>
              </w:rPr>
              <w:t xml:space="preserve">Rent expense </w:t>
            </w:r>
          </w:p>
        </w:tc>
        <w:tc>
          <w:tcPr>
            <w:tcW w:w="1106"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jc w:val="center"/>
              <w:rPr>
                <w:rFonts w:ascii="Times New Roman" w:eastAsia="Times New Roman" w:hAnsi="Times New Roman" w:cs="Times New Roman"/>
                <w:color w:val="000000"/>
                <w:sz w:val="24"/>
                <w:szCs w:val="24"/>
              </w:rPr>
            </w:pPr>
            <w:r w:rsidRPr="00A360C7">
              <w:rPr>
                <w:rFonts w:ascii="Times New Roman" w:eastAsia="Times New Roman" w:hAnsi="Times New Roman" w:cs="Times New Roman"/>
                <w:color w:val="000000"/>
                <w:sz w:val="24"/>
                <w:szCs w:val="24"/>
              </w:rPr>
              <w:t>36,000</w:t>
            </w:r>
          </w:p>
        </w:tc>
      </w:tr>
      <w:tr w:rsidR="00A360C7" w:rsidRPr="00A360C7" w:rsidTr="00A360C7">
        <w:trPr>
          <w:trHeight w:val="300"/>
        </w:trPr>
        <w:tc>
          <w:tcPr>
            <w:tcW w:w="1340"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p>
        </w:tc>
        <w:tc>
          <w:tcPr>
            <w:tcW w:w="4614" w:type="dxa"/>
            <w:gridSpan w:val="2"/>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r w:rsidRPr="00A360C7">
              <w:rPr>
                <w:rFonts w:ascii="Times New Roman" w:eastAsia="Times New Roman" w:hAnsi="Times New Roman" w:cs="Times New Roman"/>
                <w:color w:val="000000"/>
                <w:sz w:val="24"/>
                <w:szCs w:val="24"/>
              </w:rPr>
              <w:t xml:space="preserve">Wages expense </w:t>
            </w:r>
          </w:p>
        </w:tc>
        <w:tc>
          <w:tcPr>
            <w:tcW w:w="1106"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jc w:val="center"/>
              <w:rPr>
                <w:rFonts w:ascii="Times New Roman" w:eastAsia="Times New Roman" w:hAnsi="Times New Roman" w:cs="Times New Roman"/>
                <w:color w:val="000000"/>
                <w:sz w:val="24"/>
                <w:szCs w:val="24"/>
              </w:rPr>
            </w:pPr>
            <w:r w:rsidRPr="00A360C7">
              <w:rPr>
                <w:rFonts w:ascii="Times New Roman" w:eastAsia="Times New Roman" w:hAnsi="Times New Roman" w:cs="Times New Roman"/>
                <w:color w:val="000000"/>
                <w:sz w:val="24"/>
                <w:szCs w:val="24"/>
              </w:rPr>
              <w:t>37,000</w:t>
            </w:r>
          </w:p>
        </w:tc>
      </w:tr>
      <w:tr w:rsidR="00A360C7" w:rsidRPr="00A360C7" w:rsidTr="00A360C7">
        <w:trPr>
          <w:trHeight w:val="300"/>
        </w:trPr>
        <w:tc>
          <w:tcPr>
            <w:tcW w:w="1340"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p>
        </w:tc>
        <w:tc>
          <w:tcPr>
            <w:tcW w:w="4614" w:type="dxa"/>
            <w:gridSpan w:val="2"/>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r w:rsidRPr="00A360C7">
              <w:rPr>
                <w:rFonts w:ascii="Times New Roman" w:eastAsia="Times New Roman" w:hAnsi="Times New Roman" w:cs="Times New Roman"/>
                <w:color w:val="000000"/>
                <w:sz w:val="24"/>
                <w:szCs w:val="24"/>
              </w:rPr>
              <w:t xml:space="preserve">Advertising expense </w:t>
            </w:r>
          </w:p>
        </w:tc>
        <w:tc>
          <w:tcPr>
            <w:tcW w:w="1106"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jc w:val="center"/>
              <w:rPr>
                <w:rFonts w:ascii="Times New Roman" w:eastAsia="Times New Roman" w:hAnsi="Times New Roman" w:cs="Times New Roman"/>
                <w:color w:val="000000"/>
                <w:sz w:val="24"/>
                <w:szCs w:val="24"/>
              </w:rPr>
            </w:pPr>
            <w:r w:rsidRPr="00A360C7">
              <w:rPr>
                <w:rFonts w:ascii="Times New Roman" w:eastAsia="Times New Roman" w:hAnsi="Times New Roman" w:cs="Times New Roman"/>
                <w:color w:val="000000"/>
                <w:sz w:val="24"/>
                <w:szCs w:val="24"/>
              </w:rPr>
              <w:t>5,000</w:t>
            </w:r>
          </w:p>
        </w:tc>
      </w:tr>
      <w:tr w:rsidR="00A360C7" w:rsidRPr="00A360C7" w:rsidTr="00A360C7">
        <w:trPr>
          <w:trHeight w:val="300"/>
        </w:trPr>
        <w:tc>
          <w:tcPr>
            <w:tcW w:w="1340"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p>
        </w:tc>
        <w:tc>
          <w:tcPr>
            <w:tcW w:w="4614" w:type="dxa"/>
            <w:gridSpan w:val="2"/>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r w:rsidRPr="00A360C7">
              <w:rPr>
                <w:rFonts w:ascii="Times New Roman" w:eastAsia="Times New Roman" w:hAnsi="Times New Roman" w:cs="Times New Roman"/>
                <w:color w:val="000000"/>
                <w:sz w:val="24"/>
                <w:szCs w:val="24"/>
              </w:rPr>
              <w:t xml:space="preserve">Interest on mortgage </w:t>
            </w:r>
          </w:p>
        </w:tc>
        <w:tc>
          <w:tcPr>
            <w:tcW w:w="1106"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jc w:val="center"/>
              <w:rPr>
                <w:rFonts w:ascii="Times New Roman" w:eastAsia="Times New Roman" w:hAnsi="Times New Roman" w:cs="Times New Roman"/>
                <w:color w:val="000000"/>
                <w:sz w:val="24"/>
                <w:szCs w:val="24"/>
              </w:rPr>
            </w:pPr>
            <w:r w:rsidRPr="00A360C7">
              <w:rPr>
                <w:rFonts w:ascii="Times New Roman" w:eastAsia="Times New Roman" w:hAnsi="Times New Roman" w:cs="Times New Roman"/>
                <w:color w:val="000000"/>
                <w:sz w:val="24"/>
                <w:szCs w:val="24"/>
              </w:rPr>
              <w:t>3,000</w:t>
            </w:r>
          </w:p>
        </w:tc>
      </w:tr>
      <w:tr w:rsidR="00A360C7" w:rsidRPr="00A360C7" w:rsidTr="00A360C7">
        <w:trPr>
          <w:trHeight w:val="300"/>
        </w:trPr>
        <w:tc>
          <w:tcPr>
            <w:tcW w:w="1340"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p>
        </w:tc>
        <w:tc>
          <w:tcPr>
            <w:tcW w:w="4614" w:type="dxa"/>
            <w:gridSpan w:val="2"/>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r w:rsidRPr="00A360C7">
              <w:rPr>
                <w:rFonts w:ascii="Times New Roman" w:eastAsia="Times New Roman" w:hAnsi="Times New Roman" w:cs="Times New Roman"/>
                <w:color w:val="000000"/>
                <w:sz w:val="24"/>
                <w:szCs w:val="24"/>
              </w:rPr>
              <w:t>(To close the expense accounts)</w:t>
            </w:r>
          </w:p>
        </w:tc>
        <w:tc>
          <w:tcPr>
            <w:tcW w:w="1106"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jc w:val="center"/>
              <w:rPr>
                <w:rFonts w:ascii="Times New Roman" w:eastAsia="Times New Roman" w:hAnsi="Times New Roman" w:cs="Times New Roman"/>
                <w:color w:val="000000"/>
                <w:sz w:val="24"/>
                <w:szCs w:val="24"/>
              </w:rPr>
            </w:pPr>
          </w:p>
        </w:tc>
      </w:tr>
      <w:tr w:rsidR="00A360C7" w:rsidRPr="00A360C7" w:rsidTr="00A360C7">
        <w:trPr>
          <w:trHeight w:val="300"/>
        </w:trPr>
        <w:tc>
          <w:tcPr>
            <w:tcW w:w="1340"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jc w:val="right"/>
              <w:rPr>
                <w:rFonts w:ascii="Times New Roman" w:eastAsia="Times New Roman" w:hAnsi="Times New Roman" w:cs="Times New Roman"/>
                <w:color w:val="000000"/>
                <w:sz w:val="24"/>
                <w:szCs w:val="24"/>
              </w:rPr>
            </w:pPr>
            <w:r w:rsidRPr="00A360C7">
              <w:rPr>
                <w:rFonts w:ascii="Times New Roman" w:eastAsia="Times New Roman" w:hAnsi="Times New Roman" w:cs="Times New Roman"/>
                <w:color w:val="000000"/>
                <w:sz w:val="24"/>
                <w:szCs w:val="24"/>
              </w:rPr>
              <w:t>31-May-18</w:t>
            </w:r>
          </w:p>
        </w:tc>
        <w:tc>
          <w:tcPr>
            <w:tcW w:w="4614" w:type="dxa"/>
            <w:gridSpan w:val="2"/>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r w:rsidRPr="00A360C7">
              <w:rPr>
                <w:rFonts w:ascii="Times New Roman" w:eastAsia="Times New Roman" w:hAnsi="Times New Roman" w:cs="Times New Roman"/>
                <w:color w:val="000000"/>
                <w:sz w:val="24"/>
                <w:szCs w:val="24"/>
              </w:rPr>
              <w:t xml:space="preserve">Income summary </w:t>
            </w:r>
          </w:p>
        </w:tc>
        <w:tc>
          <w:tcPr>
            <w:tcW w:w="1106"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jc w:val="right"/>
              <w:rPr>
                <w:rFonts w:ascii="Times New Roman" w:eastAsia="Times New Roman" w:hAnsi="Times New Roman" w:cs="Times New Roman"/>
                <w:color w:val="000000"/>
                <w:sz w:val="24"/>
                <w:szCs w:val="24"/>
              </w:rPr>
            </w:pPr>
            <w:r w:rsidRPr="00A360C7">
              <w:rPr>
                <w:rFonts w:ascii="Times New Roman" w:eastAsia="Times New Roman" w:hAnsi="Times New Roman" w:cs="Times New Roman"/>
                <w:color w:val="000000"/>
                <w:sz w:val="24"/>
                <w:szCs w:val="24"/>
              </w:rPr>
              <w:t>294,850</w:t>
            </w:r>
          </w:p>
        </w:tc>
        <w:tc>
          <w:tcPr>
            <w:tcW w:w="1500"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jc w:val="center"/>
              <w:rPr>
                <w:rFonts w:ascii="Times New Roman" w:eastAsia="Times New Roman" w:hAnsi="Times New Roman" w:cs="Times New Roman"/>
                <w:color w:val="000000"/>
                <w:sz w:val="24"/>
                <w:szCs w:val="24"/>
              </w:rPr>
            </w:pPr>
          </w:p>
        </w:tc>
      </w:tr>
      <w:tr w:rsidR="00A360C7" w:rsidRPr="00A360C7" w:rsidTr="00A360C7">
        <w:trPr>
          <w:trHeight w:val="300"/>
        </w:trPr>
        <w:tc>
          <w:tcPr>
            <w:tcW w:w="1340"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p>
        </w:tc>
        <w:tc>
          <w:tcPr>
            <w:tcW w:w="4614" w:type="dxa"/>
            <w:gridSpan w:val="2"/>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r w:rsidRPr="00A360C7">
              <w:rPr>
                <w:rFonts w:ascii="Times New Roman" w:eastAsia="Times New Roman" w:hAnsi="Times New Roman" w:cs="Times New Roman"/>
                <w:color w:val="000000"/>
                <w:sz w:val="24"/>
                <w:szCs w:val="24"/>
              </w:rPr>
              <w:t xml:space="preserve">Doug's capital </w:t>
            </w:r>
          </w:p>
        </w:tc>
        <w:tc>
          <w:tcPr>
            <w:tcW w:w="1106"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jc w:val="center"/>
              <w:rPr>
                <w:rFonts w:ascii="Times New Roman" w:eastAsia="Times New Roman" w:hAnsi="Times New Roman" w:cs="Times New Roman"/>
                <w:color w:val="000000"/>
                <w:sz w:val="24"/>
                <w:szCs w:val="24"/>
              </w:rPr>
            </w:pPr>
            <w:r w:rsidRPr="00A360C7">
              <w:rPr>
                <w:rFonts w:ascii="Times New Roman" w:eastAsia="Times New Roman" w:hAnsi="Times New Roman" w:cs="Times New Roman"/>
                <w:color w:val="000000"/>
                <w:sz w:val="24"/>
                <w:szCs w:val="24"/>
              </w:rPr>
              <w:t>294,850</w:t>
            </w:r>
          </w:p>
        </w:tc>
      </w:tr>
      <w:tr w:rsidR="00A360C7" w:rsidRPr="00A360C7" w:rsidTr="00A360C7">
        <w:trPr>
          <w:trHeight w:val="300"/>
        </w:trPr>
        <w:tc>
          <w:tcPr>
            <w:tcW w:w="1340"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p>
        </w:tc>
        <w:tc>
          <w:tcPr>
            <w:tcW w:w="5720" w:type="dxa"/>
            <w:gridSpan w:val="3"/>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r w:rsidRPr="00A360C7">
              <w:rPr>
                <w:rFonts w:ascii="Times New Roman" w:eastAsia="Times New Roman" w:hAnsi="Times New Roman" w:cs="Times New Roman"/>
                <w:color w:val="000000"/>
                <w:sz w:val="24"/>
                <w:szCs w:val="24"/>
              </w:rPr>
              <w:t>(To transfer net income to the capital account)</w:t>
            </w:r>
          </w:p>
        </w:tc>
        <w:tc>
          <w:tcPr>
            <w:tcW w:w="1500"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jc w:val="center"/>
              <w:rPr>
                <w:rFonts w:ascii="Times New Roman" w:eastAsia="Times New Roman" w:hAnsi="Times New Roman" w:cs="Times New Roman"/>
                <w:color w:val="000000"/>
                <w:sz w:val="24"/>
                <w:szCs w:val="24"/>
              </w:rPr>
            </w:pPr>
          </w:p>
        </w:tc>
      </w:tr>
      <w:tr w:rsidR="00A360C7" w:rsidRPr="00A360C7" w:rsidTr="00A360C7">
        <w:trPr>
          <w:trHeight w:val="300"/>
        </w:trPr>
        <w:tc>
          <w:tcPr>
            <w:tcW w:w="1340"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jc w:val="right"/>
              <w:rPr>
                <w:rFonts w:ascii="Times New Roman" w:eastAsia="Times New Roman" w:hAnsi="Times New Roman" w:cs="Times New Roman"/>
                <w:color w:val="000000"/>
                <w:sz w:val="24"/>
                <w:szCs w:val="24"/>
              </w:rPr>
            </w:pPr>
            <w:r w:rsidRPr="00A360C7">
              <w:rPr>
                <w:rFonts w:ascii="Times New Roman" w:eastAsia="Times New Roman" w:hAnsi="Times New Roman" w:cs="Times New Roman"/>
                <w:color w:val="000000"/>
                <w:sz w:val="24"/>
                <w:szCs w:val="24"/>
              </w:rPr>
              <w:t>31-May-18</w:t>
            </w:r>
          </w:p>
        </w:tc>
        <w:tc>
          <w:tcPr>
            <w:tcW w:w="4320"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r w:rsidRPr="00A360C7">
              <w:rPr>
                <w:rFonts w:ascii="Times New Roman" w:eastAsia="Times New Roman" w:hAnsi="Times New Roman" w:cs="Times New Roman"/>
                <w:color w:val="000000"/>
                <w:sz w:val="24"/>
                <w:szCs w:val="24"/>
              </w:rPr>
              <w:t xml:space="preserve">Doug's capital </w:t>
            </w:r>
          </w:p>
        </w:tc>
        <w:tc>
          <w:tcPr>
            <w:tcW w:w="1400" w:type="dxa"/>
            <w:gridSpan w:val="2"/>
            <w:tcBorders>
              <w:top w:val="nil"/>
              <w:left w:val="nil"/>
              <w:bottom w:val="nil"/>
              <w:right w:val="nil"/>
            </w:tcBorders>
            <w:shd w:val="clear" w:color="auto" w:fill="auto"/>
            <w:noWrap/>
            <w:vAlign w:val="bottom"/>
            <w:hideMark/>
          </w:tcPr>
          <w:p w:rsidR="00A360C7" w:rsidRPr="00A360C7" w:rsidRDefault="00A360C7" w:rsidP="00A360C7">
            <w:pPr>
              <w:spacing w:after="0" w:line="240" w:lineRule="auto"/>
              <w:jc w:val="right"/>
              <w:rPr>
                <w:rFonts w:ascii="Times New Roman" w:eastAsia="Times New Roman" w:hAnsi="Times New Roman" w:cs="Times New Roman"/>
                <w:color w:val="000000"/>
                <w:sz w:val="24"/>
                <w:szCs w:val="24"/>
              </w:rPr>
            </w:pPr>
            <w:r w:rsidRPr="00A360C7">
              <w:rPr>
                <w:rFonts w:ascii="Times New Roman" w:eastAsia="Times New Roman" w:hAnsi="Times New Roman" w:cs="Times New Roman"/>
                <w:color w:val="000000"/>
                <w:sz w:val="24"/>
                <w:szCs w:val="24"/>
              </w:rPr>
              <w:t>26,000</w:t>
            </w:r>
          </w:p>
        </w:tc>
        <w:tc>
          <w:tcPr>
            <w:tcW w:w="1500"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jc w:val="center"/>
              <w:rPr>
                <w:rFonts w:ascii="Times New Roman" w:eastAsia="Times New Roman" w:hAnsi="Times New Roman" w:cs="Times New Roman"/>
                <w:color w:val="000000"/>
                <w:sz w:val="24"/>
                <w:szCs w:val="24"/>
              </w:rPr>
            </w:pPr>
          </w:p>
        </w:tc>
      </w:tr>
      <w:tr w:rsidR="00A360C7" w:rsidRPr="00A360C7" w:rsidTr="00A360C7">
        <w:trPr>
          <w:trHeight w:val="300"/>
        </w:trPr>
        <w:tc>
          <w:tcPr>
            <w:tcW w:w="1340"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p>
        </w:tc>
        <w:tc>
          <w:tcPr>
            <w:tcW w:w="4320"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r w:rsidRPr="00A360C7">
              <w:rPr>
                <w:rFonts w:ascii="Times New Roman" w:eastAsia="Times New Roman" w:hAnsi="Times New Roman" w:cs="Times New Roman"/>
                <w:color w:val="000000"/>
                <w:sz w:val="24"/>
                <w:szCs w:val="24"/>
              </w:rPr>
              <w:t xml:space="preserve">Drawings </w:t>
            </w:r>
          </w:p>
        </w:tc>
        <w:tc>
          <w:tcPr>
            <w:tcW w:w="1400" w:type="dxa"/>
            <w:gridSpan w:val="2"/>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jc w:val="center"/>
              <w:rPr>
                <w:rFonts w:ascii="Times New Roman" w:eastAsia="Times New Roman" w:hAnsi="Times New Roman" w:cs="Times New Roman"/>
                <w:color w:val="000000"/>
                <w:sz w:val="24"/>
                <w:szCs w:val="24"/>
              </w:rPr>
            </w:pPr>
            <w:r w:rsidRPr="00A360C7">
              <w:rPr>
                <w:rFonts w:ascii="Times New Roman" w:eastAsia="Times New Roman" w:hAnsi="Times New Roman" w:cs="Times New Roman"/>
                <w:color w:val="000000"/>
                <w:sz w:val="24"/>
                <w:szCs w:val="24"/>
              </w:rPr>
              <w:t>26,000</w:t>
            </w:r>
          </w:p>
        </w:tc>
      </w:tr>
      <w:tr w:rsidR="00A360C7" w:rsidRPr="00A360C7" w:rsidTr="00A360C7">
        <w:trPr>
          <w:trHeight w:val="300"/>
        </w:trPr>
        <w:tc>
          <w:tcPr>
            <w:tcW w:w="1340"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p>
        </w:tc>
        <w:tc>
          <w:tcPr>
            <w:tcW w:w="4320"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r w:rsidRPr="00A360C7">
              <w:rPr>
                <w:rFonts w:ascii="Times New Roman" w:eastAsia="Times New Roman" w:hAnsi="Times New Roman" w:cs="Times New Roman"/>
                <w:color w:val="000000"/>
                <w:sz w:val="24"/>
                <w:szCs w:val="24"/>
              </w:rPr>
              <w:t>(To close drawing account)</w:t>
            </w:r>
          </w:p>
        </w:tc>
        <w:tc>
          <w:tcPr>
            <w:tcW w:w="1400" w:type="dxa"/>
            <w:gridSpan w:val="2"/>
            <w:tcBorders>
              <w:top w:val="nil"/>
              <w:left w:val="nil"/>
              <w:bottom w:val="nil"/>
              <w:right w:val="nil"/>
            </w:tcBorders>
            <w:shd w:val="clear" w:color="auto" w:fill="auto"/>
            <w:noWrap/>
            <w:vAlign w:val="bottom"/>
            <w:hideMark/>
          </w:tcPr>
          <w:p w:rsidR="00A360C7" w:rsidRPr="00A360C7" w:rsidRDefault="00A360C7" w:rsidP="00A360C7">
            <w:pPr>
              <w:spacing w:after="0" w:line="240" w:lineRule="auto"/>
              <w:rPr>
                <w:rFonts w:ascii="Times New Roman" w:eastAsia="Times New Roman" w:hAnsi="Times New Roman" w:cs="Times New Roman"/>
                <w:color w:val="000000"/>
                <w:sz w:val="24"/>
                <w:szCs w:val="24"/>
              </w:rPr>
            </w:pPr>
          </w:p>
        </w:tc>
        <w:tc>
          <w:tcPr>
            <w:tcW w:w="1500" w:type="dxa"/>
            <w:tcBorders>
              <w:top w:val="nil"/>
              <w:left w:val="nil"/>
              <w:bottom w:val="nil"/>
              <w:right w:val="nil"/>
            </w:tcBorders>
            <w:shd w:val="clear" w:color="auto" w:fill="auto"/>
            <w:noWrap/>
            <w:vAlign w:val="bottom"/>
            <w:hideMark/>
          </w:tcPr>
          <w:p w:rsidR="00A360C7" w:rsidRPr="00A360C7" w:rsidRDefault="00A360C7" w:rsidP="00A360C7">
            <w:pPr>
              <w:spacing w:after="0" w:line="240" w:lineRule="auto"/>
              <w:jc w:val="center"/>
              <w:rPr>
                <w:rFonts w:ascii="Times New Roman" w:eastAsia="Times New Roman" w:hAnsi="Times New Roman" w:cs="Times New Roman"/>
                <w:color w:val="000000"/>
                <w:sz w:val="24"/>
                <w:szCs w:val="24"/>
              </w:rPr>
            </w:pPr>
          </w:p>
        </w:tc>
      </w:tr>
    </w:tbl>
    <w:p w:rsidR="00D54EF8" w:rsidRDefault="00D54EF8" w:rsidP="00495042">
      <w:pPr>
        <w:spacing w:line="480" w:lineRule="auto"/>
        <w:rPr>
          <w:rFonts w:ascii="Times New Roman" w:hAnsi="Times New Roman" w:cs="Times New Roman"/>
          <w:sz w:val="24"/>
          <w:szCs w:val="24"/>
        </w:rPr>
      </w:pPr>
    </w:p>
    <w:p w:rsidR="00D54EF8" w:rsidRDefault="00D54EF8" w:rsidP="00495042">
      <w:pPr>
        <w:spacing w:line="480" w:lineRule="auto"/>
        <w:rPr>
          <w:rFonts w:ascii="Times New Roman" w:hAnsi="Times New Roman" w:cs="Times New Roman"/>
          <w:sz w:val="24"/>
          <w:szCs w:val="24"/>
        </w:rPr>
      </w:pPr>
    </w:p>
    <w:p w:rsidR="00D54EF8" w:rsidRDefault="00D54EF8" w:rsidP="00495042">
      <w:pPr>
        <w:spacing w:line="480" w:lineRule="auto"/>
        <w:rPr>
          <w:rFonts w:ascii="Times New Roman" w:hAnsi="Times New Roman" w:cs="Times New Roman"/>
          <w:sz w:val="24"/>
          <w:szCs w:val="24"/>
        </w:rPr>
      </w:pPr>
    </w:p>
    <w:p w:rsidR="00A360C7" w:rsidRDefault="00A360C7" w:rsidP="00495042">
      <w:pPr>
        <w:spacing w:line="480" w:lineRule="auto"/>
        <w:rPr>
          <w:rFonts w:ascii="Times New Roman" w:hAnsi="Times New Roman" w:cs="Times New Roman"/>
          <w:sz w:val="24"/>
          <w:szCs w:val="24"/>
        </w:rPr>
      </w:pPr>
    </w:p>
    <w:p w:rsidR="00A360C7" w:rsidRDefault="00A360C7" w:rsidP="00495042">
      <w:pPr>
        <w:spacing w:line="480" w:lineRule="auto"/>
        <w:rPr>
          <w:rFonts w:ascii="Times New Roman" w:hAnsi="Times New Roman" w:cs="Times New Roman"/>
          <w:sz w:val="24"/>
          <w:szCs w:val="24"/>
        </w:rPr>
      </w:pPr>
    </w:p>
    <w:p w:rsidR="00921680" w:rsidRPr="00A360C7" w:rsidRDefault="00921680" w:rsidP="00A360C7">
      <w:pPr>
        <w:spacing w:line="480" w:lineRule="auto"/>
        <w:jc w:val="center"/>
        <w:rPr>
          <w:rFonts w:ascii="Times New Roman" w:hAnsi="Times New Roman" w:cs="Times New Roman"/>
          <w:b/>
          <w:sz w:val="24"/>
          <w:szCs w:val="24"/>
        </w:rPr>
      </w:pPr>
      <w:r w:rsidRPr="00A360C7">
        <w:rPr>
          <w:rFonts w:ascii="Times New Roman" w:hAnsi="Times New Roman" w:cs="Times New Roman"/>
          <w:b/>
          <w:sz w:val="24"/>
          <w:szCs w:val="24"/>
        </w:rPr>
        <w:lastRenderedPageBreak/>
        <w:t>References</w:t>
      </w:r>
    </w:p>
    <w:p w:rsidR="00D84568" w:rsidRPr="00A360C7" w:rsidRDefault="00D84568" w:rsidP="00A360C7">
      <w:pPr>
        <w:spacing w:line="480" w:lineRule="auto"/>
        <w:rPr>
          <w:rFonts w:ascii="Times New Roman" w:hAnsi="Times New Roman" w:cs="Times New Roman"/>
          <w:sz w:val="24"/>
          <w:szCs w:val="24"/>
        </w:rPr>
      </w:pPr>
      <w:proofErr w:type="gramStart"/>
      <w:r w:rsidRPr="00A360C7">
        <w:rPr>
          <w:rFonts w:ascii="Times New Roman" w:hAnsi="Times New Roman" w:cs="Times New Roman"/>
          <w:sz w:val="24"/>
          <w:szCs w:val="24"/>
        </w:rPr>
        <w:t>Edo.ca. (2018).</w:t>
      </w:r>
      <w:proofErr w:type="gramEnd"/>
      <w:r w:rsidRPr="00A360C7">
        <w:rPr>
          <w:rFonts w:ascii="Times New Roman" w:hAnsi="Times New Roman" w:cs="Times New Roman"/>
          <w:sz w:val="24"/>
          <w:szCs w:val="24"/>
        </w:rPr>
        <w:t> </w:t>
      </w:r>
      <w:proofErr w:type="gramStart"/>
      <w:r w:rsidRPr="00A360C7">
        <w:rPr>
          <w:rFonts w:ascii="Times New Roman" w:hAnsi="Times New Roman" w:cs="Times New Roman"/>
          <w:i/>
          <w:sz w:val="24"/>
          <w:szCs w:val="24"/>
        </w:rPr>
        <w:t>Accounting 101.</w:t>
      </w:r>
      <w:proofErr w:type="gramEnd"/>
      <w:r w:rsidR="00A360C7">
        <w:rPr>
          <w:rFonts w:ascii="Times New Roman" w:hAnsi="Times New Roman" w:cs="Times New Roman"/>
          <w:sz w:val="24"/>
          <w:szCs w:val="24"/>
        </w:rPr>
        <w:t xml:space="preserve"> [</w:t>
      </w:r>
      <w:proofErr w:type="gramStart"/>
      <w:r w:rsidR="00A360C7">
        <w:rPr>
          <w:rFonts w:ascii="Times New Roman" w:hAnsi="Times New Roman" w:cs="Times New Roman"/>
          <w:sz w:val="24"/>
          <w:szCs w:val="24"/>
        </w:rPr>
        <w:t>online</w:t>
      </w:r>
      <w:proofErr w:type="gramEnd"/>
      <w:r w:rsidR="00A360C7">
        <w:rPr>
          <w:rFonts w:ascii="Times New Roman" w:hAnsi="Times New Roman" w:cs="Times New Roman"/>
          <w:sz w:val="24"/>
          <w:szCs w:val="24"/>
        </w:rPr>
        <w:t>] Available at:</w:t>
      </w:r>
      <w:r w:rsidR="00A360C7">
        <w:rPr>
          <w:rFonts w:ascii="Times New Roman" w:hAnsi="Times New Roman" w:cs="Times New Roman"/>
          <w:sz w:val="24"/>
          <w:szCs w:val="24"/>
        </w:rPr>
        <w:tab/>
      </w:r>
      <w:r w:rsidRPr="00A360C7">
        <w:rPr>
          <w:rFonts w:ascii="Times New Roman" w:hAnsi="Times New Roman" w:cs="Times New Roman"/>
          <w:sz w:val="24"/>
          <w:szCs w:val="24"/>
        </w:rPr>
        <w:t>http://www.edo.ca/downloads/accounting-101.pdf [Accessed 24 May 2018].</w:t>
      </w:r>
    </w:p>
    <w:p w:rsidR="005933A7" w:rsidRPr="00A360C7" w:rsidRDefault="005933A7" w:rsidP="00A360C7">
      <w:pPr>
        <w:spacing w:line="480" w:lineRule="auto"/>
        <w:rPr>
          <w:rFonts w:ascii="Times New Roman" w:hAnsi="Times New Roman" w:cs="Times New Roman"/>
          <w:sz w:val="24"/>
          <w:szCs w:val="24"/>
        </w:rPr>
      </w:pPr>
      <w:proofErr w:type="spellStart"/>
      <w:r w:rsidRPr="00A360C7">
        <w:rPr>
          <w:rFonts w:ascii="Times New Roman" w:hAnsi="Times New Roman" w:cs="Times New Roman"/>
          <w:sz w:val="24"/>
          <w:szCs w:val="24"/>
        </w:rPr>
        <w:t>Ganbaatar</w:t>
      </w:r>
      <w:proofErr w:type="spellEnd"/>
      <w:r w:rsidRPr="00A360C7">
        <w:rPr>
          <w:rFonts w:ascii="Times New Roman" w:hAnsi="Times New Roman" w:cs="Times New Roman"/>
          <w:sz w:val="24"/>
          <w:szCs w:val="24"/>
        </w:rPr>
        <w:t>, J. (2010). </w:t>
      </w:r>
      <w:proofErr w:type="gramStart"/>
      <w:r w:rsidRPr="00A360C7">
        <w:rPr>
          <w:rFonts w:ascii="Times New Roman" w:hAnsi="Times New Roman" w:cs="Times New Roman"/>
          <w:i/>
          <w:sz w:val="24"/>
          <w:szCs w:val="24"/>
        </w:rPr>
        <w:t>Analyzing Financial Statements.</w:t>
      </w:r>
      <w:proofErr w:type="gramEnd"/>
      <w:r w:rsidRPr="00A360C7">
        <w:rPr>
          <w:rFonts w:ascii="Times New Roman" w:hAnsi="Times New Roman" w:cs="Times New Roman"/>
          <w:sz w:val="24"/>
          <w:szCs w:val="24"/>
        </w:rPr>
        <w:t xml:space="preserve"> [</w:t>
      </w:r>
      <w:proofErr w:type="gramStart"/>
      <w:r w:rsidRPr="00A360C7">
        <w:rPr>
          <w:rFonts w:ascii="Times New Roman" w:hAnsi="Times New Roman" w:cs="Times New Roman"/>
          <w:sz w:val="24"/>
          <w:szCs w:val="24"/>
        </w:rPr>
        <w:t>online</w:t>
      </w:r>
      <w:proofErr w:type="gramEnd"/>
      <w:r w:rsidRPr="00A360C7">
        <w:rPr>
          <w:rFonts w:ascii="Times New Roman" w:hAnsi="Times New Roman" w:cs="Times New Roman"/>
          <w:sz w:val="24"/>
          <w:szCs w:val="24"/>
        </w:rPr>
        <w:t xml:space="preserve">] </w:t>
      </w:r>
      <w:r w:rsidR="00A360C7">
        <w:rPr>
          <w:rFonts w:ascii="Times New Roman" w:hAnsi="Times New Roman" w:cs="Times New Roman"/>
          <w:sz w:val="24"/>
          <w:szCs w:val="24"/>
        </w:rPr>
        <w:t>Digilib.k.utb.cz. Available at:</w:t>
      </w:r>
      <w:r w:rsidR="00A360C7">
        <w:rPr>
          <w:rFonts w:ascii="Times New Roman" w:hAnsi="Times New Roman" w:cs="Times New Roman"/>
          <w:sz w:val="24"/>
          <w:szCs w:val="24"/>
        </w:rPr>
        <w:tab/>
      </w:r>
      <w:hyperlink r:id="rId7" w:history="1">
        <w:r w:rsidR="00A360C7" w:rsidRPr="009C01C3">
          <w:rPr>
            <w:rStyle w:val="Hyperlink"/>
            <w:rFonts w:ascii="Times New Roman" w:hAnsi="Times New Roman" w:cs="Times New Roman"/>
            <w:sz w:val="24"/>
            <w:szCs w:val="24"/>
          </w:rPr>
          <w:t>https://digilib.k.utb.cz/bitstream/handle/10563/11301/ganbaatar_2010_bp.pdf?sequence</w:t>
        </w:r>
      </w:hyperlink>
      <w:r w:rsidR="00A360C7">
        <w:rPr>
          <w:rFonts w:ascii="Times New Roman" w:hAnsi="Times New Roman" w:cs="Times New Roman"/>
          <w:sz w:val="24"/>
          <w:szCs w:val="24"/>
        </w:rPr>
        <w:tab/>
      </w:r>
      <w:r w:rsidRPr="00A360C7">
        <w:rPr>
          <w:rFonts w:ascii="Times New Roman" w:hAnsi="Times New Roman" w:cs="Times New Roman"/>
          <w:sz w:val="24"/>
          <w:szCs w:val="24"/>
        </w:rPr>
        <w:t>1 [Accessed 24 May 2018].</w:t>
      </w:r>
    </w:p>
    <w:p w:rsidR="0091130D" w:rsidRPr="00A360C7" w:rsidRDefault="0091130D" w:rsidP="00A360C7">
      <w:pPr>
        <w:spacing w:line="480" w:lineRule="auto"/>
        <w:rPr>
          <w:rFonts w:ascii="Times New Roman" w:hAnsi="Times New Roman" w:cs="Times New Roman"/>
          <w:sz w:val="24"/>
          <w:szCs w:val="24"/>
        </w:rPr>
      </w:pPr>
      <w:proofErr w:type="gramStart"/>
      <w:r w:rsidRPr="00A360C7">
        <w:rPr>
          <w:rFonts w:ascii="Times New Roman" w:hAnsi="Times New Roman" w:cs="Times New Roman"/>
          <w:sz w:val="24"/>
          <w:szCs w:val="24"/>
        </w:rPr>
        <w:t>Shodhganga.inflibnet.ac.in. (2018).</w:t>
      </w:r>
      <w:proofErr w:type="gramEnd"/>
      <w:r w:rsidRPr="00A360C7">
        <w:rPr>
          <w:rFonts w:ascii="Times New Roman" w:hAnsi="Times New Roman" w:cs="Times New Roman"/>
          <w:sz w:val="24"/>
          <w:szCs w:val="24"/>
        </w:rPr>
        <w:t> </w:t>
      </w:r>
      <w:proofErr w:type="gramStart"/>
      <w:r w:rsidR="00A360C7" w:rsidRPr="00A360C7">
        <w:rPr>
          <w:rFonts w:ascii="Times New Roman" w:hAnsi="Times New Roman" w:cs="Times New Roman"/>
          <w:i/>
          <w:sz w:val="24"/>
          <w:szCs w:val="24"/>
        </w:rPr>
        <w:t>Concept of Financial Analysis</w:t>
      </w:r>
      <w:r w:rsidR="00A360C7">
        <w:rPr>
          <w:rFonts w:ascii="Times New Roman" w:hAnsi="Times New Roman" w:cs="Times New Roman"/>
          <w:sz w:val="24"/>
          <w:szCs w:val="24"/>
        </w:rPr>
        <w:t>.</w:t>
      </w:r>
      <w:proofErr w:type="gramEnd"/>
      <w:r w:rsidR="00A360C7">
        <w:rPr>
          <w:rFonts w:ascii="Times New Roman" w:hAnsi="Times New Roman" w:cs="Times New Roman"/>
          <w:sz w:val="24"/>
          <w:szCs w:val="24"/>
        </w:rPr>
        <w:t xml:space="preserve"> [</w:t>
      </w:r>
      <w:proofErr w:type="gramStart"/>
      <w:r w:rsidR="00A360C7">
        <w:rPr>
          <w:rFonts w:ascii="Times New Roman" w:hAnsi="Times New Roman" w:cs="Times New Roman"/>
          <w:sz w:val="24"/>
          <w:szCs w:val="24"/>
        </w:rPr>
        <w:t>online</w:t>
      </w:r>
      <w:proofErr w:type="gramEnd"/>
      <w:r w:rsidR="00A360C7">
        <w:rPr>
          <w:rFonts w:ascii="Times New Roman" w:hAnsi="Times New Roman" w:cs="Times New Roman"/>
          <w:sz w:val="24"/>
          <w:szCs w:val="24"/>
        </w:rPr>
        <w:t>] Available at:</w:t>
      </w:r>
      <w:r w:rsidR="00A360C7">
        <w:rPr>
          <w:rFonts w:ascii="Times New Roman" w:hAnsi="Times New Roman" w:cs="Times New Roman"/>
          <w:sz w:val="24"/>
          <w:szCs w:val="24"/>
        </w:rPr>
        <w:tab/>
      </w:r>
      <w:hyperlink r:id="rId8" w:history="1">
        <w:r w:rsidR="00A360C7" w:rsidRPr="009C01C3">
          <w:rPr>
            <w:rStyle w:val="Hyperlink"/>
            <w:rFonts w:ascii="Times New Roman" w:hAnsi="Times New Roman" w:cs="Times New Roman"/>
            <w:sz w:val="24"/>
            <w:szCs w:val="24"/>
          </w:rPr>
          <w:t>http://shodhganga.inflibnet.ac.in/bitstream/10603/167594/5/05_chapter%201.pdf</w:t>
        </w:r>
      </w:hyperlink>
      <w:r w:rsidR="00A360C7">
        <w:rPr>
          <w:rFonts w:ascii="Times New Roman" w:hAnsi="Times New Roman" w:cs="Times New Roman"/>
          <w:sz w:val="24"/>
          <w:szCs w:val="24"/>
        </w:rPr>
        <w:tab/>
      </w:r>
      <w:r w:rsidRPr="00A360C7">
        <w:rPr>
          <w:rFonts w:ascii="Times New Roman" w:hAnsi="Times New Roman" w:cs="Times New Roman"/>
          <w:sz w:val="24"/>
          <w:szCs w:val="24"/>
        </w:rPr>
        <w:t>[Accessed 24 May 2018].</w:t>
      </w:r>
    </w:p>
    <w:p w:rsidR="00447BE2" w:rsidRPr="00A360C7" w:rsidRDefault="00447BE2" w:rsidP="00A360C7">
      <w:pPr>
        <w:spacing w:line="480" w:lineRule="auto"/>
        <w:rPr>
          <w:rFonts w:ascii="Times New Roman" w:hAnsi="Times New Roman" w:cs="Times New Roman"/>
          <w:sz w:val="24"/>
          <w:szCs w:val="24"/>
        </w:rPr>
      </w:pPr>
      <w:proofErr w:type="gramStart"/>
      <w:r w:rsidRPr="00A360C7">
        <w:rPr>
          <w:rFonts w:ascii="Times New Roman" w:hAnsi="Times New Roman" w:cs="Times New Roman"/>
          <w:sz w:val="24"/>
          <w:szCs w:val="24"/>
        </w:rPr>
        <w:t>Sustainability.wesfarmers.com.au. (2018).</w:t>
      </w:r>
      <w:proofErr w:type="gramEnd"/>
      <w:r w:rsidRPr="00A360C7">
        <w:rPr>
          <w:rFonts w:ascii="Times New Roman" w:hAnsi="Times New Roman" w:cs="Times New Roman"/>
          <w:sz w:val="24"/>
          <w:szCs w:val="24"/>
        </w:rPr>
        <w:t> </w:t>
      </w:r>
      <w:proofErr w:type="gramStart"/>
      <w:r w:rsidRPr="00A360C7">
        <w:rPr>
          <w:rFonts w:ascii="Times New Roman" w:hAnsi="Times New Roman" w:cs="Times New Roman"/>
          <w:i/>
          <w:sz w:val="24"/>
          <w:szCs w:val="24"/>
        </w:rPr>
        <w:t>Wesfarmers Sustainability Report 2017</w:t>
      </w:r>
      <w:r w:rsidR="00A360C7">
        <w:rPr>
          <w:rFonts w:ascii="Times New Roman" w:hAnsi="Times New Roman" w:cs="Times New Roman"/>
          <w:sz w:val="24"/>
          <w:szCs w:val="24"/>
        </w:rPr>
        <w:t>.</w:t>
      </w:r>
      <w:proofErr w:type="gramEnd"/>
      <w:r w:rsidR="00A360C7">
        <w:rPr>
          <w:rFonts w:ascii="Times New Roman" w:hAnsi="Times New Roman" w:cs="Times New Roman"/>
          <w:sz w:val="24"/>
          <w:szCs w:val="24"/>
        </w:rPr>
        <w:t xml:space="preserve"> [</w:t>
      </w:r>
      <w:proofErr w:type="gramStart"/>
      <w:r w:rsidR="00A360C7">
        <w:rPr>
          <w:rFonts w:ascii="Times New Roman" w:hAnsi="Times New Roman" w:cs="Times New Roman"/>
          <w:sz w:val="24"/>
          <w:szCs w:val="24"/>
        </w:rPr>
        <w:t>online</w:t>
      </w:r>
      <w:proofErr w:type="gramEnd"/>
      <w:r w:rsidR="00A360C7">
        <w:rPr>
          <w:rFonts w:ascii="Times New Roman" w:hAnsi="Times New Roman" w:cs="Times New Roman"/>
          <w:sz w:val="24"/>
          <w:szCs w:val="24"/>
        </w:rPr>
        <w:t>]</w:t>
      </w:r>
      <w:r w:rsidR="00A360C7">
        <w:rPr>
          <w:rFonts w:ascii="Times New Roman" w:hAnsi="Times New Roman" w:cs="Times New Roman"/>
          <w:sz w:val="24"/>
          <w:szCs w:val="24"/>
        </w:rPr>
        <w:tab/>
      </w:r>
      <w:r w:rsidRPr="00A360C7">
        <w:rPr>
          <w:rFonts w:ascii="Times New Roman" w:hAnsi="Times New Roman" w:cs="Times New Roman"/>
          <w:sz w:val="24"/>
          <w:szCs w:val="24"/>
        </w:rPr>
        <w:t xml:space="preserve">Available at: </w:t>
      </w:r>
      <w:hyperlink r:id="rId9" w:history="1">
        <w:r w:rsidR="00A360C7" w:rsidRPr="009C01C3">
          <w:rPr>
            <w:rStyle w:val="Hyperlink"/>
            <w:rFonts w:ascii="Times New Roman" w:hAnsi="Times New Roman" w:cs="Times New Roman"/>
            <w:sz w:val="24"/>
            <w:szCs w:val="24"/>
          </w:rPr>
          <w:t>https://sustainability.wesfarmers.com.au/media/2224/2017-wesfarmers</w:t>
        </w:r>
      </w:hyperlink>
      <w:r w:rsidR="00A360C7">
        <w:rPr>
          <w:rFonts w:ascii="Times New Roman" w:hAnsi="Times New Roman" w:cs="Times New Roman"/>
          <w:sz w:val="24"/>
          <w:szCs w:val="24"/>
        </w:rPr>
        <w:tab/>
      </w:r>
      <w:r w:rsidRPr="00A360C7">
        <w:rPr>
          <w:rFonts w:ascii="Times New Roman" w:hAnsi="Times New Roman" w:cs="Times New Roman"/>
          <w:sz w:val="24"/>
          <w:szCs w:val="24"/>
        </w:rPr>
        <w:t>sustainability-full-report.pdf [Accessed 24 May 2018].</w:t>
      </w:r>
    </w:p>
    <w:p w:rsidR="00C90596" w:rsidRPr="00A360C7" w:rsidRDefault="00C90596" w:rsidP="00A360C7">
      <w:pPr>
        <w:spacing w:line="480" w:lineRule="auto"/>
        <w:rPr>
          <w:rFonts w:ascii="Times New Roman" w:hAnsi="Times New Roman" w:cs="Times New Roman"/>
          <w:sz w:val="24"/>
          <w:szCs w:val="24"/>
        </w:rPr>
      </w:pPr>
      <w:proofErr w:type="gramStart"/>
      <w:r w:rsidRPr="00A360C7">
        <w:rPr>
          <w:rFonts w:ascii="Times New Roman" w:hAnsi="Times New Roman" w:cs="Times New Roman"/>
          <w:sz w:val="24"/>
          <w:szCs w:val="24"/>
        </w:rPr>
        <w:t>Wales, T. (2013).</w:t>
      </w:r>
      <w:proofErr w:type="gramEnd"/>
      <w:r w:rsidRPr="00A360C7">
        <w:rPr>
          <w:rFonts w:ascii="Times New Roman" w:hAnsi="Times New Roman" w:cs="Times New Roman"/>
          <w:sz w:val="24"/>
          <w:szCs w:val="24"/>
        </w:rPr>
        <w:t> </w:t>
      </w:r>
      <w:r w:rsidR="00A360C7" w:rsidRPr="00A360C7">
        <w:rPr>
          <w:rFonts w:ascii="Times New Roman" w:hAnsi="Times New Roman" w:cs="Times New Roman"/>
          <w:sz w:val="24"/>
          <w:szCs w:val="24"/>
        </w:rPr>
        <w:t>Organization</w:t>
      </w:r>
      <w:r w:rsidR="00A360C7">
        <w:rPr>
          <w:rFonts w:ascii="Times New Roman" w:hAnsi="Times New Roman" w:cs="Times New Roman"/>
          <w:sz w:val="24"/>
          <w:szCs w:val="24"/>
        </w:rPr>
        <w:t xml:space="preserve">al Sustainability: </w:t>
      </w:r>
      <w:r w:rsidR="00A360C7" w:rsidRPr="00A360C7">
        <w:rPr>
          <w:rFonts w:ascii="Times New Roman" w:hAnsi="Times New Roman" w:cs="Times New Roman"/>
          <w:i/>
          <w:sz w:val="24"/>
          <w:szCs w:val="24"/>
        </w:rPr>
        <w:t>What is it, and why does it Matter</w:t>
      </w:r>
      <w:proofErr w:type="gramStart"/>
      <w:r w:rsidRPr="00A360C7">
        <w:rPr>
          <w:rFonts w:ascii="Times New Roman" w:hAnsi="Times New Roman" w:cs="Times New Roman"/>
          <w:i/>
          <w:sz w:val="24"/>
          <w:szCs w:val="24"/>
        </w:rPr>
        <w:t>?.</w:t>
      </w:r>
      <w:proofErr w:type="gramEnd"/>
      <w:r w:rsidR="00A360C7">
        <w:rPr>
          <w:rFonts w:ascii="Times New Roman" w:hAnsi="Times New Roman" w:cs="Times New Roman"/>
          <w:sz w:val="24"/>
          <w:szCs w:val="24"/>
        </w:rPr>
        <w:t xml:space="preserve"> [</w:t>
      </w:r>
      <w:proofErr w:type="gramStart"/>
      <w:r w:rsidR="00A360C7">
        <w:rPr>
          <w:rFonts w:ascii="Times New Roman" w:hAnsi="Times New Roman" w:cs="Times New Roman"/>
          <w:sz w:val="24"/>
          <w:szCs w:val="24"/>
        </w:rPr>
        <w:t>online</w:t>
      </w:r>
      <w:proofErr w:type="gramEnd"/>
      <w:r w:rsidR="00A360C7">
        <w:rPr>
          <w:rFonts w:ascii="Times New Roman" w:hAnsi="Times New Roman" w:cs="Times New Roman"/>
          <w:sz w:val="24"/>
          <w:szCs w:val="24"/>
        </w:rPr>
        <w:t>]</w:t>
      </w:r>
      <w:r w:rsidR="00A360C7">
        <w:rPr>
          <w:rFonts w:ascii="Times New Roman" w:hAnsi="Times New Roman" w:cs="Times New Roman"/>
          <w:sz w:val="24"/>
          <w:szCs w:val="24"/>
        </w:rPr>
        <w:tab/>
      </w:r>
      <w:r w:rsidRPr="00A360C7">
        <w:rPr>
          <w:rFonts w:ascii="Times New Roman" w:hAnsi="Times New Roman" w:cs="Times New Roman"/>
          <w:sz w:val="24"/>
          <w:szCs w:val="24"/>
        </w:rPr>
        <w:t xml:space="preserve">Uos.ac.uk. Available at: </w:t>
      </w:r>
      <w:hyperlink r:id="rId10" w:history="1">
        <w:r w:rsidR="00A360C7" w:rsidRPr="009C01C3">
          <w:rPr>
            <w:rStyle w:val="Hyperlink"/>
            <w:rFonts w:ascii="Times New Roman" w:hAnsi="Times New Roman" w:cs="Times New Roman"/>
            <w:sz w:val="24"/>
            <w:szCs w:val="24"/>
          </w:rPr>
          <w:t>https://www.uos.ac.uk/sites/default/files/basic_file/REAMS_1</w:t>
        </w:r>
      </w:hyperlink>
      <w:r w:rsidR="00A360C7">
        <w:rPr>
          <w:rFonts w:ascii="Times New Roman" w:hAnsi="Times New Roman" w:cs="Times New Roman"/>
          <w:sz w:val="24"/>
          <w:szCs w:val="24"/>
        </w:rPr>
        <w:tab/>
      </w:r>
      <w:r w:rsidRPr="00A360C7">
        <w:rPr>
          <w:rFonts w:ascii="Times New Roman" w:hAnsi="Times New Roman" w:cs="Times New Roman"/>
          <w:sz w:val="24"/>
          <w:szCs w:val="24"/>
        </w:rPr>
        <w:t>(1</w:t>
      </w:r>
      <w:proofErr w:type="gramStart"/>
      <w:r w:rsidRPr="00A360C7">
        <w:rPr>
          <w:rFonts w:ascii="Times New Roman" w:hAnsi="Times New Roman" w:cs="Times New Roman"/>
          <w:sz w:val="24"/>
          <w:szCs w:val="24"/>
        </w:rPr>
        <w:t>)_</w:t>
      </w:r>
      <w:proofErr w:type="gramEnd"/>
      <w:r w:rsidRPr="00A360C7">
        <w:rPr>
          <w:rFonts w:ascii="Times New Roman" w:hAnsi="Times New Roman" w:cs="Times New Roman"/>
          <w:sz w:val="24"/>
          <w:szCs w:val="24"/>
        </w:rPr>
        <w:t>Wales-v2.pdf [Accessed 24 May 2018].</w:t>
      </w:r>
    </w:p>
    <w:p w:rsidR="00921680" w:rsidRPr="00A360C7" w:rsidRDefault="00921680" w:rsidP="00A360C7">
      <w:pPr>
        <w:spacing w:line="480" w:lineRule="auto"/>
        <w:rPr>
          <w:rFonts w:ascii="Times New Roman" w:hAnsi="Times New Roman" w:cs="Times New Roman"/>
          <w:sz w:val="24"/>
          <w:szCs w:val="24"/>
        </w:rPr>
      </w:pPr>
      <w:proofErr w:type="gramStart"/>
      <w:r w:rsidRPr="00A360C7">
        <w:rPr>
          <w:rFonts w:ascii="Times New Roman" w:hAnsi="Times New Roman" w:cs="Times New Roman"/>
          <w:sz w:val="24"/>
          <w:szCs w:val="24"/>
        </w:rPr>
        <w:t>Wesfarmers.com.au. (2018).</w:t>
      </w:r>
      <w:proofErr w:type="gramEnd"/>
      <w:r w:rsidRPr="00A360C7">
        <w:rPr>
          <w:rFonts w:ascii="Times New Roman" w:hAnsi="Times New Roman" w:cs="Times New Roman"/>
          <w:sz w:val="24"/>
          <w:szCs w:val="24"/>
        </w:rPr>
        <w:t> </w:t>
      </w:r>
      <w:r w:rsidRPr="00675ED7">
        <w:rPr>
          <w:rFonts w:ascii="Times New Roman" w:hAnsi="Times New Roman" w:cs="Times New Roman"/>
          <w:i/>
          <w:sz w:val="24"/>
          <w:szCs w:val="24"/>
        </w:rPr>
        <w:t>Wesfarmers Group:</w:t>
      </w:r>
      <w:r w:rsidR="00675ED7" w:rsidRPr="00675ED7">
        <w:rPr>
          <w:rFonts w:ascii="Times New Roman" w:hAnsi="Times New Roman" w:cs="Times New Roman"/>
          <w:i/>
          <w:sz w:val="24"/>
          <w:szCs w:val="24"/>
        </w:rPr>
        <w:t xml:space="preserve"> </w:t>
      </w:r>
      <w:r w:rsidRPr="00675ED7">
        <w:rPr>
          <w:rFonts w:ascii="Times New Roman" w:hAnsi="Times New Roman" w:cs="Times New Roman"/>
          <w:i/>
          <w:sz w:val="24"/>
          <w:szCs w:val="24"/>
        </w:rPr>
        <w:t>2017 Annual Report.</w:t>
      </w:r>
      <w:r w:rsidR="00675ED7">
        <w:rPr>
          <w:rFonts w:ascii="Times New Roman" w:hAnsi="Times New Roman" w:cs="Times New Roman"/>
          <w:sz w:val="24"/>
          <w:szCs w:val="24"/>
        </w:rPr>
        <w:t xml:space="preserve"> [</w:t>
      </w:r>
      <w:proofErr w:type="gramStart"/>
      <w:r w:rsidR="00675ED7">
        <w:rPr>
          <w:rFonts w:ascii="Times New Roman" w:hAnsi="Times New Roman" w:cs="Times New Roman"/>
          <w:sz w:val="24"/>
          <w:szCs w:val="24"/>
        </w:rPr>
        <w:t>online</w:t>
      </w:r>
      <w:proofErr w:type="gramEnd"/>
      <w:r w:rsidR="00675ED7">
        <w:rPr>
          <w:rFonts w:ascii="Times New Roman" w:hAnsi="Times New Roman" w:cs="Times New Roman"/>
          <w:sz w:val="24"/>
          <w:szCs w:val="24"/>
        </w:rPr>
        <w:t>] Available at:</w:t>
      </w:r>
      <w:r w:rsidR="00675ED7">
        <w:rPr>
          <w:rFonts w:ascii="Times New Roman" w:hAnsi="Times New Roman" w:cs="Times New Roman"/>
          <w:sz w:val="24"/>
          <w:szCs w:val="24"/>
        </w:rPr>
        <w:tab/>
      </w:r>
      <w:hyperlink r:id="rId11" w:history="1">
        <w:r w:rsidR="00675ED7" w:rsidRPr="009C01C3">
          <w:rPr>
            <w:rStyle w:val="Hyperlink"/>
            <w:rFonts w:ascii="Times New Roman" w:hAnsi="Times New Roman" w:cs="Times New Roman"/>
            <w:sz w:val="24"/>
            <w:szCs w:val="24"/>
          </w:rPr>
          <w:t>https://www.wesfarmers.com.au/docs/default-source/defaultdocument-library/2017</w:t>
        </w:r>
      </w:hyperlink>
      <w:r w:rsidR="00675ED7">
        <w:rPr>
          <w:rFonts w:ascii="Times New Roman" w:hAnsi="Times New Roman" w:cs="Times New Roman"/>
          <w:sz w:val="24"/>
          <w:szCs w:val="24"/>
        </w:rPr>
        <w:tab/>
      </w:r>
      <w:r w:rsidRPr="00A360C7">
        <w:rPr>
          <w:rFonts w:ascii="Times New Roman" w:hAnsi="Times New Roman" w:cs="Times New Roman"/>
          <w:sz w:val="24"/>
          <w:szCs w:val="24"/>
        </w:rPr>
        <w:t>annual-</w:t>
      </w:r>
      <w:proofErr w:type="spellStart"/>
      <w:r w:rsidRPr="00A360C7">
        <w:rPr>
          <w:rFonts w:ascii="Times New Roman" w:hAnsi="Times New Roman" w:cs="Times New Roman"/>
          <w:sz w:val="24"/>
          <w:szCs w:val="24"/>
        </w:rPr>
        <w:t>report.pdf</w:t>
      </w:r>
      <w:proofErr w:type="gramStart"/>
      <w:r w:rsidRPr="00A360C7">
        <w:rPr>
          <w:rFonts w:ascii="Times New Roman" w:hAnsi="Times New Roman" w:cs="Times New Roman"/>
          <w:sz w:val="24"/>
          <w:szCs w:val="24"/>
        </w:rPr>
        <w:t>?sfvrsn</w:t>
      </w:r>
      <w:proofErr w:type="spellEnd"/>
      <w:proofErr w:type="gramEnd"/>
      <w:r w:rsidRPr="00A360C7">
        <w:rPr>
          <w:rFonts w:ascii="Times New Roman" w:hAnsi="Times New Roman" w:cs="Times New Roman"/>
          <w:sz w:val="24"/>
          <w:szCs w:val="24"/>
        </w:rPr>
        <w:t>=0 [Accessed 24 May 2018].</w:t>
      </w:r>
    </w:p>
    <w:p w:rsidR="00921680" w:rsidRPr="00A360C7" w:rsidRDefault="00921680" w:rsidP="00A360C7">
      <w:pPr>
        <w:spacing w:line="480" w:lineRule="auto"/>
        <w:rPr>
          <w:rFonts w:ascii="Times New Roman" w:hAnsi="Times New Roman" w:cs="Times New Roman"/>
          <w:sz w:val="24"/>
          <w:szCs w:val="24"/>
        </w:rPr>
      </w:pPr>
    </w:p>
    <w:sectPr w:rsidR="00921680" w:rsidRPr="00A360C7" w:rsidSect="00935295">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D17" w:rsidRDefault="00E57D17" w:rsidP="00495042">
      <w:pPr>
        <w:spacing w:after="0" w:line="240" w:lineRule="auto"/>
      </w:pPr>
      <w:r>
        <w:separator/>
      </w:r>
    </w:p>
  </w:endnote>
  <w:endnote w:type="continuationSeparator" w:id="0">
    <w:p w:rsidR="00E57D17" w:rsidRDefault="00E57D17" w:rsidP="004950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D17" w:rsidRDefault="00E57D17" w:rsidP="00495042">
      <w:pPr>
        <w:spacing w:after="0" w:line="240" w:lineRule="auto"/>
      </w:pPr>
      <w:r>
        <w:separator/>
      </w:r>
    </w:p>
  </w:footnote>
  <w:footnote w:type="continuationSeparator" w:id="0">
    <w:p w:rsidR="00E57D17" w:rsidRDefault="00E57D17" w:rsidP="004950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518" w:rsidRPr="00495042" w:rsidRDefault="00867518" w:rsidP="00495042">
    <w:pPr>
      <w:pStyle w:val="Header"/>
      <w:jc w:val="right"/>
      <w:rPr>
        <w:rFonts w:ascii="Times New Roman" w:hAnsi="Times New Roman" w:cs="Times New Roman"/>
        <w:sz w:val="24"/>
        <w:szCs w:val="24"/>
      </w:rPr>
    </w:pPr>
    <w:r w:rsidRPr="00495042">
      <w:rPr>
        <w:rFonts w:ascii="Times New Roman" w:hAnsi="Times New Roman" w:cs="Times New Roman"/>
        <w:sz w:val="24"/>
        <w:szCs w:val="24"/>
      </w:rPr>
      <w:t xml:space="preserve">ACCOUNTING CONCEPTS AND PRACTICES </w:t>
    </w:r>
    <w:r w:rsidRPr="00495042">
      <w:rPr>
        <w:rFonts w:ascii="Times New Roman" w:hAnsi="Times New Roman" w:cs="Times New Roman"/>
        <w:sz w:val="24"/>
        <w:szCs w:val="24"/>
      </w:rPr>
      <w:fldChar w:fldCharType="begin"/>
    </w:r>
    <w:r w:rsidRPr="00495042">
      <w:rPr>
        <w:rFonts w:ascii="Times New Roman" w:hAnsi="Times New Roman" w:cs="Times New Roman"/>
        <w:sz w:val="24"/>
        <w:szCs w:val="24"/>
      </w:rPr>
      <w:instrText xml:space="preserve"> PAGE   \* MERGEFORMAT </w:instrText>
    </w:r>
    <w:r w:rsidRPr="00495042">
      <w:rPr>
        <w:rFonts w:ascii="Times New Roman" w:hAnsi="Times New Roman" w:cs="Times New Roman"/>
        <w:sz w:val="24"/>
        <w:szCs w:val="24"/>
      </w:rPr>
      <w:fldChar w:fldCharType="separate"/>
    </w:r>
    <w:r w:rsidR="00AF59CB">
      <w:rPr>
        <w:rFonts w:ascii="Times New Roman" w:hAnsi="Times New Roman" w:cs="Times New Roman"/>
        <w:noProof/>
        <w:sz w:val="24"/>
        <w:szCs w:val="24"/>
      </w:rPr>
      <w:t>12</w:t>
    </w:r>
    <w:r w:rsidRPr="00495042">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747CE"/>
    <w:multiLevelType w:val="hybridMultilevel"/>
    <w:tmpl w:val="669855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F62997"/>
    <w:multiLevelType w:val="hybridMultilevel"/>
    <w:tmpl w:val="6EFAC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A61B72"/>
    <w:rsid w:val="000B222E"/>
    <w:rsid w:val="000D0749"/>
    <w:rsid w:val="000D4BDA"/>
    <w:rsid w:val="000D5F2C"/>
    <w:rsid w:val="001B7D3B"/>
    <w:rsid w:val="001C7DB3"/>
    <w:rsid w:val="00251120"/>
    <w:rsid w:val="002A083D"/>
    <w:rsid w:val="003C4D83"/>
    <w:rsid w:val="003E66CE"/>
    <w:rsid w:val="004068CE"/>
    <w:rsid w:val="00447BE2"/>
    <w:rsid w:val="00453B55"/>
    <w:rsid w:val="00495042"/>
    <w:rsid w:val="004F509E"/>
    <w:rsid w:val="005127E7"/>
    <w:rsid w:val="005250EE"/>
    <w:rsid w:val="005933A7"/>
    <w:rsid w:val="00622433"/>
    <w:rsid w:val="00632FB0"/>
    <w:rsid w:val="00675ED7"/>
    <w:rsid w:val="00712158"/>
    <w:rsid w:val="00731FA0"/>
    <w:rsid w:val="007568CC"/>
    <w:rsid w:val="007A2794"/>
    <w:rsid w:val="007F0F38"/>
    <w:rsid w:val="007F5C6B"/>
    <w:rsid w:val="00867518"/>
    <w:rsid w:val="00875089"/>
    <w:rsid w:val="008F509C"/>
    <w:rsid w:val="00901635"/>
    <w:rsid w:val="0091130D"/>
    <w:rsid w:val="00921680"/>
    <w:rsid w:val="00935295"/>
    <w:rsid w:val="00952171"/>
    <w:rsid w:val="00983649"/>
    <w:rsid w:val="00996EBE"/>
    <w:rsid w:val="009F7CFF"/>
    <w:rsid w:val="00A01A12"/>
    <w:rsid w:val="00A22D66"/>
    <w:rsid w:val="00A319F0"/>
    <w:rsid w:val="00A360C7"/>
    <w:rsid w:val="00A57B48"/>
    <w:rsid w:val="00A61B72"/>
    <w:rsid w:val="00AE7E08"/>
    <w:rsid w:val="00AF4D19"/>
    <w:rsid w:val="00AF59CB"/>
    <w:rsid w:val="00B837E1"/>
    <w:rsid w:val="00B96E66"/>
    <w:rsid w:val="00BC508E"/>
    <w:rsid w:val="00C0724B"/>
    <w:rsid w:val="00C137D6"/>
    <w:rsid w:val="00C16661"/>
    <w:rsid w:val="00C21F98"/>
    <w:rsid w:val="00C3694A"/>
    <w:rsid w:val="00C62370"/>
    <w:rsid w:val="00C7587E"/>
    <w:rsid w:val="00C8313A"/>
    <w:rsid w:val="00C90596"/>
    <w:rsid w:val="00C96BFA"/>
    <w:rsid w:val="00D21F3C"/>
    <w:rsid w:val="00D54EF8"/>
    <w:rsid w:val="00D84568"/>
    <w:rsid w:val="00DC7AA6"/>
    <w:rsid w:val="00DE1F5C"/>
    <w:rsid w:val="00E57D17"/>
    <w:rsid w:val="00E6223A"/>
    <w:rsid w:val="00EA6CD6"/>
    <w:rsid w:val="00F24AF6"/>
    <w:rsid w:val="00F77E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2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50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5042"/>
  </w:style>
  <w:style w:type="paragraph" w:styleId="Footer">
    <w:name w:val="footer"/>
    <w:basedOn w:val="Normal"/>
    <w:link w:val="FooterChar"/>
    <w:uiPriority w:val="99"/>
    <w:semiHidden/>
    <w:unhideWhenUsed/>
    <w:rsid w:val="0049504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5042"/>
  </w:style>
  <w:style w:type="paragraph" w:styleId="ListParagraph">
    <w:name w:val="List Paragraph"/>
    <w:basedOn w:val="Normal"/>
    <w:uiPriority w:val="34"/>
    <w:qFormat/>
    <w:rsid w:val="00D54EF8"/>
    <w:pPr>
      <w:ind w:left="720"/>
      <w:contextualSpacing/>
    </w:pPr>
  </w:style>
  <w:style w:type="character" w:styleId="Hyperlink">
    <w:name w:val="Hyperlink"/>
    <w:basedOn w:val="DefaultParagraphFont"/>
    <w:uiPriority w:val="99"/>
    <w:unhideWhenUsed/>
    <w:rsid w:val="00A360C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3699489">
      <w:bodyDiv w:val="1"/>
      <w:marLeft w:val="0"/>
      <w:marRight w:val="0"/>
      <w:marTop w:val="0"/>
      <w:marBottom w:val="0"/>
      <w:divBdr>
        <w:top w:val="none" w:sz="0" w:space="0" w:color="auto"/>
        <w:left w:val="none" w:sz="0" w:space="0" w:color="auto"/>
        <w:bottom w:val="none" w:sz="0" w:space="0" w:color="auto"/>
        <w:right w:val="none" w:sz="0" w:space="0" w:color="auto"/>
      </w:divBdr>
    </w:div>
    <w:div w:id="54819298">
      <w:bodyDiv w:val="1"/>
      <w:marLeft w:val="0"/>
      <w:marRight w:val="0"/>
      <w:marTop w:val="0"/>
      <w:marBottom w:val="0"/>
      <w:divBdr>
        <w:top w:val="none" w:sz="0" w:space="0" w:color="auto"/>
        <w:left w:val="none" w:sz="0" w:space="0" w:color="auto"/>
        <w:bottom w:val="none" w:sz="0" w:space="0" w:color="auto"/>
        <w:right w:val="none" w:sz="0" w:space="0" w:color="auto"/>
      </w:divBdr>
    </w:div>
    <w:div w:id="341320320">
      <w:bodyDiv w:val="1"/>
      <w:marLeft w:val="0"/>
      <w:marRight w:val="0"/>
      <w:marTop w:val="0"/>
      <w:marBottom w:val="0"/>
      <w:divBdr>
        <w:top w:val="none" w:sz="0" w:space="0" w:color="auto"/>
        <w:left w:val="none" w:sz="0" w:space="0" w:color="auto"/>
        <w:bottom w:val="none" w:sz="0" w:space="0" w:color="auto"/>
        <w:right w:val="none" w:sz="0" w:space="0" w:color="auto"/>
      </w:divBdr>
    </w:div>
    <w:div w:id="398866220">
      <w:bodyDiv w:val="1"/>
      <w:marLeft w:val="0"/>
      <w:marRight w:val="0"/>
      <w:marTop w:val="0"/>
      <w:marBottom w:val="0"/>
      <w:divBdr>
        <w:top w:val="none" w:sz="0" w:space="0" w:color="auto"/>
        <w:left w:val="none" w:sz="0" w:space="0" w:color="auto"/>
        <w:bottom w:val="none" w:sz="0" w:space="0" w:color="auto"/>
        <w:right w:val="none" w:sz="0" w:space="0" w:color="auto"/>
      </w:divBdr>
    </w:div>
    <w:div w:id="670329874">
      <w:bodyDiv w:val="1"/>
      <w:marLeft w:val="0"/>
      <w:marRight w:val="0"/>
      <w:marTop w:val="0"/>
      <w:marBottom w:val="0"/>
      <w:divBdr>
        <w:top w:val="none" w:sz="0" w:space="0" w:color="auto"/>
        <w:left w:val="none" w:sz="0" w:space="0" w:color="auto"/>
        <w:bottom w:val="none" w:sz="0" w:space="0" w:color="auto"/>
        <w:right w:val="none" w:sz="0" w:space="0" w:color="auto"/>
      </w:divBdr>
    </w:div>
    <w:div w:id="826287306">
      <w:bodyDiv w:val="1"/>
      <w:marLeft w:val="0"/>
      <w:marRight w:val="0"/>
      <w:marTop w:val="0"/>
      <w:marBottom w:val="0"/>
      <w:divBdr>
        <w:top w:val="none" w:sz="0" w:space="0" w:color="auto"/>
        <w:left w:val="none" w:sz="0" w:space="0" w:color="auto"/>
        <w:bottom w:val="none" w:sz="0" w:space="0" w:color="auto"/>
        <w:right w:val="none" w:sz="0" w:space="0" w:color="auto"/>
      </w:divBdr>
    </w:div>
    <w:div w:id="987133161">
      <w:bodyDiv w:val="1"/>
      <w:marLeft w:val="0"/>
      <w:marRight w:val="0"/>
      <w:marTop w:val="0"/>
      <w:marBottom w:val="0"/>
      <w:divBdr>
        <w:top w:val="none" w:sz="0" w:space="0" w:color="auto"/>
        <w:left w:val="none" w:sz="0" w:space="0" w:color="auto"/>
        <w:bottom w:val="none" w:sz="0" w:space="0" w:color="auto"/>
        <w:right w:val="none" w:sz="0" w:space="0" w:color="auto"/>
      </w:divBdr>
    </w:div>
    <w:div w:id="1279684367">
      <w:bodyDiv w:val="1"/>
      <w:marLeft w:val="0"/>
      <w:marRight w:val="0"/>
      <w:marTop w:val="0"/>
      <w:marBottom w:val="0"/>
      <w:divBdr>
        <w:top w:val="none" w:sz="0" w:space="0" w:color="auto"/>
        <w:left w:val="none" w:sz="0" w:space="0" w:color="auto"/>
        <w:bottom w:val="none" w:sz="0" w:space="0" w:color="auto"/>
        <w:right w:val="none" w:sz="0" w:space="0" w:color="auto"/>
      </w:divBdr>
    </w:div>
    <w:div w:id="1905869589">
      <w:bodyDiv w:val="1"/>
      <w:marLeft w:val="0"/>
      <w:marRight w:val="0"/>
      <w:marTop w:val="0"/>
      <w:marBottom w:val="0"/>
      <w:divBdr>
        <w:top w:val="none" w:sz="0" w:space="0" w:color="auto"/>
        <w:left w:val="none" w:sz="0" w:space="0" w:color="auto"/>
        <w:bottom w:val="none" w:sz="0" w:space="0" w:color="auto"/>
        <w:right w:val="none" w:sz="0" w:space="0" w:color="auto"/>
      </w:divBdr>
    </w:div>
    <w:div w:id="193659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hodhganga.inflibnet.ac.in/bitstream/10603/167594/5/05_chapter%201.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gilib.k.utb.cz/bitstream/handle/10563/11301/ganbaatar_2010_bp.pdf?sequenc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sfarmers.com.au/docs/default-source/defaultdocument-library/2017" TargetMode="External"/><Relationship Id="rId5" Type="http://schemas.openxmlformats.org/officeDocument/2006/relationships/footnotes" Target="footnotes.xml"/><Relationship Id="rId10" Type="http://schemas.openxmlformats.org/officeDocument/2006/relationships/hyperlink" Target="https://www.uos.ac.uk/sites/default/files/basic_file/REAMS_1" TargetMode="External"/><Relationship Id="rId4" Type="http://schemas.openxmlformats.org/officeDocument/2006/relationships/webSettings" Target="webSettings.xml"/><Relationship Id="rId9" Type="http://schemas.openxmlformats.org/officeDocument/2006/relationships/hyperlink" Target="https://sustainability.wesfarmers.com.au/media/2224/2017-wesfarm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601</TotalTime>
  <Pages>12</Pages>
  <Words>2442</Words>
  <Characters>13921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3</cp:revision>
  <dcterms:created xsi:type="dcterms:W3CDTF">2018-05-24T13:18:00Z</dcterms:created>
  <dcterms:modified xsi:type="dcterms:W3CDTF">2018-05-24T23:19:00Z</dcterms:modified>
</cp:coreProperties>
</file>