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4A30" w:rsidRDefault="00764A30"/>
    <w:p w:rsidR="004B5048" w:rsidRDefault="004B5048"/>
    <w:p w:rsidR="004B5048" w:rsidRDefault="004B5048"/>
    <w:p w:rsidR="004B5048" w:rsidRDefault="004B5048"/>
    <w:p w:rsidR="004B5048" w:rsidRDefault="004B5048"/>
    <w:p w:rsidR="004B5048" w:rsidRDefault="004B5048"/>
    <w:p w:rsidR="004B5048" w:rsidRDefault="004B5048"/>
    <w:p w:rsidR="004B5048" w:rsidRDefault="004B5048"/>
    <w:p w:rsidR="004B5048" w:rsidRDefault="004B5048"/>
    <w:p w:rsidR="004B5048" w:rsidRPr="00434F89" w:rsidRDefault="004B5048" w:rsidP="004B5048">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Cultural Competence</w:t>
      </w:r>
    </w:p>
    <w:p w:rsidR="004B5048" w:rsidRPr="00434F89" w:rsidRDefault="004B5048" w:rsidP="004B5048">
      <w:pPr>
        <w:spacing w:after="0" w:line="480" w:lineRule="auto"/>
        <w:jc w:val="center"/>
        <w:rPr>
          <w:rFonts w:ascii="Times New Roman" w:hAnsi="Times New Roman" w:cs="Times New Roman"/>
          <w:sz w:val="24"/>
          <w:szCs w:val="24"/>
        </w:rPr>
      </w:pPr>
      <w:r w:rsidRPr="00434F89">
        <w:rPr>
          <w:rFonts w:ascii="Times New Roman" w:hAnsi="Times New Roman" w:cs="Times New Roman"/>
          <w:sz w:val="24"/>
          <w:szCs w:val="24"/>
        </w:rPr>
        <w:t>Student’s Name</w:t>
      </w:r>
      <w:r>
        <w:rPr>
          <w:rFonts w:ascii="Times New Roman" w:hAnsi="Times New Roman" w:cs="Times New Roman"/>
          <w:sz w:val="24"/>
          <w:szCs w:val="24"/>
        </w:rPr>
        <w:t>:</w:t>
      </w:r>
    </w:p>
    <w:p w:rsidR="004B5048" w:rsidRDefault="004B5048" w:rsidP="004B5048">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Professors Name</w:t>
      </w:r>
      <w:r w:rsidRPr="00434F89">
        <w:rPr>
          <w:rFonts w:ascii="Times New Roman" w:hAnsi="Times New Roman" w:cs="Times New Roman"/>
          <w:sz w:val="24"/>
          <w:szCs w:val="24"/>
        </w:rPr>
        <w:t>:</w:t>
      </w:r>
    </w:p>
    <w:p w:rsidR="004B5048" w:rsidRDefault="004B5048" w:rsidP="004B5048">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4B5048" w:rsidRDefault="004B5048" w:rsidP="004B5048">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4B5048" w:rsidRDefault="004B5048" w:rsidP="004B5048">
      <w:pPr>
        <w:tabs>
          <w:tab w:val="left" w:pos="1125"/>
        </w:tabs>
        <w:jc w:val="center"/>
      </w:pPr>
    </w:p>
    <w:p w:rsidR="004B5048" w:rsidRDefault="004B5048" w:rsidP="004B5048">
      <w:pPr>
        <w:jc w:val="center"/>
      </w:pPr>
    </w:p>
    <w:p w:rsidR="004B5048" w:rsidRDefault="004B5048" w:rsidP="004B5048">
      <w:pPr>
        <w:jc w:val="center"/>
      </w:pPr>
    </w:p>
    <w:p w:rsidR="004B5048" w:rsidRDefault="004B5048" w:rsidP="004B5048">
      <w:pPr>
        <w:jc w:val="center"/>
      </w:pPr>
    </w:p>
    <w:p w:rsidR="004B5048" w:rsidRDefault="004B5048" w:rsidP="004B5048">
      <w:pPr>
        <w:jc w:val="center"/>
      </w:pPr>
    </w:p>
    <w:p w:rsidR="004B5048" w:rsidRDefault="004B5048" w:rsidP="004B5048">
      <w:pPr>
        <w:jc w:val="center"/>
      </w:pPr>
    </w:p>
    <w:p w:rsidR="004B5048" w:rsidRDefault="004B5048" w:rsidP="004B5048">
      <w:pPr>
        <w:jc w:val="center"/>
      </w:pPr>
    </w:p>
    <w:p w:rsidR="004B5048" w:rsidRDefault="004B5048" w:rsidP="004B5048">
      <w:pPr>
        <w:jc w:val="center"/>
      </w:pPr>
    </w:p>
    <w:p w:rsidR="004B5048" w:rsidRDefault="004B5048" w:rsidP="004B5048">
      <w:pPr>
        <w:jc w:val="center"/>
      </w:pPr>
    </w:p>
    <w:p w:rsidR="004B5048" w:rsidRDefault="004B5048" w:rsidP="004B5048">
      <w:pPr>
        <w:jc w:val="center"/>
      </w:pPr>
    </w:p>
    <w:p w:rsidR="004B5048" w:rsidRDefault="004B5048" w:rsidP="004B5048">
      <w:pPr>
        <w:jc w:val="center"/>
      </w:pPr>
    </w:p>
    <w:p w:rsidR="004B5048" w:rsidRDefault="004B5048" w:rsidP="004B5048">
      <w:pPr>
        <w:jc w:val="center"/>
      </w:pPr>
    </w:p>
    <w:p w:rsidR="004B5048" w:rsidRDefault="004B5048" w:rsidP="004B5048">
      <w:pPr>
        <w:jc w:val="center"/>
      </w:pPr>
    </w:p>
    <w:p w:rsidR="004B5048" w:rsidRDefault="004B5048" w:rsidP="004B5048">
      <w:pPr>
        <w:jc w:val="center"/>
      </w:pPr>
    </w:p>
    <w:p w:rsidR="004B5048" w:rsidRDefault="004B5048" w:rsidP="006F0F78">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Cultural Competence </w:t>
      </w:r>
    </w:p>
    <w:p w:rsidR="0087363C" w:rsidRPr="0087363C" w:rsidRDefault="0087363C" w:rsidP="0087363C">
      <w:pPr>
        <w:spacing w:line="480" w:lineRule="auto"/>
        <w:ind w:firstLine="720"/>
        <w:rPr>
          <w:rFonts w:ascii="Times New Roman" w:hAnsi="Times New Roman" w:cs="Times New Roman"/>
          <w:sz w:val="24"/>
          <w:szCs w:val="24"/>
        </w:rPr>
      </w:pPr>
      <w:r w:rsidRPr="0087363C">
        <w:rPr>
          <w:rFonts w:ascii="Times New Roman" w:hAnsi="Times New Roman" w:cs="Times New Roman"/>
          <w:sz w:val="24"/>
          <w:szCs w:val="24"/>
        </w:rPr>
        <w:t>Even though the diversity in a country brings in numerous opportunities for healthcare providers, it presents challenges as well. As such, nurses deal with diverse patients with different values and beliefs every day which requires them to be culturally competent. In most health care institutions, cultural competence is perceived as a prerequisite to providing great health care to patients. This is attributed to the fact that cultural competence is identified as the health care providers’ ability to deliver health services that meet the social, linguistic and cultural needs of the patients</w:t>
      </w:r>
      <w:r w:rsidR="00992395">
        <w:rPr>
          <w:rFonts w:ascii="Times New Roman" w:hAnsi="Times New Roman" w:cs="Times New Roman"/>
          <w:sz w:val="24"/>
          <w:szCs w:val="24"/>
        </w:rPr>
        <w:t xml:space="preserve"> (Epner &amp; Baile, 2012)</w:t>
      </w:r>
      <w:r w:rsidRPr="0087363C">
        <w:rPr>
          <w:rFonts w:ascii="Times New Roman" w:hAnsi="Times New Roman" w:cs="Times New Roman"/>
          <w:sz w:val="24"/>
          <w:szCs w:val="24"/>
        </w:rPr>
        <w:t>. In essence, cultural competence entails the nurse being aware of the dos and don’ts for each group. The awareness may be achieved through training on cultural competence and having policies in place that reduce barriers associated with patient care.</w:t>
      </w:r>
    </w:p>
    <w:p w:rsidR="0087363C" w:rsidRPr="0087363C" w:rsidRDefault="0087363C" w:rsidP="0087363C">
      <w:pPr>
        <w:spacing w:line="480" w:lineRule="auto"/>
        <w:ind w:firstLine="720"/>
        <w:rPr>
          <w:rFonts w:ascii="Times New Roman" w:hAnsi="Times New Roman" w:cs="Times New Roman"/>
          <w:sz w:val="24"/>
          <w:szCs w:val="24"/>
        </w:rPr>
      </w:pPr>
      <w:r w:rsidRPr="0087363C">
        <w:rPr>
          <w:rFonts w:ascii="Times New Roman" w:hAnsi="Times New Roman" w:cs="Times New Roman"/>
          <w:sz w:val="24"/>
          <w:szCs w:val="24"/>
        </w:rPr>
        <w:t>Being a culturally competent health professional has come in handy in my practice throughout the years. I encounter patients with unique beliefs and values each day. For instance, I recently care</w:t>
      </w:r>
      <w:r w:rsidR="0087124D">
        <w:rPr>
          <w:rFonts w:ascii="Times New Roman" w:hAnsi="Times New Roman" w:cs="Times New Roman"/>
          <w:sz w:val="24"/>
          <w:szCs w:val="24"/>
        </w:rPr>
        <w:t>d for an African American with cancer</w:t>
      </w:r>
      <w:bookmarkStart w:id="0" w:name="_GoBack"/>
      <w:bookmarkEnd w:id="0"/>
      <w:r w:rsidRPr="0087363C">
        <w:rPr>
          <w:rFonts w:ascii="Times New Roman" w:hAnsi="Times New Roman" w:cs="Times New Roman"/>
          <w:sz w:val="24"/>
          <w:szCs w:val="24"/>
        </w:rPr>
        <w:t>. What was fascinating to me was that he believed that his disease was caused by his social status (Poverty, unemployment and bad luck). However, the most intriguing thing was the fact that he had tried different home remedies in an attempt to cure the illness before seeking medical attention</w:t>
      </w:r>
      <w:r w:rsidR="004C7568">
        <w:rPr>
          <w:rFonts w:ascii="Times New Roman" w:hAnsi="Times New Roman" w:cs="Times New Roman"/>
          <w:sz w:val="24"/>
          <w:szCs w:val="24"/>
        </w:rPr>
        <w:t xml:space="preserve"> (Giger et.al, 1992)</w:t>
      </w:r>
      <w:r w:rsidRPr="0087363C">
        <w:rPr>
          <w:rFonts w:ascii="Times New Roman" w:hAnsi="Times New Roman" w:cs="Times New Roman"/>
          <w:sz w:val="24"/>
          <w:szCs w:val="24"/>
        </w:rPr>
        <w:t>. I firmly believe that his traditions and his illiteracy levels mostly influenced his perceptions of the illness. In essence, being an old African American in his early 70’s indicates that traditions were vital to him hence the preference to use traditional remedies to treat his illness.</w:t>
      </w:r>
    </w:p>
    <w:p w:rsidR="0087363C" w:rsidRPr="0087363C" w:rsidRDefault="0087363C" w:rsidP="0087363C">
      <w:pPr>
        <w:spacing w:line="480" w:lineRule="auto"/>
        <w:ind w:firstLine="720"/>
        <w:rPr>
          <w:rFonts w:ascii="Times New Roman" w:hAnsi="Times New Roman" w:cs="Times New Roman"/>
          <w:sz w:val="24"/>
          <w:szCs w:val="24"/>
        </w:rPr>
      </w:pPr>
      <w:r w:rsidRPr="0087363C">
        <w:rPr>
          <w:rFonts w:ascii="Times New Roman" w:hAnsi="Times New Roman" w:cs="Times New Roman"/>
          <w:sz w:val="24"/>
          <w:szCs w:val="24"/>
        </w:rPr>
        <w:t xml:space="preserve">As a health practitioner, it is vital to understand these beliefs and practices to treat the patient in a culturally competent manner. For instance, recognizing the cultural health practices such as traditional remedies enable a health practitioner to identify whether they interfere with the modern medical approaches. In an instance where the traditional remedies interfere with the </w:t>
      </w:r>
      <w:r w:rsidRPr="0087363C">
        <w:rPr>
          <w:rFonts w:ascii="Times New Roman" w:hAnsi="Times New Roman" w:cs="Times New Roman"/>
          <w:sz w:val="24"/>
          <w:szCs w:val="24"/>
        </w:rPr>
        <w:lastRenderedPageBreak/>
        <w:t>normal medical approaches, it is the nurses’ responsibility to ensure that the patient understands the dangers of the remedies. Also, as a health professional, understanding the role of the family in African American communities is equally essential as decision-making in regards to health is often done by the family members and not by individuals</w:t>
      </w:r>
      <w:r w:rsidR="00681181">
        <w:rPr>
          <w:rFonts w:ascii="Times New Roman" w:hAnsi="Times New Roman" w:cs="Times New Roman"/>
          <w:sz w:val="24"/>
          <w:szCs w:val="24"/>
        </w:rPr>
        <w:t xml:space="preserve"> </w:t>
      </w:r>
      <w:r w:rsidR="00681181">
        <w:rPr>
          <w:rFonts w:ascii="Times New Roman" w:hAnsi="Times New Roman" w:cs="Times New Roman"/>
          <w:sz w:val="24"/>
          <w:szCs w:val="24"/>
        </w:rPr>
        <w:t>(Giger et.al, 1992)</w:t>
      </w:r>
      <w:r w:rsidRPr="0087363C">
        <w:rPr>
          <w:rFonts w:ascii="Times New Roman" w:hAnsi="Times New Roman" w:cs="Times New Roman"/>
          <w:sz w:val="24"/>
          <w:szCs w:val="24"/>
        </w:rPr>
        <w:t>. Thus, understanding such beliefs and practices makes it easy for any nurse to easily build a rapport with the patient during care enhancing effective treatment.</w:t>
      </w:r>
    </w:p>
    <w:p w:rsidR="0087363C" w:rsidRPr="0087363C" w:rsidRDefault="0087363C" w:rsidP="0087363C">
      <w:pPr>
        <w:spacing w:line="480" w:lineRule="auto"/>
        <w:ind w:firstLine="720"/>
        <w:rPr>
          <w:rFonts w:ascii="Times New Roman" w:hAnsi="Times New Roman" w:cs="Times New Roman"/>
          <w:sz w:val="24"/>
          <w:szCs w:val="24"/>
        </w:rPr>
      </w:pPr>
      <w:r w:rsidRPr="0087363C">
        <w:rPr>
          <w:rFonts w:ascii="Times New Roman" w:hAnsi="Times New Roman" w:cs="Times New Roman"/>
          <w:sz w:val="24"/>
          <w:szCs w:val="24"/>
        </w:rPr>
        <w:t>Indeed, my knowledge of the African American beliefs on illnesses came in handy during my encounter with the patient. The care and treatment process was quite easy since I understood the patient’s values and beliefs hence I was culture sensitive during the entire process. I was also keen to consider the roles of family, decision-making preferences and the different styles of communication. However, it is worth noting that not all patients conform to the prevailing cultural beliefs, values and actions hence nurses should distinguish such patients to ensure that respect is maintained during care and treatment. In my case, the African Americans cultural beliefs may not apply to all my black patients.</w:t>
      </w:r>
    </w:p>
    <w:p w:rsidR="0087363C" w:rsidRPr="0087363C" w:rsidRDefault="0087363C" w:rsidP="0087363C">
      <w:pPr>
        <w:spacing w:line="480" w:lineRule="auto"/>
        <w:ind w:firstLine="720"/>
        <w:rPr>
          <w:rFonts w:ascii="Times New Roman" w:hAnsi="Times New Roman" w:cs="Times New Roman"/>
          <w:sz w:val="24"/>
          <w:szCs w:val="24"/>
        </w:rPr>
      </w:pPr>
    </w:p>
    <w:p w:rsidR="0087363C" w:rsidRPr="0087363C" w:rsidRDefault="0087363C" w:rsidP="0087363C">
      <w:pPr>
        <w:spacing w:line="480" w:lineRule="auto"/>
        <w:ind w:firstLine="720"/>
        <w:rPr>
          <w:rFonts w:ascii="Times New Roman" w:hAnsi="Times New Roman" w:cs="Times New Roman"/>
          <w:sz w:val="24"/>
          <w:szCs w:val="24"/>
        </w:rPr>
      </w:pPr>
    </w:p>
    <w:p w:rsidR="0087363C" w:rsidRDefault="0087363C" w:rsidP="0087363C">
      <w:pPr>
        <w:spacing w:line="480" w:lineRule="auto"/>
        <w:ind w:firstLine="720"/>
        <w:rPr>
          <w:rFonts w:ascii="Times New Roman" w:hAnsi="Times New Roman" w:cs="Times New Roman"/>
          <w:sz w:val="24"/>
          <w:szCs w:val="24"/>
        </w:rPr>
      </w:pPr>
    </w:p>
    <w:p w:rsidR="004B5048" w:rsidRDefault="004B5048" w:rsidP="0087363C">
      <w:pPr>
        <w:spacing w:line="480" w:lineRule="auto"/>
        <w:ind w:firstLine="720"/>
      </w:pPr>
    </w:p>
    <w:p w:rsidR="004B5048" w:rsidRDefault="004B5048" w:rsidP="004B5048">
      <w:pPr>
        <w:jc w:val="center"/>
      </w:pPr>
    </w:p>
    <w:p w:rsidR="0087363C" w:rsidRDefault="0087363C" w:rsidP="004B5048">
      <w:pPr>
        <w:jc w:val="center"/>
      </w:pPr>
    </w:p>
    <w:p w:rsidR="0087363C" w:rsidRDefault="0087363C" w:rsidP="004B5048">
      <w:pPr>
        <w:jc w:val="center"/>
      </w:pPr>
    </w:p>
    <w:p w:rsidR="0087363C" w:rsidRDefault="0087363C" w:rsidP="004B5048">
      <w:pPr>
        <w:jc w:val="center"/>
      </w:pPr>
    </w:p>
    <w:p w:rsidR="0087363C" w:rsidRDefault="0087363C" w:rsidP="0087363C"/>
    <w:p w:rsidR="0087363C" w:rsidRPr="0087363C" w:rsidRDefault="0087363C" w:rsidP="0087363C">
      <w:pPr>
        <w:spacing w:line="480" w:lineRule="auto"/>
        <w:ind w:left="720" w:hanging="720"/>
        <w:jc w:val="center"/>
        <w:rPr>
          <w:rFonts w:ascii="Times New Roman" w:hAnsi="Times New Roman" w:cs="Times New Roman"/>
          <w:sz w:val="24"/>
          <w:szCs w:val="24"/>
        </w:rPr>
      </w:pPr>
      <w:r w:rsidRPr="0087363C">
        <w:rPr>
          <w:rFonts w:ascii="Times New Roman" w:hAnsi="Times New Roman" w:cs="Times New Roman"/>
          <w:sz w:val="24"/>
          <w:szCs w:val="24"/>
        </w:rPr>
        <w:lastRenderedPageBreak/>
        <w:t>References</w:t>
      </w:r>
    </w:p>
    <w:p w:rsidR="0087363C" w:rsidRPr="0087363C" w:rsidRDefault="0087363C" w:rsidP="0087363C">
      <w:pPr>
        <w:spacing w:line="480" w:lineRule="auto"/>
        <w:ind w:left="720" w:hanging="720"/>
        <w:rPr>
          <w:rFonts w:ascii="Times New Roman" w:hAnsi="Times New Roman" w:cs="Times New Roman"/>
          <w:sz w:val="24"/>
          <w:szCs w:val="24"/>
        </w:rPr>
      </w:pPr>
      <w:r w:rsidRPr="0087363C">
        <w:rPr>
          <w:rFonts w:ascii="Times New Roman" w:hAnsi="Times New Roman" w:cs="Times New Roman"/>
          <w:color w:val="222222"/>
          <w:sz w:val="24"/>
          <w:szCs w:val="24"/>
          <w:shd w:val="clear" w:color="auto" w:fill="FFFFFF"/>
        </w:rPr>
        <w:t>Epner, D. E., &amp; Baile, W. F. (2012). Patient-centered care: the key to cultural competence. </w:t>
      </w:r>
      <w:r w:rsidRPr="0087363C">
        <w:rPr>
          <w:rFonts w:ascii="Times New Roman" w:hAnsi="Times New Roman" w:cs="Times New Roman"/>
          <w:i/>
          <w:iCs/>
          <w:color w:val="222222"/>
          <w:sz w:val="24"/>
          <w:szCs w:val="24"/>
          <w:shd w:val="clear" w:color="auto" w:fill="FFFFFF"/>
        </w:rPr>
        <w:t>Annals of oncology</w:t>
      </w:r>
      <w:r w:rsidRPr="0087363C">
        <w:rPr>
          <w:rFonts w:ascii="Times New Roman" w:hAnsi="Times New Roman" w:cs="Times New Roman"/>
          <w:color w:val="222222"/>
          <w:sz w:val="24"/>
          <w:szCs w:val="24"/>
          <w:shd w:val="clear" w:color="auto" w:fill="FFFFFF"/>
        </w:rPr>
        <w:t>, </w:t>
      </w:r>
      <w:r w:rsidRPr="0087363C">
        <w:rPr>
          <w:rFonts w:ascii="Times New Roman" w:hAnsi="Times New Roman" w:cs="Times New Roman"/>
          <w:i/>
          <w:iCs/>
          <w:color w:val="222222"/>
          <w:sz w:val="24"/>
          <w:szCs w:val="24"/>
          <w:shd w:val="clear" w:color="auto" w:fill="FFFFFF"/>
        </w:rPr>
        <w:t>23</w:t>
      </w:r>
      <w:r w:rsidRPr="0087363C">
        <w:rPr>
          <w:rFonts w:ascii="Times New Roman" w:hAnsi="Times New Roman" w:cs="Times New Roman"/>
          <w:color w:val="222222"/>
          <w:sz w:val="24"/>
          <w:szCs w:val="24"/>
          <w:shd w:val="clear" w:color="auto" w:fill="FFFFFF"/>
        </w:rPr>
        <w:t>(suppl_3), 33-42.</w:t>
      </w:r>
    </w:p>
    <w:p w:rsidR="0087363C" w:rsidRPr="0087363C" w:rsidRDefault="0087363C" w:rsidP="0087363C">
      <w:pPr>
        <w:spacing w:line="480" w:lineRule="auto"/>
        <w:ind w:left="720" w:hanging="720"/>
        <w:rPr>
          <w:rFonts w:ascii="Times New Roman" w:hAnsi="Times New Roman" w:cs="Times New Roman"/>
          <w:sz w:val="24"/>
          <w:szCs w:val="24"/>
        </w:rPr>
      </w:pPr>
      <w:r w:rsidRPr="0087363C">
        <w:rPr>
          <w:rFonts w:ascii="Times New Roman" w:hAnsi="Times New Roman" w:cs="Times New Roman"/>
          <w:color w:val="222222"/>
          <w:sz w:val="24"/>
          <w:szCs w:val="24"/>
          <w:shd w:val="clear" w:color="auto" w:fill="FFFFFF"/>
        </w:rPr>
        <w:t>Giger, J. N., Davidhizar, R. E., &amp; Turner, G. (1992). Black American folk medicine health care beliefs: implication for nursing plans of care. </w:t>
      </w:r>
      <w:r w:rsidRPr="0087363C">
        <w:rPr>
          <w:rFonts w:ascii="Times New Roman" w:hAnsi="Times New Roman" w:cs="Times New Roman"/>
          <w:i/>
          <w:iCs/>
          <w:color w:val="222222"/>
          <w:sz w:val="24"/>
          <w:szCs w:val="24"/>
          <w:shd w:val="clear" w:color="auto" w:fill="FFFFFF"/>
        </w:rPr>
        <w:t>The ABNF journal: official journal of the Association of Black Nursing Faculty in Higher Education, Inc</w:t>
      </w:r>
      <w:r w:rsidRPr="0087363C">
        <w:rPr>
          <w:rFonts w:ascii="Times New Roman" w:hAnsi="Times New Roman" w:cs="Times New Roman"/>
          <w:color w:val="222222"/>
          <w:sz w:val="24"/>
          <w:szCs w:val="24"/>
          <w:shd w:val="clear" w:color="auto" w:fill="FFFFFF"/>
        </w:rPr>
        <w:t>, </w:t>
      </w:r>
      <w:r w:rsidRPr="0087363C">
        <w:rPr>
          <w:rFonts w:ascii="Times New Roman" w:hAnsi="Times New Roman" w:cs="Times New Roman"/>
          <w:i/>
          <w:iCs/>
          <w:color w:val="222222"/>
          <w:sz w:val="24"/>
          <w:szCs w:val="24"/>
          <w:shd w:val="clear" w:color="auto" w:fill="FFFFFF"/>
        </w:rPr>
        <w:t>3</w:t>
      </w:r>
      <w:r w:rsidRPr="0087363C">
        <w:rPr>
          <w:rFonts w:ascii="Times New Roman" w:hAnsi="Times New Roman" w:cs="Times New Roman"/>
          <w:color w:val="222222"/>
          <w:sz w:val="24"/>
          <w:szCs w:val="24"/>
          <w:shd w:val="clear" w:color="auto" w:fill="FFFFFF"/>
        </w:rPr>
        <w:t>(2), 42-46.</w:t>
      </w:r>
    </w:p>
    <w:sectPr w:rsidR="0087363C" w:rsidRPr="0087363C" w:rsidSect="004B5048">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13F0" w:rsidRDefault="00F313F0" w:rsidP="004B5048">
      <w:pPr>
        <w:spacing w:after="0" w:line="240" w:lineRule="auto"/>
      </w:pPr>
      <w:r>
        <w:separator/>
      </w:r>
    </w:p>
  </w:endnote>
  <w:endnote w:type="continuationSeparator" w:id="0">
    <w:p w:rsidR="00F313F0" w:rsidRDefault="00F313F0" w:rsidP="004B50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13F0" w:rsidRDefault="00F313F0" w:rsidP="004B5048">
      <w:pPr>
        <w:spacing w:after="0" w:line="240" w:lineRule="auto"/>
      </w:pPr>
      <w:r>
        <w:separator/>
      </w:r>
    </w:p>
  </w:footnote>
  <w:footnote w:type="continuationSeparator" w:id="0">
    <w:p w:rsidR="00F313F0" w:rsidRDefault="00F313F0" w:rsidP="004B50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5048" w:rsidRDefault="004B5048">
    <w:pPr>
      <w:pStyle w:val="Header"/>
    </w:pPr>
    <w:r>
      <w:rPr>
        <w:rFonts w:ascii="Times New Roman" w:hAnsi="Times New Roman" w:cs="Times New Roman"/>
        <w:sz w:val="24"/>
        <w:szCs w:val="24"/>
      </w:rPr>
      <w:t xml:space="preserve">CULTURAL COMPETENCE                                                </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87124D">
      <w:rPr>
        <w:rFonts w:ascii="Times New Roman" w:hAnsi="Times New Roman" w:cs="Times New Roman"/>
        <w:noProof/>
        <w:sz w:val="24"/>
        <w:szCs w:val="24"/>
      </w:rPr>
      <w:t>3</w:t>
    </w:r>
    <w:r>
      <w:rPr>
        <w:rFonts w:ascii="Times New Roman" w:hAnsi="Times New Roman" w:cs="Times New Roman"/>
        <w:noProof/>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5048" w:rsidRPr="004B5048" w:rsidRDefault="004B5048" w:rsidP="004B5048">
    <w:pPr>
      <w:spacing w:after="0" w:line="480" w:lineRule="auto"/>
      <w:rPr>
        <w:rFonts w:ascii="Times New Roman" w:hAnsi="Times New Roman" w:cs="Times New Roman"/>
        <w:sz w:val="24"/>
        <w:szCs w:val="24"/>
      </w:rPr>
    </w:pPr>
    <w:r w:rsidRPr="00434F89">
      <w:rPr>
        <w:rFonts w:ascii="Times New Roman" w:hAnsi="Times New Roman" w:cs="Times New Roman"/>
        <w:sz w:val="24"/>
        <w:szCs w:val="24"/>
      </w:rPr>
      <w:t>Running head</w:t>
    </w:r>
    <w:r>
      <w:rPr>
        <w:rFonts w:ascii="Times New Roman" w:hAnsi="Times New Roman" w:cs="Times New Roman"/>
        <w:sz w:val="24"/>
        <w:szCs w:val="24"/>
      </w:rPr>
      <w:t xml:space="preserve">: </w:t>
    </w:r>
    <w:r>
      <w:rPr>
        <w:rFonts w:ascii="Times New Roman" w:hAnsi="Times New Roman" w:cs="Times New Roman"/>
        <w:sz w:val="24"/>
        <w:szCs w:val="24"/>
      </w:rPr>
      <w:t xml:space="preserve">CULTURAL COMPETENCE                     </w:t>
    </w:r>
    <w:r>
      <w:rPr>
        <w:rFonts w:ascii="Times New Roman" w:hAnsi="Times New Roman" w:cs="Times New Roman"/>
        <w:sz w:val="24"/>
        <w:szCs w:val="24"/>
      </w:rPr>
      <w:t xml:space="preserv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048"/>
    <w:rsid w:val="00014B6B"/>
    <w:rsid w:val="000B6CE9"/>
    <w:rsid w:val="000D5960"/>
    <w:rsid w:val="00141B97"/>
    <w:rsid w:val="00145226"/>
    <w:rsid w:val="0015451A"/>
    <w:rsid w:val="00183553"/>
    <w:rsid w:val="00184C51"/>
    <w:rsid w:val="00193625"/>
    <w:rsid w:val="00227F86"/>
    <w:rsid w:val="00244CE7"/>
    <w:rsid w:val="00284740"/>
    <w:rsid w:val="002A0A46"/>
    <w:rsid w:val="002A1C74"/>
    <w:rsid w:val="002A5C9F"/>
    <w:rsid w:val="002D13AD"/>
    <w:rsid w:val="0039773A"/>
    <w:rsid w:val="004B5048"/>
    <w:rsid w:val="004C7568"/>
    <w:rsid w:val="005111B9"/>
    <w:rsid w:val="005707B7"/>
    <w:rsid w:val="0058091D"/>
    <w:rsid w:val="005A5399"/>
    <w:rsid w:val="005D3F4E"/>
    <w:rsid w:val="006177D7"/>
    <w:rsid w:val="00681181"/>
    <w:rsid w:val="006879CC"/>
    <w:rsid w:val="006F0F78"/>
    <w:rsid w:val="00764A30"/>
    <w:rsid w:val="007B390C"/>
    <w:rsid w:val="0087124D"/>
    <w:rsid w:val="0087363C"/>
    <w:rsid w:val="008863A9"/>
    <w:rsid w:val="00986CB8"/>
    <w:rsid w:val="00992395"/>
    <w:rsid w:val="00A14342"/>
    <w:rsid w:val="00A34251"/>
    <w:rsid w:val="00A6524B"/>
    <w:rsid w:val="00A653EA"/>
    <w:rsid w:val="00A7343D"/>
    <w:rsid w:val="00A748C5"/>
    <w:rsid w:val="00B441C5"/>
    <w:rsid w:val="00B45518"/>
    <w:rsid w:val="00B66502"/>
    <w:rsid w:val="00BC7822"/>
    <w:rsid w:val="00BD061D"/>
    <w:rsid w:val="00BD2290"/>
    <w:rsid w:val="00C138D9"/>
    <w:rsid w:val="00C3495D"/>
    <w:rsid w:val="00C73E2A"/>
    <w:rsid w:val="00C83F70"/>
    <w:rsid w:val="00C96F40"/>
    <w:rsid w:val="00CC2E19"/>
    <w:rsid w:val="00D24849"/>
    <w:rsid w:val="00D2535C"/>
    <w:rsid w:val="00D312EA"/>
    <w:rsid w:val="00D51AEF"/>
    <w:rsid w:val="00D63496"/>
    <w:rsid w:val="00D73863"/>
    <w:rsid w:val="00D81818"/>
    <w:rsid w:val="00E00A2A"/>
    <w:rsid w:val="00E240C8"/>
    <w:rsid w:val="00F313F0"/>
    <w:rsid w:val="00F41352"/>
    <w:rsid w:val="00FE7ACC"/>
    <w:rsid w:val="00FF5D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118BBB-4FEF-4F0A-8EEA-25FC68837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50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50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5048"/>
  </w:style>
  <w:style w:type="paragraph" w:styleId="Footer">
    <w:name w:val="footer"/>
    <w:basedOn w:val="Normal"/>
    <w:link w:val="FooterChar"/>
    <w:uiPriority w:val="99"/>
    <w:unhideWhenUsed/>
    <w:rsid w:val="004B50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50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159</TotalTime>
  <Pages>4</Pages>
  <Words>574</Words>
  <Characters>3278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Aistar</dc:creator>
  <cp:keywords/>
  <dc:description/>
  <cp:lastModifiedBy>Aistar</cp:lastModifiedBy>
  <cp:revision>78</cp:revision>
  <dcterms:created xsi:type="dcterms:W3CDTF">2018-11-01T13:47:00Z</dcterms:created>
  <dcterms:modified xsi:type="dcterms:W3CDTF">2018-11-01T16:27:00Z</dcterms:modified>
</cp:coreProperties>
</file>