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C806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Acculturation in the nursing profession</w:t>
      </w:r>
    </w:p>
    <w:p w:rsidR="00C80664" w:rsidRDefault="00C80664" w:rsidP="00C806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80664" w:rsidRDefault="00C80664" w:rsidP="00C806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812AD5">
      <w:pPr>
        <w:spacing w:line="480" w:lineRule="auto"/>
        <w:ind w:firstLine="720"/>
        <w:rPr>
          <w:rFonts w:ascii="Times New Roman" w:hAnsi="Times New Roman" w:cs="Times New Roman"/>
          <w:sz w:val="24"/>
          <w:szCs w:val="24"/>
        </w:rPr>
      </w:pPr>
    </w:p>
    <w:p w:rsidR="00C80664" w:rsidRDefault="00C80664" w:rsidP="00C80664">
      <w:pPr>
        <w:spacing w:line="480" w:lineRule="auto"/>
        <w:rPr>
          <w:rFonts w:ascii="Times New Roman" w:hAnsi="Times New Roman" w:cs="Times New Roman"/>
          <w:sz w:val="24"/>
          <w:szCs w:val="24"/>
        </w:rPr>
      </w:pPr>
    </w:p>
    <w:p w:rsidR="00674038" w:rsidRDefault="00F93733" w:rsidP="00812AD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Acculturation as defined by </w:t>
      </w:r>
      <w:r w:rsidR="00E467D9">
        <w:rPr>
          <w:rFonts w:ascii="Times New Roman" w:hAnsi="Times New Roman" w:cs="Times New Roman"/>
          <w:sz w:val="24"/>
          <w:szCs w:val="24"/>
        </w:rPr>
        <w:t>Seth et al. (2013)</w:t>
      </w:r>
      <w:r>
        <w:rPr>
          <w:rFonts w:ascii="Times New Roman" w:hAnsi="Times New Roman" w:cs="Times New Roman"/>
          <w:sz w:val="24"/>
          <w:szCs w:val="24"/>
        </w:rPr>
        <w:t xml:space="preserve"> is </w:t>
      </w:r>
      <w:r w:rsidR="00E06273">
        <w:rPr>
          <w:rFonts w:ascii="Times New Roman" w:hAnsi="Times New Roman" w:cs="Times New Roman"/>
          <w:sz w:val="24"/>
          <w:szCs w:val="24"/>
        </w:rPr>
        <w:t>the psychological, cultural and social change that emanates out of the amalgamation of different cultures in an organization or country. Acculturation is experienced mainly in multinational organizations</w:t>
      </w:r>
      <w:r w:rsidR="00812AD5">
        <w:rPr>
          <w:rFonts w:ascii="Times New Roman" w:hAnsi="Times New Roman" w:cs="Times New Roman"/>
          <w:sz w:val="24"/>
          <w:szCs w:val="24"/>
        </w:rPr>
        <w:t xml:space="preserve"> and/or institutions</w:t>
      </w:r>
      <w:r w:rsidR="00E06273">
        <w:rPr>
          <w:rFonts w:ascii="Times New Roman" w:hAnsi="Times New Roman" w:cs="Times New Roman"/>
          <w:sz w:val="24"/>
          <w:szCs w:val="24"/>
        </w:rPr>
        <w:t xml:space="preserve"> where there is a blend of people from </w:t>
      </w:r>
      <w:r w:rsidR="00E308BB">
        <w:rPr>
          <w:rFonts w:ascii="Times New Roman" w:hAnsi="Times New Roman" w:cs="Times New Roman"/>
          <w:sz w:val="24"/>
          <w:szCs w:val="24"/>
        </w:rPr>
        <w:t>a</w:t>
      </w:r>
      <w:r w:rsidR="00E06273">
        <w:rPr>
          <w:rFonts w:ascii="Times New Roman" w:hAnsi="Times New Roman" w:cs="Times New Roman"/>
          <w:sz w:val="24"/>
          <w:szCs w:val="24"/>
        </w:rPr>
        <w:t xml:space="preserve"> native country and the other countries where </w:t>
      </w:r>
      <w:r w:rsidR="00E308BB">
        <w:rPr>
          <w:rFonts w:ascii="Times New Roman" w:hAnsi="Times New Roman" w:cs="Times New Roman"/>
          <w:sz w:val="24"/>
          <w:szCs w:val="24"/>
        </w:rPr>
        <w:t>an organization</w:t>
      </w:r>
      <w:r w:rsidR="00E06273">
        <w:rPr>
          <w:rFonts w:ascii="Times New Roman" w:hAnsi="Times New Roman" w:cs="Times New Roman"/>
          <w:sz w:val="24"/>
          <w:szCs w:val="24"/>
        </w:rPr>
        <w:t xml:space="preserve"> has a presence</w:t>
      </w:r>
      <w:r w:rsidR="000E2F85">
        <w:rPr>
          <w:rFonts w:ascii="Times New Roman" w:hAnsi="Times New Roman" w:cs="Times New Roman"/>
          <w:sz w:val="24"/>
          <w:szCs w:val="24"/>
        </w:rPr>
        <w:t xml:space="preserve">. It results mainly in two distinct cultures; in this case the native culture and the blended culture. </w:t>
      </w:r>
      <w:r w:rsidR="00812AD5">
        <w:rPr>
          <w:rFonts w:ascii="Times New Roman" w:hAnsi="Times New Roman" w:cs="Times New Roman"/>
          <w:sz w:val="24"/>
          <w:szCs w:val="24"/>
        </w:rPr>
        <w:t>The nursing sector is one area where there is a high mix</w:t>
      </w:r>
      <w:r w:rsidR="000E2F85">
        <w:rPr>
          <w:rFonts w:ascii="Times New Roman" w:hAnsi="Times New Roman" w:cs="Times New Roman"/>
          <w:sz w:val="24"/>
          <w:szCs w:val="24"/>
        </w:rPr>
        <w:t xml:space="preserve"> </w:t>
      </w:r>
      <w:r w:rsidR="00812AD5">
        <w:rPr>
          <w:rFonts w:ascii="Times New Roman" w:hAnsi="Times New Roman" w:cs="Times New Roman"/>
          <w:sz w:val="24"/>
          <w:szCs w:val="24"/>
        </w:rPr>
        <w:t xml:space="preserve">of different cultures and this therefore often leads to acculturation. The study below will assess the acculturation experiences as a new graduate in the nursing profession culture and culminate with an assessment on the experiences of </w:t>
      </w:r>
      <w:r w:rsidR="00FD178A">
        <w:rPr>
          <w:rFonts w:ascii="Times New Roman" w:hAnsi="Times New Roman" w:cs="Times New Roman"/>
          <w:sz w:val="24"/>
          <w:szCs w:val="24"/>
        </w:rPr>
        <w:t>a nursing</w:t>
      </w:r>
      <w:r w:rsidR="00812AD5">
        <w:rPr>
          <w:rFonts w:ascii="Times New Roman" w:hAnsi="Times New Roman" w:cs="Times New Roman"/>
          <w:sz w:val="24"/>
          <w:szCs w:val="24"/>
        </w:rPr>
        <w:t xml:space="preserve"> colleague, who may have joined the team within the last one year.</w:t>
      </w:r>
    </w:p>
    <w:p w:rsidR="00106CD1" w:rsidRPr="00B77742" w:rsidRDefault="00674038" w:rsidP="0053144D">
      <w:pPr>
        <w:spacing w:line="480" w:lineRule="auto"/>
        <w:rPr>
          <w:rFonts w:ascii="Times New Roman" w:hAnsi="Times New Roman" w:cs="Times New Roman"/>
          <w:i/>
          <w:sz w:val="24"/>
          <w:szCs w:val="24"/>
        </w:rPr>
      </w:pPr>
      <w:r w:rsidRPr="00B77742">
        <w:rPr>
          <w:rFonts w:ascii="Times New Roman" w:hAnsi="Times New Roman" w:cs="Times New Roman"/>
          <w:i/>
          <w:sz w:val="24"/>
          <w:szCs w:val="24"/>
        </w:rPr>
        <w:t>Acculturation experience as a new graduate to the culture of the nursing profession</w:t>
      </w:r>
    </w:p>
    <w:p w:rsidR="00FD178A" w:rsidRDefault="00FD178A" w:rsidP="00C26C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Any new graduate will often find it difficult to </w:t>
      </w:r>
      <w:r w:rsidR="008B53ED">
        <w:rPr>
          <w:rFonts w:ascii="Times New Roman" w:hAnsi="Times New Roman" w:cs="Times New Roman"/>
          <w:sz w:val="24"/>
          <w:szCs w:val="24"/>
        </w:rPr>
        <w:t>fit in a new diverse culture and therefore will often face some challenges.</w:t>
      </w:r>
      <w:r w:rsidR="00AA3C46">
        <w:rPr>
          <w:rFonts w:ascii="Times New Roman" w:hAnsi="Times New Roman" w:cs="Times New Roman"/>
          <w:sz w:val="24"/>
          <w:szCs w:val="24"/>
        </w:rPr>
        <w:t xml:space="preserve"> Some of the challenges that a new graduate may face include learning new languages since there may be </w:t>
      </w:r>
      <w:r w:rsidR="00A43B55">
        <w:rPr>
          <w:rFonts w:ascii="Times New Roman" w:hAnsi="Times New Roman" w:cs="Times New Roman"/>
          <w:sz w:val="24"/>
          <w:szCs w:val="24"/>
        </w:rPr>
        <w:t xml:space="preserve">different people speaking different languages in the nursing profession and it is therefore critical for the new graduate to learn some basics about the new language in order to communicate effectively with the other colleagues. </w:t>
      </w:r>
      <w:r w:rsidR="00C26C00">
        <w:rPr>
          <w:rFonts w:ascii="Times New Roman" w:hAnsi="Times New Roman" w:cs="Times New Roman"/>
          <w:sz w:val="24"/>
          <w:szCs w:val="24"/>
        </w:rPr>
        <w:t>In addition, a new graduate may find himself/herself conflicting with other colleagues from different cultural backgrounds since whatever is termed as acceptable in one culture may be unacceptable in another colleague’s culture. Therefore, a new graduate may go through a psychological turmoil when he/she is going through these challenges and therefore the acculturation experience may not be favorable</w:t>
      </w:r>
      <w:r w:rsidR="00E467D9" w:rsidRPr="00E467D9">
        <w:rPr>
          <w:rFonts w:ascii="Times New Roman" w:hAnsi="Times New Roman" w:cs="Times New Roman"/>
          <w:sz w:val="24"/>
          <w:szCs w:val="24"/>
        </w:rPr>
        <w:t xml:space="preserve"> </w:t>
      </w:r>
      <w:r w:rsidR="00E467D9">
        <w:rPr>
          <w:rFonts w:ascii="Times New Roman" w:hAnsi="Times New Roman" w:cs="Times New Roman"/>
          <w:sz w:val="24"/>
          <w:szCs w:val="24"/>
        </w:rPr>
        <w:t>(Seth et al, 2013)</w:t>
      </w:r>
      <w:r w:rsidR="00C26C00">
        <w:rPr>
          <w:rFonts w:ascii="Times New Roman" w:hAnsi="Times New Roman" w:cs="Times New Roman"/>
          <w:sz w:val="24"/>
          <w:szCs w:val="24"/>
        </w:rPr>
        <w:t xml:space="preserve">. </w:t>
      </w:r>
    </w:p>
    <w:p w:rsidR="00674038" w:rsidRPr="00A6682C" w:rsidRDefault="00674038" w:rsidP="0053144D">
      <w:pPr>
        <w:spacing w:line="480" w:lineRule="auto"/>
        <w:rPr>
          <w:rFonts w:ascii="Times New Roman" w:hAnsi="Times New Roman" w:cs="Times New Roman"/>
          <w:i/>
          <w:sz w:val="24"/>
          <w:szCs w:val="24"/>
        </w:rPr>
      </w:pPr>
      <w:r w:rsidRPr="00A6682C">
        <w:rPr>
          <w:rFonts w:ascii="Times New Roman" w:hAnsi="Times New Roman" w:cs="Times New Roman"/>
          <w:i/>
          <w:sz w:val="24"/>
          <w:szCs w:val="24"/>
        </w:rPr>
        <w:t>Acculturation experience of a new nursing colleague who joined your team within the past year</w:t>
      </w:r>
    </w:p>
    <w:p w:rsidR="00674038" w:rsidRDefault="00982A19" w:rsidP="00A668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experience of a new nursing college who joined the profession a </w:t>
      </w:r>
      <w:r w:rsidR="00C01457">
        <w:rPr>
          <w:rFonts w:ascii="Times New Roman" w:hAnsi="Times New Roman" w:cs="Times New Roman"/>
          <w:sz w:val="24"/>
          <w:szCs w:val="24"/>
        </w:rPr>
        <w:t>year</w:t>
      </w:r>
      <w:r>
        <w:rPr>
          <w:rFonts w:ascii="Times New Roman" w:hAnsi="Times New Roman" w:cs="Times New Roman"/>
          <w:sz w:val="24"/>
          <w:szCs w:val="24"/>
        </w:rPr>
        <w:t xml:space="preserve"> ago will be different from a new graduate. The above is affirmed by the fact that he/she may have learnt different aspects about the different languages that are being spoken by colleagues and this therefore means that he/she will have prevailed over the language barrier challenges that may be experienced by a new graduate and thereby making it easier to communicate more effectively with colleagues. In addition, he/she may also have learnt some different aspects about</w:t>
      </w:r>
      <w:r w:rsidR="0034278C">
        <w:rPr>
          <w:rFonts w:ascii="Times New Roman" w:hAnsi="Times New Roman" w:cs="Times New Roman"/>
          <w:sz w:val="24"/>
          <w:szCs w:val="24"/>
        </w:rPr>
        <w:t xml:space="preserve"> different cultures and will therefore know the </w:t>
      </w:r>
      <w:r w:rsidR="00A03BFC">
        <w:rPr>
          <w:rFonts w:ascii="Times New Roman" w:hAnsi="Times New Roman" w:cs="Times New Roman"/>
          <w:sz w:val="24"/>
          <w:szCs w:val="24"/>
        </w:rPr>
        <w:t>dos</w:t>
      </w:r>
      <w:r w:rsidR="0034278C">
        <w:rPr>
          <w:rFonts w:ascii="Times New Roman" w:hAnsi="Times New Roman" w:cs="Times New Roman"/>
          <w:sz w:val="24"/>
          <w:szCs w:val="24"/>
        </w:rPr>
        <w:t xml:space="preserve"> and don’ts when dealing with dealing with colleague nurses from different cultural backgrounds.</w:t>
      </w:r>
      <w:r w:rsidR="00C01457">
        <w:rPr>
          <w:rFonts w:ascii="Times New Roman" w:hAnsi="Times New Roman" w:cs="Times New Roman"/>
          <w:sz w:val="24"/>
          <w:szCs w:val="24"/>
        </w:rPr>
        <w:t xml:space="preserve"> The acculturation experience will therefore be </w:t>
      </w:r>
      <w:r w:rsidR="001B4085">
        <w:rPr>
          <w:rFonts w:ascii="Times New Roman" w:hAnsi="Times New Roman" w:cs="Times New Roman"/>
          <w:sz w:val="24"/>
          <w:szCs w:val="24"/>
        </w:rPr>
        <w:t>favorable compared to</w:t>
      </w:r>
      <w:r w:rsidR="00C01457">
        <w:rPr>
          <w:rFonts w:ascii="Times New Roman" w:hAnsi="Times New Roman" w:cs="Times New Roman"/>
          <w:sz w:val="24"/>
          <w:szCs w:val="24"/>
        </w:rPr>
        <w:t xml:space="preserve"> </w:t>
      </w:r>
      <w:r w:rsidR="001B4085">
        <w:rPr>
          <w:rFonts w:ascii="Times New Roman" w:hAnsi="Times New Roman" w:cs="Times New Roman"/>
          <w:sz w:val="24"/>
          <w:szCs w:val="24"/>
        </w:rPr>
        <w:t>a</w:t>
      </w:r>
      <w:r w:rsidR="00C01457">
        <w:rPr>
          <w:rFonts w:ascii="Times New Roman" w:hAnsi="Times New Roman" w:cs="Times New Roman"/>
          <w:sz w:val="24"/>
          <w:szCs w:val="24"/>
        </w:rPr>
        <w:t xml:space="preserve"> graduate</w:t>
      </w:r>
      <w:r w:rsidR="001B4085">
        <w:rPr>
          <w:rFonts w:ascii="Times New Roman" w:hAnsi="Times New Roman" w:cs="Times New Roman"/>
          <w:sz w:val="24"/>
          <w:szCs w:val="24"/>
        </w:rPr>
        <w:t xml:space="preserve"> since he/she is already assimilated into the blended culture</w:t>
      </w:r>
      <w:r w:rsidR="00E467D9" w:rsidRPr="00E467D9">
        <w:rPr>
          <w:rFonts w:ascii="Times New Roman" w:hAnsi="Times New Roman" w:cs="Times New Roman"/>
          <w:sz w:val="24"/>
          <w:szCs w:val="24"/>
        </w:rPr>
        <w:t xml:space="preserve"> </w:t>
      </w:r>
      <w:r w:rsidR="00E467D9">
        <w:rPr>
          <w:rFonts w:ascii="Times New Roman" w:hAnsi="Times New Roman" w:cs="Times New Roman"/>
          <w:sz w:val="24"/>
          <w:szCs w:val="24"/>
        </w:rPr>
        <w:t>(Buscemi, 2011)</w:t>
      </w:r>
      <w:r w:rsidR="00C01457">
        <w:rPr>
          <w:rFonts w:ascii="Times New Roman" w:hAnsi="Times New Roman" w:cs="Times New Roman"/>
          <w:sz w:val="24"/>
          <w:szCs w:val="24"/>
        </w:rPr>
        <w:t xml:space="preserve">. </w:t>
      </w:r>
    </w:p>
    <w:p w:rsidR="001B4085" w:rsidRDefault="001B4085" w:rsidP="00A668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acculturation is present in many organizations or institutions and more so in the nursing sector. The study unravels that the acculturation experience of a new graduate may not be good since he/she </w:t>
      </w:r>
      <w:r w:rsidR="00C45E49">
        <w:rPr>
          <w:rFonts w:ascii="Times New Roman" w:hAnsi="Times New Roman" w:cs="Times New Roman"/>
          <w:sz w:val="24"/>
          <w:szCs w:val="24"/>
        </w:rPr>
        <w:t>has not yet been assimilated into the blended culture and may therefore face some challenges that span from language barrier to cultural misunderstanding. Conversely, a colleague who may have worked in the nursing profession for a year’s period may have a different acculturation culture that will ultimately be positive. The above is affirmed in the study since a year’s period will be sufficient for learning some basics about different languages and also how to interpret different things in different languages. Finally, it is also evident from the study that in a year’s time an individual will obviously have been assimilated into the blended culture.</w:t>
      </w:r>
    </w:p>
    <w:p w:rsidR="001B4085" w:rsidRDefault="001B4085" w:rsidP="00A6682C">
      <w:pPr>
        <w:spacing w:line="480" w:lineRule="auto"/>
        <w:ind w:firstLine="720"/>
        <w:rPr>
          <w:rFonts w:ascii="Times New Roman" w:hAnsi="Times New Roman" w:cs="Times New Roman"/>
          <w:sz w:val="24"/>
          <w:szCs w:val="24"/>
        </w:rPr>
      </w:pPr>
    </w:p>
    <w:p w:rsidR="00C80664" w:rsidRDefault="00C80664" w:rsidP="00A6682C">
      <w:pPr>
        <w:spacing w:line="480" w:lineRule="auto"/>
        <w:ind w:firstLine="720"/>
        <w:rPr>
          <w:rFonts w:ascii="Times New Roman" w:hAnsi="Times New Roman" w:cs="Times New Roman"/>
          <w:sz w:val="24"/>
          <w:szCs w:val="24"/>
        </w:rPr>
      </w:pPr>
    </w:p>
    <w:p w:rsidR="00C80664" w:rsidRDefault="00C80664" w:rsidP="00C806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467D9" w:rsidRPr="0053144D" w:rsidRDefault="00E467D9" w:rsidP="00E467D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Buscemi, C. (2011). A</w:t>
      </w:r>
      <w:r w:rsidRPr="00E467D9">
        <w:rPr>
          <w:rFonts w:ascii="Times New Roman" w:hAnsi="Times New Roman" w:cs="Times New Roman"/>
          <w:sz w:val="24"/>
          <w:szCs w:val="24"/>
        </w:rPr>
        <w:t>cculturation: state of the science in nursing</w:t>
      </w:r>
      <w:r>
        <w:rPr>
          <w:rFonts w:ascii="Times New Roman" w:hAnsi="Times New Roman" w:cs="Times New Roman"/>
          <w:sz w:val="24"/>
          <w:szCs w:val="24"/>
        </w:rPr>
        <w:t xml:space="preserve">. </w:t>
      </w:r>
      <w:r w:rsidRPr="00E467D9">
        <w:rPr>
          <w:rFonts w:ascii="Times New Roman" w:hAnsi="Times New Roman" w:cs="Times New Roman"/>
          <w:i/>
          <w:sz w:val="24"/>
          <w:szCs w:val="24"/>
        </w:rPr>
        <w:t xml:space="preserve">Journal of cultural diversity 18, </w:t>
      </w:r>
      <w:r w:rsidRPr="00E467D9">
        <w:rPr>
          <w:rFonts w:ascii="Times New Roman" w:hAnsi="Times New Roman" w:cs="Times New Roman"/>
          <w:sz w:val="24"/>
          <w:szCs w:val="24"/>
        </w:rPr>
        <w:t>39-</w:t>
      </w:r>
      <w:r>
        <w:rPr>
          <w:rFonts w:ascii="Times New Roman" w:hAnsi="Times New Roman" w:cs="Times New Roman"/>
          <w:sz w:val="24"/>
          <w:szCs w:val="24"/>
        </w:rPr>
        <w:t>42.</w:t>
      </w:r>
    </w:p>
    <w:p w:rsidR="00E467D9" w:rsidRDefault="00E467D9" w:rsidP="00E467D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Seth et al. (2013). </w:t>
      </w:r>
      <w:r w:rsidRPr="00E467D9">
        <w:rPr>
          <w:rFonts w:ascii="Times New Roman" w:hAnsi="Times New Roman" w:cs="Times New Roman"/>
          <w:i/>
          <w:sz w:val="24"/>
          <w:szCs w:val="24"/>
        </w:rPr>
        <w:t>Rethinki</w:t>
      </w:r>
      <w:r w:rsidRPr="00E467D9">
        <w:rPr>
          <w:rFonts w:ascii="Times New Roman" w:hAnsi="Times New Roman" w:cs="Times New Roman"/>
          <w:i/>
          <w:sz w:val="24"/>
          <w:szCs w:val="24"/>
        </w:rPr>
        <w:t xml:space="preserve">ng the Concept of Acculturation </w:t>
      </w:r>
      <w:r w:rsidRPr="00E467D9">
        <w:rPr>
          <w:rFonts w:ascii="Times New Roman" w:hAnsi="Times New Roman" w:cs="Times New Roman"/>
          <w:i/>
          <w:sz w:val="24"/>
          <w:szCs w:val="24"/>
        </w:rPr>
        <w:t>Implications for Theory and Research</w:t>
      </w:r>
      <w:r>
        <w:rPr>
          <w:rFonts w:ascii="Times New Roman" w:hAnsi="Times New Roman" w:cs="Times New Roman"/>
          <w:sz w:val="24"/>
          <w:szCs w:val="24"/>
        </w:rPr>
        <w:t xml:space="preserve">. Retrieved from: </w:t>
      </w:r>
      <w:r w:rsidRPr="00E467D9">
        <w:rPr>
          <w:rFonts w:ascii="Times New Roman" w:hAnsi="Times New Roman" w:cs="Times New Roman"/>
          <w:sz w:val="24"/>
          <w:szCs w:val="24"/>
        </w:rPr>
        <w:t>https://www.ncbi.nlm.nih.gov/pmc/articles/PMC3700543/</w:t>
      </w:r>
    </w:p>
    <w:sectPr w:rsidR="00E467D9" w:rsidSect="00C806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59D" w:rsidRDefault="00F6559D" w:rsidP="00C80664">
      <w:pPr>
        <w:spacing w:after="0" w:line="240" w:lineRule="auto"/>
      </w:pPr>
      <w:r>
        <w:separator/>
      </w:r>
    </w:p>
  </w:endnote>
  <w:endnote w:type="continuationSeparator" w:id="1">
    <w:p w:rsidR="00F6559D" w:rsidRDefault="00F6559D" w:rsidP="00C80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59D" w:rsidRDefault="00F6559D" w:rsidP="00C80664">
      <w:pPr>
        <w:spacing w:after="0" w:line="240" w:lineRule="auto"/>
      </w:pPr>
      <w:r>
        <w:separator/>
      </w:r>
    </w:p>
  </w:footnote>
  <w:footnote w:type="continuationSeparator" w:id="1">
    <w:p w:rsidR="00F6559D" w:rsidRDefault="00F6559D" w:rsidP="00C806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0455"/>
      <w:docPartObj>
        <w:docPartGallery w:val="Page Numbers (Top of Page)"/>
        <w:docPartUnique/>
      </w:docPartObj>
    </w:sdtPr>
    <w:sdtEndPr>
      <w:rPr>
        <w:rFonts w:ascii="Times New Roman" w:hAnsi="Times New Roman" w:cs="Times New Roman"/>
        <w:sz w:val="24"/>
        <w:szCs w:val="24"/>
      </w:rPr>
    </w:sdtEndPr>
    <w:sdtContent>
      <w:p w:rsidR="00C80664" w:rsidRPr="00C80664" w:rsidRDefault="00C80664" w:rsidP="00C80664">
        <w:pPr>
          <w:spacing w:line="480" w:lineRule="auto"/>
          <w:rPr>
            <w:rFonts w:ascii="Times New Roman" w:hAnsi="Times New Roman" w:cs="Times New Roman"/>
            <w:sz w:val="24"/>
            <w:szCs w:val="24"/>
          </w:rPr>
        </w:pPr>
        <w:r>
          <w:rPr>
            <w:rFonts w:ascii="Times New Roman" w:hAnsi="Times New Roman" w:cs="Times New Roman"/>
            <w:sz w:val="24"/>
            <w:szCs w:val="24"/>
          </w:rPr>
          <w:t xml:space="preserve">Acculturation in the nursing profession                                                                                     </w:t>
        </w:r>
        <w:r w:rsidRPr="00C80664">
          <w:rPr>
            <w:rFonts w:ascii="Times New Roman" w:hAnsi="Times New Roman" w:cs="Times New Roman"/>
            <w:sz w:val="24"/>
            <w:szCs w:val="24"/>
          </w:rPr>
          <w:fldChar w:fldCharType="begin"/>
        </w:r>
        <w:r w:rsidRPr="00C80664">
          <w:rPr>
            <w:rFonts w:ascii="Times New Roman" w:hAnsi="Times New Roman" w:cs="Times New Roman"/>
            <w:sz w:val="24"/>
            <w:szCs w:val="24"/>
          </w:rPr>
          <w:instrText xml:space="preserve"> PAGE   \* MERGEFORMAT </w:instrText>
        </w:r>
        <w:r w:rsidRPr="00C80664">
          <w:rPr>
            <w:rFonts w:ascii="Times New Roman" w:hAnsi="Times New Roman" w:cs="Times New Roman"/>
            <w:sz w:val="24"/>
            <w:szCs w:val="24"/>
          </w:rPr>
          <w:fldChar w:fldCharType="separate"/>
        </w:r>
        <w:r w:rsidR="00E467D9">
          <w:rPr>
            <w:rFonts w:ascii="Times New Roman" w:hAnsi="Times New Roman" w:cs="Times New Roman"/>
            <w:noProof/>
            <w:sz w:val="24"/>
            <w:szCs w:val="24"/>
          </w:rPr>
          <w:t>4</w:t>
        </w:r>
        <w:r w:rsidRPr="00C80664">
          <w:rPr>
            <w:rFonts w:ascii="Times New Roman" w:hAnsi="Times New Roman" w:cs="Times New Roman"/>
            <w:sz w:val="24"/>
            <w:szCs w:val="24"/>
          </w:rPr>
          <w:fldChar w:fldCharType="end"/>
        </w:r>
      </w:p>
    </w:sdtContent>
  </w:sdt>
  <w:p w:rsidR="00C80664" w:rsidRDefault="00C806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64" w:rsidRPr="00C80664" w:rsidRDefault="00C80664" w:rsidP="00C80664">
    <w:pPr>
      <w:spacing w:line="480" w:lineRule="auto"/>
      <w:rPr>
        <w:rFonts w:ascii="Times New Roman" w:hAnsi="Times New Roman" w:cs="Times New Roman"/>
        <w:sz w:val="24"/>
        <w:szCs w:val="24"/>
      </w:rPr>
    </w:pPr>
    <w:r>
      <w:rPr>
        <w:rFonts w:ascii="Times New Roman" w:hAnsi="Times New Roman" w:cs="Times New Roman"/>
        <w:sz w:val="24"/>
        <w:szCs w:val="24"/>
      </w:rPr>
      <w:t>Running head: ACCULTURATION IN THE NURSING PROFESSION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3144D"/>
    <w:rsid w:val="000E2F85"/>
    <w:rsid w:val="00106CD1"/>
    <w:rsid w:val="001B4085"/>
    <w:rsid w:val="0034278C"/>
    <w:rsid w:val="00406370"/>
    <w:rsid w:val="0053144D"/>
    <w:rsid w:val="00674038"/>
    <w:rsid w:val="007C4E8E"/>
    <w:rsid w:val="00812AD5"/>
    <w:rsid w:val="008B53ED"/>
    <w:rsid w:val="00982A19"/>
    <w:rsid w:val="00A03BFC"/>
    <w:rsid w:val="00A43B55"/>
    <w:rsid w:val="00A6682C"/>
    <w:rsid w:val="00AA3C46"/>
    <w:rsid w:val="00B77742"/>
    <w:rsid w:val="00C01457"/>
    <w:rsid w:val="00C26C00"/>
    <w:rsid w:val="00C45E49"/>
    <w:rsid w:val="00C80664"/>
    <w:rsid w:val="00E06273"/>
    <w:rsid w:val="00E308BB"/>
    <w:rsid w:val="00E467D9"/>
    <w:rsid w:val="00F6559D"/>
    <w:rsid w:val="00F93733"/>
    <w:rsid w:val="00FD1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64"/>
  </w:style>
  <w:style w:type="paragraph" w:styleId="Footer">
    <w:name w:val="footer"/>
    <w:basedOn w:val="Normal"/>
    <w:link w:val="FooterChar"/>
    <w:uiPriority w:val="99"/>
    <w:semiHidden/>
    <w:unhideWhenUsed/>
    <w:rsid w:val="00C80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0664"/>
  </w:style>
  <w:style w:type="character" w:styleId="Hyperlink">
    <w:name w:val="Hyperlink"/>
    <w:basedOn w:val="DefaultParagraphFont"/>
    <w:uiPriority w:val="99"/>
    <w:unhideWhenUsed/>
    <w:rsid w:val="00E467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9594129">
      <w:bodyDiv w:val="1"/>
      <w:marLeft w:val="0"/>
      <w:marRight w:val="0"/>
      <w:marTop w:val="0"/>
      <w:marBottom w:val="0"/>
      <w:divBdr>
        <w:top w:val="none" w:sz="0" w:space="0" w:color="auto"/>
        <w:left w:val="none" w:sz="0" w:space="0" w:color="auto"/>
        <w:bottom w:val="none" w:sz="0" w:space="0" w:color="auto"/>
        <w:right w:val="none" w:sz="0" w:space="0" w:color="auto"/>
      </w:divBdr>
    </w:div>
    <w:div w:id="1147019078">
      <w:bodyDiv w:val="1"/>
      <w:marLeft w:val="0"/>
      <w:marRight w:val="0"/>
      <w:marTop w:val="0"/>
      <w:marBottom w:val="0"/>
      <w:divBdr>
        <w:top w:val="none" w:sz="0" w:space="0" w:color="auto"/>
        <w:left w:val="none" w:sz="0" w:space="0" w:color="auto"/>
        <w:bottom w:val="none" w:sz="0" w:space="0" w:color="auto"/>
        <w:right w:val="none" w:sz="0" w:space="0" w:color="auto"/>
      </w:divBdr>
    </w:div>
    <w:div w:id="1540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22</cp:revision>
  <dcterms:created xsi:type="dcterms:W3CDTF">2018-11-02T09:45:00Z</dcterms:created>
  <dcterms:modified xsi:type="dcterms:W3CDTF">2018-11-02T12:49:00Z</dcterms:modified>
</cp:coreProperties>
</file>