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44" w:rsidRDefault="00114444" w:rsidP="00542BB7">
      <w:pPr>
        <w:spacing w:line="480" w:lineRule="auto"/>
        <w:rPr>
          <w:rFonts w:ascii="Times New Roman" w:hAnsi="Times New Roman" w:cs="Times New Roman"/>
          <w:sz w:val="24"/>
          <w:szCs w:val="24"/>
        </w:rPr>
      </w:pPr>
    </w:p>
    <w:p w:rsidR="00114444" w:rsidRDefault="00114444" w:rsidP="00542BB7">
      <w:pPr>
        <w:spacing w:line="480" w:lineRule="auto"/>
        <w:rPr>
          <w:rFonts w:ascii="Times New Roman" w:hAnsi="Times New Roman" w:cs="Times New Roman"/>
          <w:sz w:val="24"/>
          <w:szCs w:val="24"/>
        </w:rPr>
      </w:pPr>
    </w:p>
    <w:p w:rsidR="00114444" w:rsidRDefault="00114444" w:rsidP="00542BB7">
      <w:pPr>
        <w:spacing w:line="480" w:lineRule="auto"/>
        <w:rPr>
          <w:rFonts w:ascii="Times New Roman" w:hAnsi="Times New Roman" w:cs="Times New Roman"/>
          <w:sz w:val="24"/>
          <w:szCs w:val="24"/>
        </w:rPr>
      </w:pPr>
    </w:p>
    <w:p w:rsidR="00114444" w:rsidRDefault="00114444" w:rsidP="004344BF">
      <w:pPr>
        <w:spacing w:line="480" w:lineRule="auto"/>
        <w:jc w:val="center"/>
        <w:rPr>
          <w:rFonts w:ascii="Times New Roman" w:hAnsi="Times New Roman" w:cs="Times New Roman"/>
          <w:sz w:val="24"/>
          <w:szCs w:val="24"/>
        </w:rPr>
      </w:pPr>
      <w:r>
        <w:rPr>
          <w:rFonts w:ascii="Times New Roman" w:hAnsi="Times New Roman" w:cs="Times New Roman"/>
          <w:sz w:val="24"/>
          <w:szCs w:val="24"/>
        </w:rPr>
        <w:t>E-PROCUREMENT FOR CONTEMPORARY ORGANIZATIONS</w:t>
      </w:r>
    </w:p>
    <w:p w:rsidR="004344BF" w:rsidRDefault="004344BF" w:rsidP="004344BF">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4344BF" w:rsidRDefault="004344BF" w:rsidP="00542BB7">
      <w:pPr>
        <w:spacing w:line="480" w:lineRule="auto"/>
        <w:rPr>
          <w:rFonts w:ascii="Times New Roman" w:hAnsi="Times New Roman" w:cs="Times New Roman"/>
          <w:sz w:val="24"/>
          <w:szCs w:val="24"/>
        </w:rPr>
      </w:pPr>
    </w:p>
    <w:p w:rsidR="004344BF" w:rsidRDefault="004344BF" w:rsidP="00542BB7">
      <w:pPr>
        <w:spacing w:line="480" w:lineRule="auto"/>
        <w:rPr>
          <w:rFonts w:ascii="Times New Roman" w:hAnsi="Times New Roman" w:cs="Times New Roman"/>
          <w:sz w:val="24"/>
          <w:szCs w:val="24"/>
        </w:rPr>
      </w:pPr>
    </w:p>
    <w:p w:rsidR="004344BF" w:rsidRDefault="004344BF" w:rsidP="00542BB7">
      <w:pPr>
        <w:spacing w:line="480" w:lineRule="auto"/>
        <w:rPr>
          <w:rFonts w:ascii="Times New Roman" w:hAnsi="Times New Roman" w:cs="Times New Roman"/>
          <w:sz w:val="24"/>
          <w:szCs w:val="24"/>
        </w:rPr>
      </w:pPr>
    </w:p>
    <w:p w:rsidR="004344BF" w:rsidRDefault="004344BF" w:rsidP="00542BB7">
      <w:pPr>
        <w:spacing w:line="480" w:lineRule="auto"/>
        <w:rPr>
          <w:rFonts w:ascii="Times New Roman" w:hAnsi="Times New Roman" w:cs="Times New Roman"/>
          <w:sz w:val="24"/>
          <w:szCs w:val="24"/>
        </w:rPr>
      </w:pPr>
    </w:p>
    <w:p w:rsidR="004344BF" w:rsidRDefault="004344BF" w:rsidP="00542BB7">
      <w:pPr>
        <w:spacing w:line="480" w:lineRule="auto"/>
        <w:rPr>
          <w:rFonts w:ascii="Times New Roman" w:hAnsi="Times New Roman" w:cs="Times New Roman"/>
          <w:sz w:val="24"/>
          <w:szCs w:val="24"/>
        </w:rPr>
      </w:pPr>
    </w:p>
    <w:p w:rsidR="004344BF" w:rsidRDefault="004344BF" w:rsidP="00542BB7">
      <w:pPr>
        <w:spacing w:line="480" w:lineRule="auto"/>
        <w:rPr>
          <w:rFonts w:ascii="Times New Roman" w:hAnsi="Times New Roman" w:cs="Times New Roman"/>
          <w:sz w:val="24"/>
          <w:szCs w:val="24"/>
        </w:rPr>
      </w:pPr>
    </w:p>
    <w:p w:rsidR="004344BF" w:rsidRPr="007817BA" w:rsidRDefault="004344BF" w:rsidP="004344BF">
      <w:pPr>
        <w:spacing w:line="480" w:lineRule="auto"/>
        <w:jc w:val="center"/>
        <w:rPr>
          <w:rFonts w:ascii="Times New Roman" w:hAnsi="Times New Roman"/>
          <w:sz w:val="24"/>
          <w:szCs w:val="24"/>
        </w:rPr>
      </w:pPr>
      <w:r w:rsidRPr="007817BA">
        <w:rPr>
          <w:rFonts w:ascii="Times New Roman" w:hAnsi="Times New Roman"/>
          <w:sz w:val="24"/>
          <w:szCs w:val="24"/>
        </w:rPr>
        <w:t>Course:</w:t>
      </w:r>
    </w:p>
    <w:p w:rsidR="004344BF" w:rsidRPr="007817BA" w:rsidRDefault="004344BF" w:rsidP="004344BF">
      <w:pPr>
        <w:spacing w:line="480" w:lineRule="auto"/>
        <w:jc w:val="center"/>
        <w:rPr>
          <w:rFonts w:ascii="Times New Roman" w:hAnsi="Times New Roman"/>
          <w:sz w:val="24"/>
          <w:szCs w:val="24"/>
        </w:rPr>
      </w:pPr>
      <w:r w:rsidRPr="007817BA">
        <w:rPr>
          <w:rFonts w:ascii="Times New Roman" w:hAnsi="Times New Roman"/>
          <w:sz w:val="24"/>
          <w:szCs w:val="24"/>
        </w:rPr>
        <w:t>Instructor’s Name:</w:t>
      </w:r>
    </w:p>
    <w:p w:rsidR="004344BF" w:rsidRPr="007817BA" w:rsidRDefault="004344BF" w:rsidP="004344BF">
      <w:pPr>
        <w:spacing w:line="480" w:lineRule="auto"/>
        <w:jc w:val="center"/>
        <w:rPr>
          <w:rFonts w:ascii="Times New Roman" w:hAnsi="Times New Roman"/>
          <w:sz w:val="24"/>
          <w:szCs w:val="24"/>
        </w:rPr>
      </w:pPr>
      <w:r w:rsidRPr="007817BA">
        <w:rPr>
          <w:rFonts w:ascii="Times New Roman" w:hAnsi="Times New Roman"/>
          <w:sz w:val="24"/>
          <w:szCs w:val="24"/>
        </w:rPr>
        <w:t>Institution’s Name:</w:t>
      </w:r>
    </w:p>
    <w:p w:rsidR="004344BF" w:rsidRPr="007817BA" w:rsidRDefault="004344BF" w:rsidP="004344BF">
      <w:pPr>
        <w:spacing w:line="480" w:lineRule="auto"/>
        <w:jc w:val="center"/>
        <w:rPr>
          <w:rFonts w:ascii="Times New Roman" w:hAnsi="Times New Roman"/>
          <w:sz w:val="24"/>
          <w:szCs w:val="24"/>
        </w:rPr>
      </w:pPr>
      <w:r w:rsidRPr="007817BA">
        <w:rPr>
          <w:rFonts w:ascii="Times New Roman" w:hAnsi="Times New Roman"/>
          <w:sz w:val="24"/>
          <w:szCs w:val="24"/>
        </w:rPr>
        <w:t>City/State</w:t>
      </w:r>
    </w:p>
    <w:p w:rsidR="004344BF" w:rsidRPr="007817BA" w:rsidRDefault="004344BF" w:rsidP="004344BF">
      <w:pPr>
        <w:spacing w:line="480" w:lineRule="auto"/>
        <w:jc w:val="center"/>
        <w:rPr>
          <w:rFonts w:ascii="Times New Roman" w:hAnsi="Times New Roman"/>
          <w:sz w:val="24"/>
          <w:szCs w:val="24"/>
        </w:rPr>
      </w:pPr>
      <w:r w:rsidRPr="007817BA">
        <w:rPr>
          <w:rFonts w:ascii="Times New Roman" w:hAnsi="Times New Roman"/>
          <w:sz w:val="24"/>
          <w:szCs w:val="24"/>
        </w:rPr>
        <w:t>Date</w:t>
      </w:r>
    </w:p>
    <w:p w:rsidR="004344BF" w:rsidRDefault="004344BF" w:rsidP="00542BB7">
      <w:pPr>
        <w:spacing w:line="480" w:lineRule="auto"/>
        <w:rPr>
          <w:rFonts w:ascii="Times New Roman" w:hAnsi="Times New Roman" w:cs="Times New Roman"/>
          <w:sz w:val="24"/>
          <w:szCs w:val="24"/>
        </w:rPr>
      </w:pPr>
    </w:p>
    <w:p w:rsidR="00542BB7" w:rsidRPr="004344BF" w:rsidRDefault="00542BB7" w:rsidP="004344BF">
      <w:pPr>
        <w:spacing w:line="480" w:lineRule="auto"/>
        <w:jc w:val="center"/>
        <w:rPr>
          <w:rFonts w:ascii="Times New Roman" w:hAnsi="Times New Roman" w:cs="Times New Roman"/>
          <w:b/>
          <w:sz w:val="24"/>
          <w:szCs w:val="24"/>
        </w:rPr>
      </w:pPr>
      <w:r w:rsidRPr="004344BF">
        <w:rPr>
          <w:rFonts w:ascii="Times New Roman" w:hAnsi="Times New Roman" w:cs="Times New Roman"/>
          <w:b/>
          <w:sz w:val="24"/>
          <w:szCs w:val="24"/>
        </w:rPr>
        <w:lastRenderedPageBreak/>
        <w:t xml:space="preserve">Question </w:t>
      </w:r>
      <w:r w:rsidR="004344BF" w:rsidRPr="004344BF">
        <w:rPr>
          <w:rFonts w:ascii="Times New Roman" w:hAnsi="Times New Roman" w:cs="Times New Roman"/>
          <w:b/>
          <w:sz w:val="24"/>
          <w:szCs w:val="24"/>
        </w:rPr>
        <w:t xml:space="preserve">1: </w:t>
      </w:r>
      <w:r w:rsidRPr="004344BF">
        <w:rPr>
          <w:rFonts w:ascii="Times New Roman" w:hAnsi="Times New Roman" w:cs="Times New Roman"/>
          <w:b/>
          <w:sz w:val="24"/>
          <w:szCs w:val="24"/>
        </w:rPr>
        <w:t>E</w:t>
      </w:r>
      <w:r w:rsidR="004344BF" w:rsidRPr="004344BF">
        <w:rPr>
          <w:rFonts w:ascii="Times New Roman" w:hAnsi="Times New Roman" w:cs="Times New Roman"/>
          <w:b/>
          <w:sz w:val="24"/>
          <w:szCs w:val="24"/>
        </w:rPr>
        <w:t>-Procurement on Changing the Nature of Knowledge and</w:t>
      </w:r>
      <w:r w:rsidR="004344BF">
        <w:rPr>
          <w:rFonts w:ascii="Times New Roman" w:hAnsi="Times New Roman" w:cs="Times New Roman"/>
          <w:b/>
          <w:sz w:val="24"/>
          <w:szCs w:val="24"/>
        </w:rPr>
        <w:t xml:space="preserve"> Skills Required b</w:t>
      </w:r>
      <w:r w:rsidR="004344BF" w:rsidRPr="004344BF">
        <w:rPr>
          <w:rFonts w:ascii="Times New Roman" w:hAnsi="Times New Roman" w:cs="Times New Roman"/>
          <w:b/>
          <w:sz w:val="24"/>
          <w:szCs w:val="24"/>
        </w:rPr>
        <w:t>y Supply Management Personnel</w:t>
      </w:r>
    </w:p>
    <w:p w:rsidR="00542BB7" w:rsidRPr="004344BF" w:rsidRDefault="00542BB7" w:rsidP="00542BB7">
      <w:pPr>
        <w:spacing w:line="480" w:lineRule="auto"/>
        <w:rPr>
          <w:rFonts w:ascii="Times New Roman" w:hAnsi="Times New Roman" w:cs="Times New Roman"/>
          <w:b/>
          <w:sz w:val="24"/>
          <w:szCs w:val="24"/>
        </w:rPr>
      </w:pPr>
      <w:r w:rsidRPr="004344BF">
        <w:rPr>
          <w:rFonts w:ascii="Times New Roman" w:hAnsi="Times New Roman" w:cs="Times New Roman"/>
          <w:b/>
          <w:sz w:val="24"/>
          <w:szCs w:val="24"/>
        </w:rPr>
        <w:t xml:space="preserve">Introduction </w:t>
      </w:r>
    </w:p>
    <w:p w:rsidR="00D8664C" w:rsidRDefault="00542BB7" w:rsidP="004344BF">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The developments in the macroeconomic trends such as technological advances, globalization, and internet-based systems among other factors have some impacts on the business environment. These changes also have a significant effect on the procurement function. Therefore, developmental shift to align the procurement functions with the macroeconomic trends such as skills development among the supply management personnel is required (</w:t>
      </w: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and </w:t>
      </w:r>
      <w:proofErr w:type="spellStart"/>
      <w:r w:rsidRPr="00542BB7">
        <w:rPr>
          <w:rFonts w:ascii="Times New Roman" w:hAnsi="Times New Roman" w:cs="Times New Roman"/>
          <w:sz w:val="24"/>
          <w:szCs w:val="24"/>
        </w:rPr>
        <w:t>Moorhouse</w:t>
      </w:r>
      <w:proofErr w:type="spellEnd"/>
      <w:r w:rsidRPr="00542BB7">
        <w:rPr>
          <w:rFonts w:ascii="Times New Roman" w:hAnsi="Times New Roman" w:cs="Times New Roman"/>
          <w:sz w:val="24"/>
          <w:szCs w:val="24"/>
        </w:rPr>
        <w:t xml:space="preserve">, 2008 p.59). The development of e-procurement changes the nature of the knowledge and skills needed by the supply management personnel due to the need of having managerial skills in addition to the procurement of specific skills. </w:t>
      </w:r>
    </w:p>
    <w:p w:rsidR="00542BB7" w:rsidRPr="00542BB7" w:rsidRDefault="00542BB7" w:rsidP="004344BF">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The use of e-procurement in the supply management requires technical skills, interpersonal skills, internal enterprise skills and strategies business skills, and external enterprise skills (</w:t>
      </w: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and </w:t>
      </w:r>
      <w:proofErr w:type="spellStart"/>
      <w:r w:rsidRPr="00542BB7">
        <w:rPr>
          <w:rFonts w:ascii="Times New Roman" w:hAnsi="Times New Roman" w:cs="Times New Roman"/>
          <w:sz w:val="24"/>
          <w:szCs w:val="24"/>
        </w:rPr>
        <w:t>Moorhouse</w:t>
      </w:r>
      <w:proofErr w:type="spellEnd"/>
      <w:r w:rsidRPr="00542BB7">
        <w:rPr>
          <w:rFonts w:ascii="Times New Roman" w:hAnsi="Times New Roman" w:cs="Times New Roman"/>
          <w:sz w:val="24"/>
          <w:szCs w:val="24"/>
        </w:rPr>
        <w:t xml:space="preserve">, 2008 p.59). These are both procurement and managerial skills required for the successful use of e-procurement technology in supply management. Traditionally, the supply management personnel were only required to possess procurement specific skills (administrative skills) and had a little contribution to managerial roles. However, the development of e-procurement requires more skills and competencies to align with the intensely competitive business environment. </w:t>
      </w:r>
    </w:p>
    <w:p w:rsidR="00542BB7" w:rsidRPr="004344BF" w:rsidRDefault="004344BF" w:rsidP="00542BB7">
      <w:pPr>
        <w:spacing w:line="480" w:lineRule="auto"/>
        <w:rPr>
          <w:rFonts w:ascii="Times New Roman" w:hAnsi="Times New Roman" w:cs="Times New Roman"/>
          <w:b/>
          <w:sz w:val="24"/>
          <w:szCs w:val="24"/>
        </w:rPr>
      </w:pPr>
      <w:r w:rsidRPr="004344BF">
        <w:rPr>
          <w:rFonts w:ascii="Times New Roman" w:hAnsi="Times New Roman" w:cs="Times New Roman"/>
          <w:b/>
          <w:sz w:val="24"/>
          <w:szCs w:val="24"/>
        </w:rPr>
        <w:t>Technical S</w:t>
      </w:r>
      <w:r w:rsidR="00542BB7" w:rsidRPr="004344BF">
        <w:rPr>
          <w:rFonts w:ascii="Times New Roman" w:hAnsi="Times New Roman" w:cs="Times New Roman"/>
          <w:b/>
          <w:sz w:val="24"/>
          <w:szCs w:val="24"/>
        </w:rPr>
        <w:t xml:space="preserve">kills </w:t>
      </w:r>
    </w:p>
    <w:p w:rsidR="00542BB7" w:rsidRPr="00542BB7" w:rsidRDefault="00542BB7" w:rsidP="004344BF">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E-procurement requires technical skills which are the basic administrative skills needed by every procurement professional in the contemporary business environment (</w:t>
      </w: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and </w:t>
      </w:r>
      <w:proofErr w:type="spellStart"/>
      <w:r w:rsidRPr="00542BB7">
        <w:rPr>
          <w:rFonts w:ascii="Times New Roman" w:hAnsi="Times New Roman" w:cs="Times New Roman"/>
          <w:sz w:val="24"/>
          <w:szCs w:val="24"/>
        </w:rPr>
        <w:lastRenderedPageBreak/>
        <w:t>Moorhouse</w:t>
      </w:r>
      <w:proofErr w:type="spellEnd"/>
      <w:r w:rsidRPr="00542BB7">
        <w:rPr>
          <w:rFonts w:ascii="Times New Roman" w:hAnsi="Times New Roman" w:cs="Times New Roman"/>
          <w:sz w:val="24"/>
          <w:szCs w:val="24"/>
        </w:rPr>
        <w:t>, 2008 p.59). The technical skills required include computer literacy, product knowledge, and government legislation and total quality management. The supply management personnel are also expected to possess advanced procurement process skills including global sourcing development, category management, and cost driver analysis that essential in creating value among other skills (</w:t>
      </w: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and </w:t>
      </w:r>
      <w:proofErr w:type="spellStart"/>
      <w:r w:rsidRPr="00542BB7">
        <w:rPr>
          <w:rFonts w:ascii="Times New Roman" w:hAnsi="Times New Roman" w:cs="Times New Roman"/>
          <w:sz w:val="24"/>
          <w:szCs w:val="24"/>
        </w:rPr>
        <w:t>Moorhouse</w:t>
      </w:r>
      <w:proofErr w:type="spellEnd"/>
      <w:r w:rsidRPr="00542BB7">
        <w:rPr>
          <w:rFonts w:ascii="Times New Roman" w:hAnsi="Times New Roman" w:cs="Times New Roman"/>
          <w:sz w:val="24"/>
          <w:szCs w:val="24"/>
        </w:rPr>
        <w:t xml:space="preserve">, 2008 p.59). Having these technical skills is crucial in capitalizing on e-procurement opportunities. Therefore, e-procurement has changed the nature of knowledge and skills among supply management personnel. </w:t>
      </w:r>
    </w:p>
    <w:p w:rsidR="00542BB7" w:rsidRPr="00D8664C" w:rsidRDefault="00D8664C" w:rsidP="00542BB7">
      <w:pPr>
        <w:spacing w:line="480" w:lineRule="auto"/>
        <w:rPr>
          <w:rFonts w:ascii="Times New Roman" w:hAnsi="Times New Roman" w:cs="Times New Roman"/>
          <w:b/>
          <w:sz w:val="24"/>
          <w:szCs w:val="24"/>
        </w:rPr>
      </w:pPr>
      <w:r w:rsidRPr="00D8664C">
        <w:rPr>
          <w:rFonts w:ascii="Times New Roman" w:hAnsi="Times New Roman" w:cs="Times New Roman"/>
          <w:b/>
          <w:sz w:val="24"/>
          <w:szCs w:val="24"/>
        </w:rPr>
        <w:t>Interpersonal S</w:t>
      </w:r>
      <w:r w:rsidR="00542BB7" w:rsidRPr="00D8664C">
        <w:rPr>
          <w:rFonts w:ascii="Times New Roman" w:hAnsi="Times New Roman" w:cs="Times New Roman"/>
          <w:b/>
          <w:sz w:val="24"/>
          <w:szCs w:val="24"/>
        </w:rPr>
        <w:t xml:space="preserve">kills </w:t>
      </w:r>
    </w:p>
    <w:p w:rsidR="00542BB7" w:rsidRPr="00542BB7" w:rsidRDefault="00542BB7" w:rsidP="00D8664C">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Traditionally, the interpersonal skills required by the supply management personnel involved interacting with individuals or teams through oral or written communication. However, e-procurement avails an opportunity to interact with such individuals or teams through information technology systems (</w:t>
      </w: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and </w:t>
      </w:r>
      <w:proofErr w:type="spellStart"/>
      <w:r w:rsidRPr="00542BB7">
        <w:rPr>
          <w:rFonts w:ascii="Times New Roman" w:hAnsi="Times New Roman" w:cs="Times New Roman"/>
          <w:sz w:val="24"/>
          <w:szCs w:val="24"/>
        </w:rPr>
        <w:t>Moorhouse</w:t>
      </w:r>
      <w:proofErr w:type="spellEnd"/>
      <w:r w:rsidRPr="00542BB7">
        <w:rPr>
          <w:rFonts w:ascii="Times New Roman" w:hAnsi="Times New Roman" w:cs="Times New Roman"/>
          <w:sz w:val="24"/>
          <w:szCs w:val="24"/>
        </w:rPr>
        <w:t>, 2008 p.59). The supply chain management personnel communicate in real time with other stakeholders thus, the need for interpersonal skills including use of the information technology systems in communication besides the written or oral communication, group dynamics knowledge, conflict resolution skills among other skills (</w:t>
      </w: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and </w:t>
      </w:r>
      <w:proofErr w:type="spellStart"/>
      <w:r w:rsidRPr="00542BB7">
        <w:rPr>
          <w:rFonts w:ascii="Times New Roman" w:hAnsi="Times New Roman" w:cs="Times New Roman"/>
          <w:sz w:val="24"/>
          <w:szCs w:val="24"/>
        </w:rPr>
        <w:t>Moorhouse</w:t>
      </w:r>
      <w:proofErr w:type="spellEnd"/>
      <w:r w:rsidRPr="00542BB7">
        <w:rPr>
          <w:rFonts w:ascii="Times New Roman" w:hAnsi="Times New Roman" w:cs="Times New Roman"/>
          <w:sz w:val="24"/>
          <w:szCs w:val="24"/>
        </w:rPr>
        <w:t xml:space="preserve">, 2008 p.59). Therefore, e-procurement changes the nature of the knowledge and skills by broadening the need for interpersonal skills as opposed to the traditional skills requirement in supply management function. </w:t>
      </w:r>
    </w:p>
    <w:p w:rsidR="00542BB7" w:rsidRPr="00D8664C" w:rsidRDefault="00D8664C" w:rsidP="00542BB7">
      <w:pPr>
        <w:spacing w:line="480" w:lineRule="auto"/>
        <w:rPr>
          <w:rFonts w:ascii="Times New Roman" w:hAnsi="Times New Roman" w:cs="Times New Roman"/>
          <w:b/>
          <w:sz w:val="24"/>
          <w:szCs w:val="24"/>
        </w:rPr>
      </w:pPr>
      <w:r w:rsidRPr="00D8664C">
        <w:rPr>
          <w:rFonts w:ascii="Times New Roman" w:hAnsi="Times New Roman" w:cs="Times New Roman"/>
          <w:b/>
          <w:sz w:val="24"/>
          <w:szCs w:val="24"/>
        </w:rPr>
        <w:t>Internal Enterprise S</w:t>
      </w:r>
      <w:r w:rsidR="00542BB7" w:rsidRPr="00D8664C">
        <w:rPr>
          <w:rFonts w:ascii="Times New Roman" w:hAnsi="Times New Roman" w:cs="Times New Roman"/>
          <w:b/>
          <w:sz w:val="24"/>
          <w:szCs w:val="24"/>
        </w:rPr>
        <w:t xml:space="preserve">kills </w:t>
      </w:r>
    </w:p>
    <w:p w:rsidR="00542BB7" w:rsidRPr="00542BB7" w:rsidRDefault="00542BB7" w:rsidP="00D8664C">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The development of the supply management such as e-procurement requires internal enterprise skills among the supply management personnel (</w:t>
      </w: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and </w:t>
      </w:r>
      <w:proofErr w:type="spellStart"/>
      <w:r w:rsidRPr="00542BB7">
        <w:rPr>
          <w:rFonts w:ascii="Times New Roman" w:hAnsi="Times New Roman" w:cs="Times New Roman"/>
          <w:sz w:val="24"/>
          <w:szCs w:val="24"/>
        </w:rPr>
        <w:t>Moorhouse</w:t>
      </w:r>
      <w:proofErr w:type="spellEnd"/>
      <w:r w:rsidRPr="00542BB7">
        <w:rPr>
          <w:rFonts w:ascii="Times New Roman" w:hAnsi="Times New Roman" w:cs="Times New Roman"/>
          <w:sz w:val="24"/>
          <w:szCs w:val="24"/>
        </w:rPr>
        <w:t xml:space="preserve">, 2008 p.59). As opposed to the traditional supply management function that needed the staff in the </w:t>
      </w:r>
      <w:r w:rsidRPr="00542BB7">
        <w:rPr>
          <w:rFonts w:ascii="Times New Roman" w:hAnsi="Times New Roman" w:cs="Times New Roman"/>
          <w:sz w:val="24"/>
          <w:szCs w:val="24"/>
        </w:rPr>
        <w:lastRenderedPageBreak/>
        <w:t>department to concentrate on procurement activities, e-procurement requires more in-depth knowledge on the different functions interactions in an organization (</w:t>
      </w: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and </w:t>
      </w:r>
      <w:proofErr w:type="spellStart"/>
      <w:r w:rsidRPr="00542BB7">
        <w:rPr>
          <w:rFonts w:ascii="Times New Roman" w:hAnsi="Times New Roman" w:cs="Times New Roman"/>
          <w:sz w:val="24"/>
          <w:szCs w:val="24"/>
        </w:rPr>
        <w:t>Moorhouse</w:t>
      </w:r>
      <w:proofErr w:type="spellEnd"/>
      <w:r w:rsidRPr="00542BB7">
        <w:rPr>
          <w:rFonts w:ascii="Times New Roman" w:hAnsi="Times New Roman" w:cs="Times New Roman"/>
          <w:sz w:val="24"/>
          <w:szCs w:val="24"/>
        </w:rPr>
        <w:t xml:space="preserve">, 2008 p.59). Therefore, the supply management personnel requires the knowledge and skills to conduct market analysis, global sourcing evaluation, managing internal relationships, organizing and planning, and internal change management. Therefore, the aspect of managerial and research and development skills in the procurement function changes the nature of the knowledge and skills among the current supply management personnel. </w:t>
      </w:r>
    </w:p>
    <w:p w:rsidR="00542BB7" w:rsidRPr="00D8664C" w:rsidRDefault="00D8664C" w:rsidP="00542BB7">
      <w:pPr>
        <w:spacing w:line="480" w:lineRule="auto"/>
        <w:rPr>
          <w:rFonts w:ascii="Times New Roman" w:hAnsi="Times New Roman" w:cs="Times New Roman"/>
          <w:b/>
          <w:sz w:val="24"/>
          <w:szCs w:val="24"/>
        </w:rPr>
      </w:pPr>
      <w:r w:rsidRPr="00D8664C">
        <w:rPr>
          <w:rFonts w:ascii="Times New Roman" w:hAnsi="Times New Roman" w:cs="Times New Roman"/>
          <w:b/>
          <w:sz w:val="24"/>
          <w:szCs w:val="24"/>
        </w:rPr>
        <w:t>External Enterprise S</w:t>
      </w:r>
      <w:r w:rsidR="00542BB7" w:rsidRPr="00D8664C">
        <w:rPr>
          <w:rFonts w:ascii="Times New Roman" w:hAnsi="Times New Roman" w:cs="Times New Roman"/>
          <w:b/>
          <w:sz w:val="24"/>
          <w:szCs w:val="24"/>
        </w:rPr>
        <w:t xml:space="preserve">kills </w:t>
      </w:r>
    </w:p>
    <w:p w:rsidR="00542BB7" w:rsidRPr="00542BB7" w:rsidRDefault="00542BB7" w:rsidP="00D8664C">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E-procurement also changes the knowledge and skills of the personnel with the need to develop external relationships (</w:t>
      </w: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and </w:t>
      </w:r>
      <w:proofErr w:type="spellStart"/>
      <w:r w:rsidRPr="00542BB7">
        <w:rPr>
          <w:rFonts w:ascii="Times New Roman" w:hAnsi="Times New Roman" w:cs="Times New Roman"/>
          <w:sz w:val="24"/>
          <w:szCs w:val="24"/>
        </w:rPr>
        <w:t>Moorhouse</w:t>
      </w:r>
      <w:proofErr w:type="spellEnd"/>
      <w:r w:rsidRPr="00542BB7">
        <w:rPr>
          <w:rFonts w:ascii="Times New Roman" w:hAnsi="Times New Roman" w:cs="Times New Roman"/>
          <w:sz w:val="24"/>
          <w:szCs w:val="24"/>
        </w:rPr>
        <w:t xml:space="preserve">, 2008 p.59). The external enterprise skills enable the supply management personnel to manage an organization’s external relations as well as the management of stakeholder change (Quesada et al., 2010 p.517). Traditionally, the procurement profession was an administrative function. However, the function has become more of a management function and thus, changing the nature of the skills and knowledge among the supply management personnel. The external enterprise skills offer the procurement professionals the managerial skills in effectively managing the external stakeholder relationships. </w:t>
      </w:r>
    </w:p>
    <w:p w:rsidR="00542BB7" w:rsidRPr="00D8664C" w:rsidRDefault="00D8664C" w:rsidP="00542BB7">
      <w:pPr>
        <w:spacing w:line="480" w:lineRule="auto"/>
        <w:rPr>
          <w:rFonts w:ascii="Times New Roman" w:hAnsi="Times New Roman" w:cs="Times New Roman"/>
          <w:b/>
          <w:sz w:val="24"/>
          <w:szCs w:val="24"/>
        </w:rPr>
      </w:pPr>
      <w:r w:rsidRPr="00D8664C">
        <w:rPr>
          <w:rFonts w:ascii="Times New Roman" w:hAnsi="Times New Roman" w:cs="Times New Roman"/>
          <w:b/>
          <w:sz w:val="24"/>
          <w:szCs w:val="24"/>
        </w:rPr>
        <w:t>Strategic Business S</w:t>
      </w:r>
      <w:r w:rsidR="00542BB7" w:rsidRPr="00D8664C">
        <w:rPr>
          <w:rFonts w:ascii="Times New Roman" w:hAnsi="Times New Roman" w:cs="Times New Roman"/>
          <w:b/>
          <w:sz w:val="24"/>
          <w:szCs w:val="24"/>
        </w:rPr>
        <w:t xml:space="preserve">kills </w:t>
      </w:r>
    </w:p>
    <w:p w:rsidR="00542BB7" w:rsidRPr="00542BB7" w:rsidRDefault="00542BB7" w:rsidP="00D8664C">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Strategic business skills have become of importance for effective e-procurement process. The traditional procurement orientation as administrative is less effective in the strategic issues and thus, e-procurement changes the nature of the knowledge and skills of the procurement professionals (</w:t>
      </w: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and </w:t>
      </w:r>
      <w:proofErr w:type="spellStart"/>
      <w:r w:rsidRPr="00542BB7">
        <w:rPr>
          <w:rFonts w:ascii="Times New Roman" w:hAnsi="Times New Roman" w:cs="Times New Roman"/>
          <w:sz w:val="24"/>
          <w:szCs w:val="24"/>
        </w:rPr>
        <w:t>Moorhouse</w:t>
      </w:r>
      <w:proofErr w:type="spellEnd"/>
      <w:r w:rsidRPr="00542BB7">
        <w:rPr>
          <w:rFonts w:ascii="Times New Roman" w:hAnsi="Times New Roman" w:cs="Times New Roman"/>
          <w:sz w:val="24"/>
          <w:szCs w:val="24"/>
        </w:rPr>
        <w:t xml:space="preserve">, 2008 p.59). The professionals are required to have strategic business skills such as managing and planning strategic alliances and partnerships, </w:t>
      </w:r>
      <w:r w:rsidRPr="00542BB7">
        <w:rPr>
          <w:rFonts w:ascii="Times New Roman" w:hAnsi="Times New Roman" w:cs="Times New Roman"/>
          <w:sz w:val="24"/>
          <w:szCs w:val="24"/>
        </w:rPr>
        <w:lastRenderedPageBreak/>
        <w:t>value addition to a company and risk management. The supply management personnel are required to have skills and knowledge on vital issues such as how the procurement process can impact on the strategic plans of an organization (</w:t>
      </w: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and </w:t>
      </w:r>
      <w:proofErr w:type="spellStart"/>
      <w:r w:rsidRPr="00542BB7">
        <w:rPr>
          <w:rFonts w:ascii="Times New Roman" w:hAnsi="Times New Roman" w:cs="Times New Roman"/>
          <w:sz w:val="24"/>
          <w:szCs w:val="24"/>
        </w:rPr>
        <w:t>Moorhouse</w:t>
      </w:r>
      <w:proofErr w:type="spellEnd"/>
      <w:r w:rsidRPr="00542BB7">
        <w:rPr>
          <w:rFonts w:ascii="Times New Roman" w:hAnsi="Times New Roman" w:cs="Times New Roman"/>
          <w:sz w:val="24"/>
          <w:szCs w:val="24"/>
        </w:rPr>
        <w:t xml:space="preserve">, 2008 p.59). </w:t>
      </w:r>
    </w:p>
    <w:p w:rsidR="00542BB7" w:rsidRPr="00D8664C" w:rsidRDefault="00542BB7" w:rsidP="00D8664C">
      <w:pPr>
        <w:spacing w:line="480" w:lineRule="auto"/>
        <w:jc w:val="center"/>
        <w:rPr>
          <w:rFonts w:ascii="Times New Roman" w:hAnsi="Times New Roman" w:cs="Times New Roman"/>
          <w:b/>
          <w:sz w:val="24"/>
          <w:szCs w:val="24"/>
        </w:rPr>
      </w:pPr>
      <w:r w:rsidRPr="00D8664C">
        <w:rPr>
          <w:rFonts w:ascii="Times New Roman" w:hAnsi="Times New Roman" w:cs="Times New Roman"/>
          <w:b/>
          <w:sz w:val="24"/>
          <w:szCs w:val="24"/>
        </w:rPr>
        <w:t>Conclusion</w:t>
      </w:r>
    </w:p>
    <w:p w:rsidR="00542BB7" w:rsidRPr="00542BB7" w:rsidRDefault="00542BB7" w:rsidP="00D8664C">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 xml:space="preserve">E-procurement changes the nature of the knowledge and skills of the procurement professionals with a transition to administrative skills to managerial skills. The development in technology has necessitated the need for having broader skills as opposed to the traditional procurement function. Therefore, the personnel </w:t>
      </w:r>
      <w:proofErr w:type="gramStart"/>
      <w:r w:rsidRPr="00542BB7">
        <w:rPr>
          <w:rFonts w:ascii="Times New Roman" w:hAnsi="Times New Roman" w:cs="Times New Roman"/>
          <w:sz w:val="24"/>
          <w:szCs w:val="24"/>
        </w:rPr>
        <w:t>is</w:t>
      </w:r>
      <w:proofErr w:type="gramEnd"/>
      <w:r w:rsidRPr="00542BB7">
        <w:rPr>
          <w:rFonts w:ascii="Times New Roman" w:hAnsi="Times New Roman" w:cs="Times New Roman"/>
          <w:sz w:val="24"/>
          <w:szCs w:val="24"/>
        </w:rPr>
        <w:t xml:space="preserve"> required to gain skills for effective procurement function and being competitive professionals in supply management. </w:t>
      </w: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542BB7" w:rsidRPr="00D8664C" w:rsidRDefault="00542BB7" w:rsidP="00D8664C">
      <w:pPr>
        <w:spacing w:line="480" w:lineRule="auto"/>
        <w:jc w:val="center"/>
        <w:rPr>
          <w:rFonts w:ascii="Times New Roman" w:hAnsi="Times New Roman" w:cs="Times New Roman"/>
          <w:b/>
          <w:sz w:val="24"/>
          <w:szCs w:val="24"/>
        </w:rPr>
      </w:pPr>
      <w:r w:rsidRPr="00D8664C">
        <w:rPr>
          <w:rFonts w:ascii="Times New Roman" w:hAnsi="Times New Roman" w:cs="Times New Roman"/>
          <w:b/>
          <w:sz w:val="24"/>
          <w:szCs w:val="24"/>
        </w:rPr>
        <w:lastRenderedPageBreak/>
        <w:t xml:space="preserve">Question </w:t>
      </w:r>
      <w:r w:rsidR="00D8664C" w:rsidRPr="00D8664C">
        <w:rPr>
          <w:rFonts w:ascii="Times New Roman" w:hAnsi="Times New Roman" w:cs="Times New Roman"/>
          <w:b/>
          <w:sz w:val="24"/>
          <w:szCs w:val="24"/>
        </w:rPr>
        <w:t xml:space="preserve">2: </w:t>
      </w:r>
      <w:r w:rsidRPr="00D8664C">
        <w:rPr>
          <w:rFonts w:ascii="Times New Roman" w:hAnsi="Times New Roman" w:cs="Times New Roman"/>
          <w:b/>
          <w:sz w:val="24"/>
          <w:szCs w:val="24"/>
        </w:rPr>
        <w:t xml:space="preserve">Strategic </w:t>
      </w:r>
      <w:r w:rsidR="00D8664C" w:rsidRPr="00D8664C">
        <w:rPr>
          <w:rFonts w:ascii="Times New Roman" w:hAnsi="Times New Roman" w:cs="Times New Roman"/>
          <w:b/>
          <w:sz w:val="24"/>
          <w:szCs w:val="24"/>
        </w:rPr>
        <w:t>Contribution of E-Procurement System to an Organization</w:t>
      </w:r>
    </w:p>
    <w:p w:rsidR="00542BB7" w:rsidRPr="00D8664C" w:rsidRDefault="00542BB7" w:rsidP="00542BB7">
      <w:pPr>
        <w:spacing w:line="480" w:lineRule="auto"/>
        <w:rPr>
          <w:rFonts w:ascii="Times New Roman" w:hAnsi="Times New Roman" w:cs="Times New Roman"/>
          <w:b/>
          <w:sz w:val="24"/>
          <w:szCs w:val="24"/>
        </w:rPr>
      </w:pPr>
      <w:r w:rsidRPr="00D8664C">
        <w:rPr>
          <w:rFonts w:ascii="Times New Roman" w:hAnsi="Times New Roman" w:cs="Times New Roman"/>
          <w:b/>
          <w:sz w:val="24"/>
          <w:szCs w:val="24"/>
        </w:rPr>
        <w:t xml:space="preserve">Introduction </w:t>
      </w:r>
    </w:p>
    <w:p w:rsidR="00542BB7" w:rsidRPr="00542BB7" w:rsidRDefault="00542BB7" w:rsidP="00D8664C">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 xml:space="preserve">Traditionally, the procurement process entailed slow, systematic processes and time-consuming manual procedures of handling the procurements </w:t>
      </w:r>
      <w:proofErr w:type="gramStart"/>
      <w:r w:rsidRPr="00542BB7">
        <w:rPr>
          <w:rFonts w:ascii="Times New Roman" w:hAnsi="Times New Roman" w:cs="Times New Roman"/>
          <w:sz w:val="24"/>
          <w:szCs w:val="24"/>
        </w:rPr>
        <w:t>transactions  (</w:t>
      </w:r>
      <w:proofErr w:type="spellStart"/>
      <w:proofErr w:type="gramEnd"/>
      <w:r w:rsidRPr="00542BB7">
        <w:rPr>
          <w:rFonts w:ascii="Times New Roman" w:hAnsi="Times New Roman" w:cs="Times New Roman"/>
          <w:sz w:val="24"/>
          <w:szCs w:val="24"/>
        </w:rPr>
        <w:t>Puschmann</w:t>
      </w:r>
      <w:proofErr w:type="spellEnd"/>
      <w:r w:rsidRPr="00542BB7">
        <w:rPr>
          <w:rFonts w:ascii="Times New Roman" w:hAnsi="Times New Roman" w:cs="Times New Roman"/>
          <w:sz w:val="24"/>
          <w:szCs w:val="24"/>
        </w:rPr>
        <w:t xml:space="preserve"> and Alt, 2005 p.123). However, e-procurement has </w:t>
      </w:r>
      <w:proofErr w:type="spellStart"/>
      <w:r w:rsidRPr="00542BB7">
        <w:rPr>
          <w:rFonts w:ascii="Times New Roman" w:hAnsi="Times New Roman" w:cs="Times New Roman"/>
          <w:sz w:val="24"/>
          <w:szCs w:val="24"/>
        </w:rPr>
        <w:t>revolutionalized</w:t>
      </w:r>
      <w:proofErr w:type="spellEnd"/>
      <w:r w:rsidRPr="00542BB7">
        <w:rPr>
          <w:rFonts w:ascii="Times New Roman" w:hAnsi="Times New Roman" w:cs="Times New Roman"/>
          <w:sz w:val="24"/>
          <w:szCs w:val="24"/>
        </w:rPr>
        <w:t xml:space="preserve"> the situation by fastening the procurement process. E-procurement is considered to have a range of benefits that can be classified as either time related, cost related or data related. However, the benefits also overlap across these classifications. The competitive nature of the modern business environment requires firms to develop strategic plans to enhance their competitiveness and survival (Shevchenko and Shevchenko, 2005 p.119).  Some of the strategic objectives of companies include managing costs, improving research and development, planning, enhancing efficiency among others. E-procurement is considered to have a significant impact on enhancing the achievement of strategic objectives as discussed below. </w:t>
      </w:r>
    </w:p>
    <w:p w:rsidR="00542BB7" w:rsidRPr="00D8664C" w:rsidRDefault="00D8664C" w:rsidP="00542BB7">
      <w:pPr>
        <w:spacing w:line="480" w:lineRule="auto"/>
        <w:rPr>
          <w:rFonts w:ascii="Times New Roman" w:hAnsi="Times New Roman" w:cs="Times New Roman"/>
          <w:b/>
          <w:sz w:val="24"/>
          <w:szCs w:val="24"/>
        </w:rPr>
      </w:pPr>
      <w:r w:rsidRPr="00D8664C">
        <w:rPr>
          <w:rFonts w:ascii="Times New Roman" w:hAnsi="Times New Roman" w:cs="Times New Roman"/>
          <w:b/>
          <w:sz w:val="24"/>
          <w:szCs w:val="24"/>
        </w:rPr>
        <w:t>Cost M</w:t>
      </w:r>
      <w:r w:rsidR="00542BB7" w:rsidRPr="00D8664C">
        <w:rPr>
          <w:rFonts w:ascii="Times New Roman" w:hAnsi="Times New Roman" w:cs="Times New Roman"/>
          <w:b/>
          <w:sz w:val="24"/>
          <w:szCs w:val="24"/>
        </w:rPr>
        <w:t xml:space="preserve">anagement </w:t>
      </w:r>
    </w:p>
    <w:p w:rsidR="00542BB7" w:rsidRPr="00542BB7" w:rsidRDefault="00542BB7" w:rsidP="00D8664C">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 xml:space="preserve">E-procurement is considered to have a strategic contribution to cost control in an organization. The traditional procurement process involved many manual transaction and personnel and thus, increasing costs to an organization. However, e-procurement reduces costs such as transactional costs, supplies costs, lower administrative personnel costs, and lower information search costs among other costs (Quesada et al., 2010 p.517). Cost reduction contributes significantly to the profitability of an organization and thus, enhancing the survival of a business in a market or an industry. Costs reduction also enables an organization to produce a service or a product at a relatively lower cost than competitors in a market and thus, giving a </w:t>
      </w:r>
      <w:r w:rsidRPr="00542BB7">
        <w:rPr>
          <w:rFonts w:ascii="Times New Roman" w:hAnsi="Times New Roman" w:cs="Times New Roman"/>
          <w:sz w:val="24"/>
          <w:szCs w:val="24"/>
        </w:rPr>
        <w:lastRenderedPageBreak/>
        <w:t xml:space="preserve">company a competitive advantage over the rivals (Shevchenko and Shevchenko, 2005 p.115). Therefore, e-procurement is an essential function in enhancing an organization’s ability to attain its strategic objective on cost reduction. </w:t>
      </w:r>
    </w:p>
    <w:p w:rsidR="00542BB7" w:rsidRPr="00D8664C" w:rsidRDefault="00D8664C" w:rsidP="00542BB7">
      <w:pPr>
        <w:spacing w:line="480" w:lineRule="auto"/>
        <w:rPr>
          <w:rFonts w:ascii="Times New Roman" w:hAnsi="Times New Roman" w:cs="Times New Roman"/>
          <w:b/>
          <w:sz w:val="24"/>
          <w:szCs w:val="24"/>
        </w:rPr>
      </w:pPr>
      <w:r w:rsidRPr="00D8664C">
        <w:rPr>
          <w:rFonts w:ascii="Times New Roman" w:hAnsi="Times New Roman" w:cs="Times New Roman"/>
          <w:b/>
          <w:sz w:val="24"/>
          <w:szCs w:val="24"/>
        </w:rPr>
        <w:t>Research and D</w:t>
      </w:r>
      <w:r w:rsidR="00542BB7" w:rsidRPr="00D8664C">
        <w:rPr>
          <w:rFonts w:ascii="Times New Roman" w:hAnsi="Times New Roman" w:cs="Times New Roman"/>
          <w:b/>
          <w:sz w:val="24"/>
          <w:szCs w:val="24"/>
        </w:rPr>
        <w:t xml:space="preserve">evelopment </w:t>
      </w:r>
    </w:p>
    <w:p w:rsidR="00542BB7" w:rsidRPr="00542BB7" w:rsidRDefault="00542BB7" w:rsidP="00D8664C">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 xml:space="preserve">Research and development have been considered to enhance a company’s quality on strategic plans. It provides an organization with critical information required when developing strategies for placing an organization competitively in an </w:t>
      </w:r>
      <w:r w:rsidR="00D8664C" w:rsidRPr="00542BB7">
        <w:rPr>
          <w:rFonts w:ascii="Times New Roman" w:hAnsi="Times New Roman" w:cs="Times New Roman"/>
          <w:sz w:val="24"/>
          <w:szCs w:val="24"/>
        </w:rPr>
        <w:t>industry (</w:t>
      </w:r>
      <w:proofErr w:type="spellStart"/>
      <w:r w:rsidRPr="00542BB7">
        <w:rPr>
          <w:rFonts w:ascii="Times New Roman" w:hAnsi="Times New Roman" w:cs="Times New Roman"/>
          <w:sz w:val="24"/>
          <w:szCs w:val="24"/>
        </w:rPr>
        <w:t>Puschmann</w:t>
      </w:r>
      <w:proofErr w:type="spellEnd"/>
      <w:r w:rsidRPr="00542BB7">
        <w:rPr>
          <w:rFonts w:ascii="Times New Roman" w:hAnsi="Times New Roman" w:cs="Times New Roman"/>
          <w:sz w:val="24"/>
          <w:szCs w:val="24"/>
        </w:rPr>
        <w:t xml:space="preserve"> and Alt, 2005 p.132).  E-procurement enhances an organization’s research and development efforts by gathering information from a broader source as opposed to standard procurement function. E-procurement provides an efficient channel of gathering data critical for strategic planning and thus, contributes to strategic objectives </w:t>
      </w:r>
      <w:proofErr w:type="gramStart"/>
      <w:r w:rsidRPr="00542BB7">
        <w:rPr>
          <w:rFonts w:ascii="Times New Roman" w:hAnsi="Times New Roman" w:cs="Times New Roman"/>
          <w:sz w:val="24"/>
          <w:szCs w:val="24"/>
        </w:rPr>
        <w:t>attainment  (</w:t>
      </w:r>
      <w:proofErr w:type="spellStart"/>
      <w:proofErr w:type="gramEnd"/>
      <w:r w:rsidRPr="00542BB7">
        <w:rPr>
          <w:rFonts w:ascii="Times New Roman" w:hAnsi="Times New Roman" w:cs="Times New Roman"/>
          <w:sz w:val="24"/>
          <w:szCs w:val="24"/>
        </w:rPr>
        <w:t>Puschmann</w:t>
      </w:r>
      <w:proofErr w:type="spellEnd"/>
      <w:r w:rsidRPr="00542BB7">
        <w:rPr>
          <w:rFonts w:ascii="Times New Roman" w:hAnsi="Times New Roman" w:cs="Times New Roman"/>
          <w:sz w:val="24"/>
          <w:szCs w:val="24"/>
        </w:rPr>
        <w:t xml:space="preserve"> and Alt, 2005 p.123). Organizations that still practice the manual procurement process are disadvantaged in the process of data gathering relative to organizations that use e-procurement. Therefore, e-procurement contributes to the strategic objectives of research and development through the faster collection of information and enhancing the quality of strategic decisions made by an organization. </w:t>
      </w:r>
    </w:p>
    <w:p w:rsidR="00542BB7" w:rsidRPr="00D8664C" w:rsidRDefault="00542BB7" w:rsidP="00542BB7">
      <w:pPr>
        <w:spacing w:line="480" w:lineRule="auto"/>
        <w:rPr>
          <w:rFonts w:ascii="Times New Roman" w:hAnsi="Times New Roman" w:cs="Times New Roman"/>
          <w:b/>
          <w:sz w:val="24"/>
          <w:szCs w:val="24"/>
        </w:rPr>
      </w:pPr>
      <w:r w:rsidRPr="00D8664C">
        <w:rPr>
          <w:rFonts w:ascii="Times New Roman" w:hAnsi="Times New Roman" w:cs="Times New Roman"/>
          <w:b/>
          <w:sz w:val="24"/>
          <w:szCs w:val="24"/>
        </w:rPr>
        <w:t xml:space="preserve">Efficiency </w:t>
      </w:r>
    </w:p>
    <w:p w:rsidR="00542BB7" w:rsidRPr="00542BB7" w:rsidRDefault="00542BB7" w:rsidP="00D8664C">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 xml:space="preserve">The degree of organization efficiency in its efforts contributes significantly to the achievement of strategic goals and objectives. An organization’s efficiency can be referred to as the speed of operations or processes or systems and thus, minimizing time and labor commitment. E-procurement is considered to enhance an organization’s efficiency in various ways. E-procurement improves an organization’s coordination with suppliers. This achieved through real-time and faster communication that strengthens the buyer-seller responsiveness and </w:t>
      </w:r>
      <w:r w:rsidRPr="00542BB7">
        <w:rPr>
          <w:rFonts w:ascii="Times New Roman" w:hAnsi="Times New Roman" w:cs="Times New Roman"/>
          <w:sz w:val="24"/>
          <w:szCs w:val="24"/>
        </w:rPr>
        <w:lastRenderedPageBreak/>
        <w:t xml:space="preserve">thus, enchasing their coordination (Shevchenko and Shevchenko, 2005 p.122). For instance, prompt communication can reduce the chances of an organization facing a supplies stock out and consequently result in enhanced efficiency of an organization’s supply management. Further, e-procurement provides an excellent integration of the procure-to-pay cycle with its suppliers and thus, creating an efficient platform for faster processing of transactions. E-procurement also provides shorter requisition to an organization’s order cycles and thus contributes to efficiency and achievement of strategic goals and objectives. </w:t>
      </w:r>
    </w:p>
    <w:p w:rsidR="00542BB7" w:rsidRPr="00D8664C" w:rsidRDefault="00542BB7" w:rsidP="00542BB7">
      <w:pPr>
        <w:spacing w:line="480" w:lineRule="auto"/>
        <w:rPr>
          <w:rFonts w:ascii="Times New Roman" w:hAnsi="Times New Roman" w:cs="Times New Roman"/>
          <w:b/>
          <w:sz w:val="24"/>
          <w:szCs w:val="24"/>
        </w:rPr>
      </w:pPr>
      <w:r w:rsidRPr="00D8664C">
        <w:rPr>
          <w:rFonts w:ascii="Times New Roman" w:hAnsi="Times New Roman" w:cs="Times New Roman"/>
          <w:b/>
          <w:sz w:val="24"/>
          <w:szCs w:val="24"/>
        </w:rPr>
        <w:t xml:space="preserve">Planning </w:t>
      </w:r>
    </w:p>
    <w:p w:rsidR="00542BB7" w:rsidRPr="00542BB7" w:rsidRDefault="00542BB7" w:rsidP="00D8664C">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 xml:space="preserve">Planning plays a crucial role in the achievement of organizational strategic objectives and goals. The effectiveness of an organization in planning contributes to its competitiveness and taking contingency measures promptly. E-procurement has a pivotal role in planning through systems integration of an organizations department and facilitates the materials planning in an organization (Quesada et al., 2010 p.517). It provides an effective channel that improves processes and information </w:t>
      </w:r>
      <w:proofErr w:type="gramStart"/>
      <w:r w:rsidRPr="00542BB7">
        <w:rPr>
          <w:rFonts w:ascii="Times New Roman" w:hAnsi="Times New Roman" w:cs="Times New Roman"/>
          <w:sz w:val="24"/>
          <w:szCs w:val="24"/>
        </w:rPr>
        <w:t>consistency  (</w:t>
      </w:r>
      <w:proofErr w:type="spellStart"/>
      <w:proofErr w:type="gramEnd"/>
      <w:r w:rsidRPr="00542BB7">
        <w:rPr>
          <w:rFonts w:ascii="Times New Roman" w:hAnsi="Times New Roman" w:cs="Times New Roman"/>
          <w:sz w:val="24"/>
          <w:szCs w:val="24"/>
        </w:rPr>
        <w:t>Puschmann</w:t>
      </w:r>
      <w:proofErr w:type="spellEnd"/>
      <w:r w:rsidRPr="00542BB7">
        <w:rPr>
          <w:rFonts w:ascii="Times New Roman" w:hAnsi="Times New Roman" w:cs="Times New Roman"/>
          <w:sz w:val="24"/>
          <w:szCs w:val="24"/>
        </w:rPr>
        <w:t xml:space="preserve"> and Alt, 2005 p.131). Therefore, an organization can plan on relevant organizational aspects while developing risk management strategies. For instance, fast retrieval of information such as possible shortages of supplies enables an organization to develop strategic plans on how to source the supplies from another source contributing to the achievement of an organization’s goals. </w:t>
      </w:r>
    </w:p>
    <w:p w:rsidR="00542BB7" w:rsidRPr="00D8664C" w:rsidRDefault="00542BB7" w:rsidP="00D8664C">
      <w:pPr>
        <w:spacing w:line="480" w:lineRule="auto"/>
        <w:jc w:val="center"/>
        <w:rPr>
          <w:rFonts w:ascii="Times New Roman" w:hAnsi="Times New Roman" w:cs="Times New Roman"/>
          <w:b/>
          <w:sz w:val="24"/>
          <w:szCs w:val="24"/>
        </w:rPr>
      </w:pPr>
      <w:r w:rsidRPr="00D8664C">
        <w:rPr>
          <w:rFonts w:ascii="Times New Roman" w:hAnsi="Times New Roman" w:cs="Times New Roman"/>
          <w:b/>
          <w:sz w:val="24"/>
          <w:szCs w:val="24"/>
        </w:rPr>
        <w:t>Conclusion</w:t>
      </w:r>
    </w:p>
    <w:p w:rsidR="00542BB7" w:rsidRPr="00542BB7" w:rsidRDefault="00542BB7" w:rsidP="00D8664C">
      <w:pPr>
        <w:spacing w:line="480" w:lineRule="auto"/>
        <w:ind w:firstLine="720"/>
        <w:rPr>
          <w:rFonts w:ascii="Times New Roman" w:hAnsi="Times New Roman" w:cs="Times New Roman"/>
          <w:sz w:val="24"/>
          <w:szCs w:val="24"/>
        </w:rPr>
      </w:pPr>
      <w:r w:rsidRPr="00542BB7">
        <w:rPr>
          <w:rFonts w:ascii="Times New Roman" w:hAnsi="Times New Roman" w:cs="Times New Roman"/>
          <w:sz w:val="24"/>
          <w:szCs w:val="24"/>
        </w:rPr>
        <w:t>E-procurement has many strategic benefits to an organization over the manual procurement process. The current intense competition being experienced in the business environment requires an organization to develop strategic plans to remain competitive. E-</w:t>
      </w:r>
      <w:r w:rsidRPr="00542BB7">
        <w:rPr>
          <w:rFonts w:ascii="Times New Roman" w:hAnsi="Times New Roman" w:cs="Times New Roman"/>
          <w:sz w:val="24"/>
          <w:szCs w:val="24"/>
        </w:rPr>
        <w:lastRenderedPageBreak/>
        <w:t>procurement facilitates the achievement of strategic goals through cost management, efficiency, planning, research and development among other factors that enable an organization to position itself in a market competitively. Therefore, organizations that utilize e-procurement in supply management have a competitive advantage over the companies that use the manual procurement process.</w:t>
      </w: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D8664C" w:rsidRDefault="00D8664C" w:rsidP="00542BB7">
      <w:pPr>
        <w:spacing w:line="480" w:lineRule="auto"/>
        <w:rPr>
          <w:rFonts w:ascii="Times New Roman" w:hAnsi="Times New Roman" w:cs="Times New Roman"/>
          <w:sz w:val="24"/>
          <w:szCs w:val="24"/>
        </w:rPr>
      </w:pPr>
    </w:p>
    <w:p w:rsidR="00B04440" w:rsidRPr="00D8664C" w:rsidRDefault="00B04440" w:rsidP="00D8664C">
      <w:pPr>
        <w:spacing w:line="480" w:lineRule="auto"/>
        <w:jc w:val="center"/>
        <w:rPr>
          <w:rFonts w:ascii="Times New Roman" w:hAnsi="Times New Roman" w:cs="Times New Roman"/>
          <w:b/>
          <w:sz w:val="24"/>
          <w:szCs w:val="24"/>
        </w:rPr>
      </w:pPr>
      <w:r w:rsidRPr="00D8664C">
        <w:rPr>
          <w:rFonts w:ascii="Times New Roman" w:hAnsi="Times New Roman" w:cs="Times New Roman"/>
          <w:b/>
          <w:sz w:val="24"/>
          <w:szCs w:val="24"/>
        </w:rPr>
        <w:lastRenderedPageBreak/>
        <w:t>References</w:t>
      </w:r>
    </w:p>
    <w:p w:rsidR="0054203A" w:rsidRPr="00542BB7" w:rsidRDefault="0054203A" w:rsidP="00542BB7">
      <w:pPr>
        <w:spacing w:after="336" w:line="480" w:lineRule="auto"/>
        <w:rPr>
          <w:rFonts w:ascii="Times New Roman" w:hAnsi="Times New Roman" w:cs="Times New Roman"/>
          <w:sz w:val="24"/>
          <w:szCs w:val="24"/>
        </w:rPr>
      </w:pPr>
      <w:proofErr w:type="spellStart"/>
      <w:proofErr w:type="gramStart"/>
      <w:r w:rsidRPr="00542BB7">
        <w:rPr>
          <w:rFonts w:ascii="Times New Roman" w:hAnsi="Times New Roman" w:cs="Times New Roman"/>
          <w:sz w:val="24"/>
          <w:szCs w:val="24"/>
        </w:rPr>
        <w:t>Puschmann</w:t>
      </w:r>
      <w:proofErr w:type="spellEnd"/>
      <w:r w:rsidRPr="00542BB7">
        <w:rPr>
          <w:rFonts w:ascii="Times New Roman" w:hAnsi="Times New Roman" w:cs="Times New Roman"/>
          <w:sz w:val="24"/>
          <w:szCs w:val="24"/>
        </w:rPr>
        <w:t>, T. and Alt, R. (2005) Successful use of e</w:t>
      </w:r>
      <w:r w:rsidRPr="00542BB7">
        <w:rPr>
          <w:rFonts w:ascii="Cambria Math" w:hAnsi="Cambria Math" w:cs="Times New Roman"/>
          <w:sz w:val="24"/>
          <w:szCs w:val="24"/>
        </w:rPr>
        <w:t>‐</w:t>
      </w:r>
      <w:r w:rsidRPr="00542BB7">
        <w:rPr>
          <w:rFonts w:ascii="Times New Roman" w:hAnsi="Times New Roman" w:cs="Times New Roman"/>
          <w:sz w:val="24"/>
          <w:szCs w:val="24"/>
        </w:rPr>
        <w:t>procu</w:t>
      </w:r>
      <w:r w:rsidR="00D8664C">
        <w:rPr>
          <w:rFonts w:ascii="Times New Roman" w:hAnsi="Times New Roman" w:cs="Times New Roman"/>
          <w:sz w:val="24"/>
          <w:szCs w:val="24"/>
        </w:rPr>
        <w:t>rement in supply chains.</w:t>
      </w:r>
      <w:proofErr w:type="gramEnd"/>
      <w:r w:rsidR="00D8664C">
        <w:rPr>
          <w:rFonts w:ascii="Times New Roman" w:hAnsi="Times New Roman" w:cs="Times New Roman"/>
          <w:sz w:val="24"/>
          <w:szCs w:val="24"/>
        </w:rPr>
        <w:t xml:space="preserve"> Supply</w:t>
      </w:r>
      <w:r w:rsidR="00D8664C">
        <w:rPr>
          <w:rFonts w:ascii="Times New Roman" w:hAnsi="Times New Roman" w:cs="Times New Roman"/>
          <w:sz w:val="24"/>
          <w:szCs w:val="24"/>
        </w:rPr>
        <w:tab/>
      </w:r>
      <w:r w:rsidRPr="00542BB7">
        <w:rPr>
          <w:rFonts w:ascii="Times New Roman" w:hAnsi="Times New Roman" w:cs="Times New Roman"/>
          <w:sz w:val="24"/>
          <w:szCs w:val="24"/>
        </w:rPr>
        <w:t xml:space="preserve">Chain Management: </w:t>
      </w:r>
      <w:r w:rsidRPr="00542BB7">
        <w:rPr>
          <w:rFonts w:ascii="Times New Roman" w:hAnsi="Times New Roman" w:cs="Times New Roman"/>
          <w:i/>
          <w:sz w:val="24"/>
          <w:szCs w:val="24"/>
        </w:rPr>
        <w:t>An International Journal</w:t>
      </w:r>
      <w:r w:rsidR="00D8664C">
        <w:rPr>
          <w:rFonts w:ascii="Times New Roman" w:hAnsi="Times New Roman" w:cs="Times New Roman"/>
          <w:sz w:val="24"/>
          <w:szCs w:val="24"/>
        </w:rPr>
        <w:t>, 10 (2), pp.122-133 DOI:</w:t>
      </w:r>
      <w:r w:rsidR="00D8664C">
        <w:rPr>
          <w:rFonts w:ascii="Times New Roman" w:hAnsi="Times New Roman" w:cs="Times New Roman"/>
          <w:sz w:val="24"/>
          <w:szCs w:val="24"/>
        </w:rPr>
        <w:tab/>
      </w:r>
      <w:r w:rsidRPr="00542BB7">
        <w:rPr>
          <w:rFonts w:ascii="Times New Roman" w:hAnsi="Times New Roman" w:cs="Times New Roman"/>
          <w:sz w:val="24"/>
          <w:szCs w:val="24"/>
        </w:rPr>
        <w:t>10.11</w:t>
      </w:r>
      <w:r w:rsidR="00BD539E" w:rsidRPr="00542BB7">
        <w:rPr>
          <w:rFonts w:ascii="Times New Roman" w:hAnsi="Times New Roman" w:cs="Times New Roman"/>
          <w:sz w:val="24"/>
          <w:szCs w:val="24"/>
        </w:rPr>
        <w:t>08/13598540510589197 [Accessed 10</w:t>
      </w:r>
      <w:r w:rsidRPr="00542BB7">
        <w:rPr>
          <w:rFonts w:ascii="Times New Roman" w:hAnsi="Times New Roman" w:cs="Times New Roman"/>
          <w:sz w:val="24"/>
          <w:szCs w:val="24"/>
        </w:rPr>
        <w:t>th September 2018].</w:t>
      </w:r>
    </w:p>
    <w:p w:rsidR="00BD539E" w:rsidRPr="00542BB7" w:rsidRDefault="00BD539E" w:rsidP="00542BB7">
      <w:pPr>
        <w:spacing w:after="336" w:line="480" w:lineRule="auto"/>
        <w:rPr>
          <w:rFonts w:ascii="Times New Roman" w:hAnsi="Times New Roman" w:cs="Times New Roman"/>
          <w:sz w:val="24"/>
          <w:szCs w:val="24"/>
        </w:rPr>
      </w:pPr>
      <w:r w:rsidRPr="00542BB7">
        <w:rPr>
          <w:rFonts w:ascii="Times New Roman" w:hAnsi="Times New Roman" w:cs="Times New Roman"/>
          <w:sz w:val="24"/>
          <w:szCs w:val="24"/>
        </w:rPr>
        <w:t xml:space="preserve">Quesada, G., </w:t>
      </w:r>
      <w:proofErr w:type="spellStart"/>
      <w:r w:rsidRPr="00542BB7">
        <w:rPr>
          <w:rFonts w:ascii="Times New Roman" w:hAnsi="Times New Roman" w:cs="Times New Roman"/>
          <w:sz w:val="24"/>
          <w:szCs w:val="24"/>
        </w:rPr>
        <w:t>González</w:t>
      </w:r>
      <w:proofErr w:type="spellEnd"/>
      <w:r w:rsidRPr="00542BB7">
        <w:rPr>
          <w:rFonts w:ascii="Times New Roman" w:hAnsi="Times New Roman" w:cs="Times New Roman"/>
          <w:sz w:val="24"/>
          <w:szCs w:val="24"/>
        </w:rPr>
        <w:t>, M., Mueller, J. and Mueller, R. (2010) Impact of e</w:t>
      </w:r>
      <w:r w:rsidRPr="00542BB7">
        <w:rPr>
          <w:rFonts w:ascii="Cambria Math" w:hAnsi="Cambria Math" w:cs="Times New Roman"/>
          <w:sz w:val="24"/>
          <w:szCs w:val="24"/>
        </w:rPr>
        <w:t>‐</w:t>
      </w:r>
      <w:r w:rsidR="00D8664C">
        <w:rPr>
          <w:rFonts w:ascii="Times New Roman" w:hAnsi="Times New Roman" w:cs="Times New Roman"/>
          <w:sz w:val="24"/>
          <w:szCs w:val="24"/>
        </w:rPr>
        <w:t>procurement on</w:t>
      </w:r>
      <w:r w:rsidR="00D8664C">
        <w:rPr>
          <w:rFonts w:ascii="Times New Roman" w:hAnsi="Times New Roman" w:cs="Times New Roman"/>
          <w:sz w:val="24"/>
          <w:szCs w:val="24"/>
        </w:rPr>
        <w:tab/>
      </w:r>
      <w:r w:rsidRPr="00542BB7">
        <w:rPr>
          <w:rFonts w:ascii="Times New Roman" w:hAnsi="Times New Roman" w:cs="Times New Roman"/>
          <w:sz w:val="24"/>
          <w:szCs w:val="24"/>
        </w:rPr>
        <w:t xml:space="preserve">procurement practices and performance. </w:t>
      </w:r>
      <w:r w:rsidRPr="00542BB7">
        <w:rPr>
          <w:rFonts w:ascii="Times New Roman" w:hAnsi="Times New Roman" w:cs="Times New Roman"/>
          <w:i/>
          <w:sz w:val="24"/>
          <w:szCs w:val="24"/>
        </w:rPr>
        <w:t xml:space="preserve">Benchmarking: </w:t>
      </w:r>
      <w:proofErr w:type="gramStart"/>
      <w:r w:rsidRPr="00542BB7">
        <w:rPr>
          <w:rFonts w:ascii="Times New Roman" w:hAnsi="Times New Roman" w:cs="Times New Roman"/>
          <w:i/>
          <w:sz w:val="24"/>
          <w:szCs w:val="24"/>
        </w:rPr>
        <w:t>An</w:t>
      </w:r>
      <w:proofErr w:type="gramEnd"/>
      <w:r w:rsidRPr="00542BB7">
        <w:rPr>
          <w:rFonts w:ascii="Times New Roman" w:hAnsi="Times New Roman" w:cs="Times New Roman"/>
          <w:i/>
          <w:sz w:val="24"/>
          <w:szCs w:val="24"/>
        </w:rPr>
        <w:t xml:space="preserve"> International Journal</w:t>
      </w:r>
      <w:r w:rsidR="00D8664C">
        <w:rPr>
          <w:rFonts w:ascii="Times New Roman" w:hAnsi="Times New Roman" w:cs="Times New Roman"/>
          <w:sz w:val="24"/>
          <w:szCs w:val="24"/>
        </w:rPr>
        <w:t>, 17 (4),</w:t>
      </w:r>
      <w:r w:rsidR="00D8664C">
        <w:rPr>
          <w:rFonts w:ascii="Times New Roman" w:hAnsi="Times New Roman" w:cs="Times New Roman"/>
          <w:sz w:val="24"/>
          <w:szCs w:val="24"/>
        </w:rPr>
        <w:tab/>
      </w:r>
      <w:r w:rsidRPr="00542BB7">
        <w:rPr>
          <w:rFonts w:ascii="Times New Roman" w:hAnsi="Times New Roman" w:cs="Times New Roman"/>
          <w:sz w:val="24"/>
          <w:szCs w:val="24"/>
        </w:rPr>
        <w:t>pp.516-538 DOI: 10.1108/14635771011060576 [Accessed 10th September 2018].</w:t>
      </w:r>
    </w:p>
    <w:p w:rsidR="00BD539E" w:rsidRPr="00542BB7" w:rsidRDefault="00BD539E" w:rsidP="00542BB7">
      <w:pPr>
        <w:spacing w:after="336" w:line="480" w:lineRule="auto"/>
        <w:rPr>
          <w:rFonts w:ascii="Times New Roman" w:hAnsi="Times New Roman" w:cs="Times New Roman"/>
          <w:sz w:val="24"/>
          <w:szCs w:val="24"/>
        </w:rPr>
      </w:pPr>
      <w:r w:rsidRPr="00542BB7">
        <w:rPr>
          <w:rFonts w:ascii="Times New Roman" w:hAnsi="Times New Roman" w:cs="Times New Roman"/>
          <w:sz w:val="24"/>
          <w:szCs w:val="24"/>
        </w:rPr>
        <w:t xml:space="preserve">Shevchenko, A. and Shevchenko, O. (2005) B2B e-hubs in </w:t>
      </w:r>
      <w:r w:rsidRPr="00542BB7">
        <w:rPr>
          <w:rFonts w:ascii="Times New Roman" w:hAnsi="Times New Roman" w:cs="Times New Roman"/>
          <w:noProof/>
          <w:sz w:val="24"/>
          <w:szCs w:val="24"/>
        </w:rPr>
        <w:t>emerging</w:t>
      </w:r>
      <w:r w:rsidRPr="00542BB7">
        <w:rPr>
          <w:rFonts w:ascii="Times New Roman" w:hAnsi="Times New Roman" w:cs="Times New Roman"/>
          <w:sz w:val="24"/>
          <w:szCs w:val="24"/>
        </w:rPr>
        <w:t xml:space="preserve"> landscape of </w:t>
      </w:r>
      <w:r w:rsidR="00D8664C">
        <w:rPr>
          <w:rFonts w:ascii="Times New Roman" w:hAnsi="Times New Roman" w:cs="Times New Roman"/>
          <w:noProof/>
          <w:sz w:val="24"/>
          <w:szCs w:val="24"/>
        </w:rPr>
        <w:t>knowledge</w:t>
      </w:r>
      <w:r w:rsidR="00D8664C">
        <w:rPr>
          <w:rFonts w:ascii="Times New Roman" w:hAnsi="Times New Roman" w:cs="Times New Roman"/>
          <w:noProof/>
          <w:sz w:val="24"/>
          <w:szCs w:val="24"/>
        </w:rPr>
        <w:tab/>
      </w:r>
      <w:r w:rsidRPr="00542BB7">
        <w:rPr>
          <w:rFonts w:ascii="Times New Roman" w:hAnsi="Times New Roman" w:cs="Times New Roman"/>
          <w:noProof/>
          <w:sz w:val="24"/>
          <w:szCs w:val="24"/>
        </w:rPr>
        <w:t>based</w:t>
      </w:r>
      <w:r w:rsidRPr="00542BB7">
        <w:rPr>
          <w:rFonts w:ascii="Times New Roman" w:hAnsi="Times New Roman" w:cs="Times New Roman"/>
          <w:sz w:val="24"/>
          <w:szCs w:val="24"/>
        </w:rPr>
        <w:t xml:space="preserve"> economy. </w:t>
      </w:r>
      <w:r w:rsidRPr="00542BB7">
        <w:rPr>
          <w:rFonts w:ascii="Times New Roman" w:hAnsi="Times New Roman" w:cs="Times New Roman"/>
          <w:i/>
          <w:sz w:val="24"/>
          <w:szCs w:val="24"/>
        </w:rPr>
        <w:t>Electronic Commerce Research and Applications</w:t>
      </w:r>
      <w:r w:rsidR="00D8664C">
        <w:rPr>
          <w:rFonts w:ascii="Times New Roman" w:hAnsi="Times New Roman" w:cs="Times New Roman"/>
          <w:sz w:val="24"/>
          <w:szCs w:val="24"/>
        </w:rPr>
        <w:t>, 4 (2), pp.113-123</w:t>
      </w:r>
      <w:r w:rsidR="00D8664C">
        <w:rPr>
          <w:rFonts w:ascii="Times New Roman" w:hAnsi="Times New Roman" w:cs="Times New Roman"/>
          <w:sz w:val="24"/>
          <w:szCs w:val="24"/>
        </w:rPr>
        <w:tab/>
      </w:r>
      <w:r w:rsidRPr="00542BB7">
        <w:rPr>
          <w:rFonts w:ascii="Times New Roman" w:hAnsi="Times New Roman" w:cs="Times New Roman"/>
          <w:sz w:val="24"/>
          <w:szCs w:val="24"/>
        </w:rPr>
        <w:t>DOI: 10.1016/j.elerap.2004.10.001 [Accessed 10th September 2018].</w:t>
      </w:r>
    </w:p>
    <w:p w:rsidR="00BD539E" w:rsidRPr="00542BB7" w:rsidRDefault="00BD539E" w:rsidP="00542BB7">
      <w:pPr>
        <w:spacing w:after="336" w:line="480" w:lineRule="auto"/>
        <w:rPr>
          <w:rFonts w:ascii="Times New Roman" w:hAnsi="Times New Roman" w:cs="Times New Roman"/>
          <w:sz w:val="24"/>
          <w:szCs w:val="24"/>
        </w:rPr>
      </w:pPr>
      <w:proofErr w:type="spellStart"/>
      <w:r w:rsidRPr="00542BB7">
        <w:rPr>
          <w:rFonts w:ascii="Times New Roman" w:hAnsi="Times New Roman" w:cs="Times New Roman"/>
          <w:sz w:val="24"/>
          <w:szCs w:val="24"/>
        </w:rPr>
        <w:t>Tassabehji</w:t>
      </w:r>
      <w:proofErr w:type="spellEnd"/>
      <w:r w:rsidRPr="00542BB7">
        <w:rPr>
          <w:rFonts w:ascii="Times New Roman" w:hAnsi="Times New Roman" w:cs="Times New Roman"/>
          <w:sz w:val="24"/>
          <w:szCs w:val="24"/>
        </w:rPr>
        <w:t xml:space="preserve">, R. and </w:t>
      </w:r>
      <w:proofErr w:type="spellStart"/>
      <w:r w:rsidRPr="00542BB7">
        <w:rPr>
          <w:rFonts w:ascii="Times New Roman" w:hAnsi="Times New Roman" w:cs="Times New Roman"/>
          <w:sz w:val="24"/>
          <w:szCs w:val="24"/>
        </w:rPr>
        <w:t>Moorhouse</w:t>
      </w:r>
      <w:proofErr w:type="spellEnd"/>
      <w:r w:rsidRPr="00542BB7">
        <w:rPr>
          <w:rFonts w:ascii="Times New Roman" w:hAnsi="Times New Roman" w:cs="Times New Roman"/>
          <w:sz w:val="24"/>
          <w:szCs w:val="24"/>
        </w:rPr>
        <w:t xml:space="preserve">, A. (2008) </w:t>
      </w:r>
      <w:bookmarkStart w:id="0" w:name="_Hlk523899760"/>
      <w:proofErr w:type="gramStart"/>
      <w:r w:rsidRPr="00542BB7">
        <w:rPr>
          <w:rFonts w:ascii="Times New Roman" w:hAnsi="Times New Roman" w:cs="Times New Roman"/>
          <w:sz w:val="24"/>
          <w:szCs w:val="24"/>
        </w:rPr>
        <w:t>The</w:t>
      </w:r>
      <w:proofErr w:type="gramEnd"/>
      <w:r w:rsidRPr="00542BB7">
        <w:rPr>
          <w:rFonts w:ascii="Times New Roman" w:hAnsi="Times New Roman" w:cs="Times New Roman"/>
          <w:sz w:val="24"/>
          <w:szCs w:val="24"/>
        </w:rPr>
        <w:t xml:space="preserve"> changing </w:t>
      </w:r>
      <w:r w:rsidR="00D8664C">
        <w:rPr>
          <w:rFonts w:ascii="Times New Roman" w:hAnsi="Times New Roman" w:cs="Times New Roman"/>
          <w:sz w:val="24"/>
          <w:szCs w:val="24"/>
        </w:rPr>
        <w:t>role of procurement: Developing</w:t>
      </w:r>
      <w:r w:rsidR="00D8664C">
        <w:rPr>
          <w:rFonts w:ascii="Times New Roman" w:hAnsi="Times New Roman" w:cs="Times New Roman"/>
          <w:sz w:val="24"/>
          <w:szCs w:val="24"/>
        </w:rPr>
        <w:tab/>
      </w:r>
      <w:r w:rsidRPr="00542BB7">
        <w:rPr>
          <w:rFonts w:ascii="Times New Roman" w:hAnsi="Times New Roman" w:cs="Times New Roman"/>
          <w:sz w:val="24"/>
          <w:szCs w:val="24"/>
        </w:rPr>
        <w:t>professional effectiveness</w:t>
      </w:r>
      <w:bookmarkEnd w:id="0"/>
      <w:r w:rsidRPr="00542BB7">
        <w:rPr>
          <w:rFonts w:ascii="Times New Roman" w:hAnsi="Times New Roman" w:cs="Times New Roman"/>
          <w:sz w:val="24"/>
          <w:szCs w:val="24"/>
        </w:rPr>
        <w:t xml:space="preserve">. </w:t>
      </w:r>
      <w:r w:rsidRPr="00542BB7">
        <w:rPr>
          <w:rFonts w:ascii="Times New Roman" w:hAnsi="Times New Roman" w:cs="Times New Roman"/>
          <w:i/>
          <w:sz w:val="24"/>
          <w:szCs w:val="24"/>
        </w:rPr>
        <w:t>Journal of Purchasing and Supply Management</w:t>
      </w:r>
      <w:r w:rsidR="00D8664C">
        <w:rPr>
          <w:rFonts w:ascii="Times New Roman" w:hAnsi="Times New Roman" w:cs="Times New Roman"/>
          <w:sz w:val="24"/>
          <w:szCs w:val="24"/>
        </w:rPr>
        <w:t>, 14 (1),</w:t>
      </w:r>
      <w:r w:rsidR="00D8664C">
        <w:rPr>
          <w:rFonts w:ascii="Times New Roman" w:hAnsi="Times New Roman" w:cs="Times New Roman"/>
          <w:sz w:val="24"/>
          <w:szCs w:val="24"/>
        </w:rPr>
        <w:tab/>
      </w:r>
      <w:r w:rsidRPr="00542BB7">
        <w:rPr>
          <w:rFonts w:ascii="Times New Roman" w:hAnsi="Times New Roman" w:cs="Times New Roman"/>
          <w:sz w:val="24"/>
          <w:szCs w:val="24"/>
        </w:rPr>
        <w:t>pp.55-68 DOI: 10.1016/j.pursup.2008.01.005 [Accessed 10th September 2018].</w:t>
      </w:r>
    </w:p>
    <w:p w:rsidR="0054203A" w:rsidRPr="00542BB7" w:rsidRDefault="0054203A" w:rsidP="00542BB7">
      <w:pPr>
        <w:spacing w:line="480" w:lineRule="auto"/>
        <w:rPr>
          <w:rFonts w:ascii="Times New Roman" w:hAnsi="Times New Roman" w:cs="Times New Roman"/>
          <w:sz w:val="24"/>
          <w:szCs w:val="24"/>
        </w:rPr>
      </w:pPr>
    </w:p>
    <w:p w:rsidR="0070137A" w:rsidRPr="00542BB7" w:rsidRDefault="0070137A" w:rsidP="00542BB7">
      <w:pPr>
        <w:spacing w:line="480" w:lineRule="auto"/>
        <w:rPr>
          <w:rFonts w:ascii="Times New Roman" w:hAnsi="Times New Roman" w:cs="Times New Roman"/>
          <w:sz w:val="24"/>
          <w:szCs w:val="24"/>
        </w:rPr>
      </w:pPr>
    </w:p>
    <w:sectPr w:rsidR="0070137A" w:rsidRPr="00542BB7" w:rsidSect="002065C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D72" w:rsidRDefault="007E5D72" w:rsidP="00542BB7">
      <w:pPr>
        <w:spacing w:after="0" w:line="240" w:lineRule="auto"/>
      </w:pPr>
      <w:r>
        <w:separator/>
      </w:r>
    </w:p>
  </w:endnote>
  <w:endnote w:type="continuationSeparator" w:id="0">
    <w:p w:rsidR="007E5D72" w:rsidRDefault="007E5D72" w:rsidP="00542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D72" w:rsidRDefault="007E5D72" w:rsidP="00542BB7">
      <w:pPr>
        <w:spacing w:after="0" w:line="240" w:lineRule="auto"/>
      </w:pPr>
      <w:r>
        <w:separator/>
      </w:r>
    </w:p>
  </w:footnote>
  <w:footnote w:type="continuationSeparator" w:id="0">
    <w:p w:rsidR="007E5D72" w:rsidRDefault="007E5D72" w:rsidP="00542B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BB7" w:rsidRPr="00542BB7" w:rsidRDefault="00542BB7" w:rsidP="00542BB7">
    <w:pPr>
      <w:pStyle w:val="Header"/>
      <w:jc w:val="right"/>
      <w:rPr>
        <w:rFonts w:ascii="Times New Roman" w:hAnsi="Times New Roman" w:cs="Times New Roman"/>
        <w:sz w:val="24"/>
        <w:szCs w:val="24"/>
      </w:rPr>
    </w:pPr>
    <w:r w:rsidRPr="00542BB7">
      <w:rPr>
        <w:rFonts w:ascii="Times New Roman" w:hAnsi="Times New Roman" w:cs="Times New Roman"/>
        <w:sz w:val="24"/>
        <w:szCs w:val="24"/>
      </w:rPr>
      <w:t xml:space="preserve">E-PROCUREMENT </w:t>
    </w:r>
    <w:r w:rsidRPr="00542BB7">
      <w:rPr>
        <w:rFonts w:ascii="Times New Roman" w:hAnsi="Times New Roman" w:cs="Times New Roman"/>
        <w:sz w:val="24"/>
        <w:szCs w:val="24"/>
      </w:rPr>
      <w:fldChar w:fldCharType="begin"/>
    </w:r>
    <w:r w:rsidRPr="00542BB7">
      <w:rPr>
        <w:rFonts w:ascii="Times New Roman" w:hAnsi="Times New Roman" w:cs="Times New Roman"/>
        <w:sz w:val="24"/>
        <w:szCs w:val="24"/>
      </w:rPr>
      <w:instrText xml:space="preserve"> PAGE   \* MERGEFORMAT </w:instrText>
    </w:r>
    <w:r w:rsidRPr="00542BB7">
      <w:rPr>
        <w:rFonts w:ascii="Times New Roman" w:hAnsi="Times New Roman" w:cs="Times New Roman"/>
        <w:sz w:val="24"/>
        <w:szCs w:val="24"/>
      </w:rPr>
      <w:fldChar w:fldCharType="separate"/>
    </w:r>
    <w:r w:rsidR="00D8664C">
      <w:rPr>
        <w:rFonts w:ascii="Times New Roman" w:hAnsi="Times New Roman" w:cs="Times New Roman"/>
        <w:noProof/>
        <w:sz w:val="24"/>
        <w:szCs w:val="24"/>
      </w:rPr>
      <w:t>10</w:t>
    </w:r>
    <w:r w:rsidRPr="00542BB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4315FF"/>
    <w:rsid w:val="00001CAD"/>
    <w:rsid w:val="00037571"/>
    <w:rsid w:val="00037735"/>
    <w:rsid w:val="00080C3E"/>
    <w:rsid w:val="00093189"/>
    <w:rsid w:val="000D106B"/>
    <w:rsid w:val="00105065"/>
    <w:rsid w:val="00114444"/>
    <w:rsid w:val="00127717"/>
    <w:rsid w:val="00155951"/>
    <w:rsid w:val="00184DAB"/>
    <w:rsid w:val="00191CA4"/>
    <w:rsid w:val="001A653B"/>
    <w:rsid w:val="001B0FD8"/>
    <w:rsid w:val="001E7C49"/>
    <w:rsid w:val="001F29ED"/>
    <w:rsid w:val="002065C1"/>
    <w:rsid w:val="00211AC2"/>
    <w:rsid w:val="00212C55"/>
    <w:rsid w:val="00216A02"/>
    <w:rsid w:val="0024198D"/>
    <w:rsid w:val="00254FAE"/>
    <w:rsid w:val="002952B2"/>
    <w:rsid w:val="002A5856"/>
    <w:rsid w:val="002C0AC9"/>
    <w:rsid w:val="002D66C3"/>
    <w:rsid w:val="002F5008"/>
    <w:rsid w:val="003008C9"/>
    <w:rsid w:val="00314EF5"/>
    <w:rsid w:val="00315B23"/>
    <w:rsid w:val="00331506"/>
    <w:rsid w:val="00331FAB"/>
    <w:rsid w:val="00376FC5"/>
    <w:rsid w:val="003A32A7"/>
    <w:rsid w:val="003B0EE7"/>
    <w:rsid w:val="003C5CE4"/>
    <w:rsid w:val="003E4BC9"/>
    <w:rsid w:val="003F3F40"/>
    <w:rsid w:val="004315FF"/>
    <w:rsid w:val="004344BF"/>
    <w:rsid w:val="00440926"/>
    <w:rsid w:val="004449AC"/>
    <w:rsid w:val="00483CCE"/>
    <w:rsid w:val="004D0A80"/>
    <w:rsid w:val="004E79C6"/>
    <w:rsid w:val="0054203A"/>
    <w:rsid w:val="00542BB7"/>
    <w:rsid w:val="00553103"/>
    <w:rsid w:val="0057216E"/>
    <w:rsid w:val="005A016B"/>
    <w:rsid w:val="005C4BDA"/>
    <w:rsid w:val="00642E74"/>
    <w:rsid w:val="0068244B"/>
    <w:rsid w:val="006C0EC2"/>
    <w:rsid w:val="0070137A"/>
    <w:rsid w:val="007075E1"/>
    <w:rsid w:val="00707F22"/>
    <w:rsid w:val="00707F7C"/>
    <w:rsid w:val="00735F01"/>
    <w:rsid w:val="00746C45"/>
    <w:rsid w:val="007A039F"/>
    <w:rsid w:val="007B66D6"/>
    <w:rsid w:val="007E5704"/>
    <w:rsid w:val="007E5D72"/>
    <w:rsid w:val="0080499B"/>
    <w:rsid w:val="008347BA"/>
    <w:rsid w:val="008438A9"/>
    <w:rsid w:val="00855D95"/>
    <w:rsid w:val="00867DAC"/>
    <w:rsid w:val="008A4DF1"/>
    <w:rsid w:val="008D347B"/>
    <w:rsid w:val="00913267"/>
    <w:rsid w:val="00917173"/>
    <w:rsid w:val="00936ACA"/>
    <w:rsid w:val="00943EF4"/>
    <w:rsid w:val="00946592"/>
    <w:rsid w:val="009555C2"/>
    <w:rsid w:val="00963EEC"/>
    <w:rsid w:val="009C1DB6"/>
    <w:rsid w:val="00A10BB4"/>
    <w:rsid w:val="00A20E4E"/>
    <w:rsid w:val="00A64C0A"/>
    <w:rsid w:val="00AA7C87"/>
    <w:rsid w:val="00AC0516"/>
    <w:rsid w:val="00AC0ADE"/>
    <w:rsid w:val="00AC36DC"/>
    <w:rsid w:val="00AD185F"/>
    <w:rsid w:val="00AD187A"/>
    <w:rsid w:val="00AD6AC2"/>
    <w:rsid w:val="00AF01EE"/>
    <w:rsid w:val="00B0043F"/>
    <w:rsid w:val="00B04440"/>
    <w:rsid w:val="00B46E96"/>
    <w:rsid w:val="00B51483"/>
    <w:rsid w:val="00B67CDA"/>
    <w:rsid w:val="00B95A1D"/>
    <w:rsid w:val="00BB6533"/>
    <w:rsid w:val="00BC2DC9"/>
    <w:rsid w:val="00BD0495"/>
    <w:rsid w:val="00BD539E"/>
    <w:rsid w:val="00C010F1"/>
    <w:rsid w:val="00C144FF"/>
    <w:rsid w:val="00C30D76"/>
    <w:rsid w:val="00C56A3E"/>
    <w:rsid w:val="00C87922"/>
    <w:rsid w:val="00CB5585"/>
    <w:rsid w:val="00CC13DC"/>
    <w:rsid w:val="00CE1B6E"/>
    <w:rsid w:val="00CE2F6C"/>
    <w:rsid w:val="00CF30C6"/>
    <w:rsid w:val="00D12F39"/>
    <w:rsid w:val="00D278B8"/>
    <w:rsid w:val="00D55B7E"/>
    <w:rsid w:val="00D72046"/>
    <w:rsid w:val="00D8664C"/>
    <w:rsid w:val="00D9127F"/>
    <w:rsid w:val="00DA1E9D"/>
    <w:rsid w:val="00DA57E5"/>
    <w:rsid w:val="00E21149"/>
    <w:rsid w:val="00E22296"/>
    <w:rsid w:val="00E836E5"/>
    <w:rsid w:val="00E843E4"/>
    <w:rsid w:val="00E94849"/>
    <w:rsid w:val="00EC7E25"/>
    <w:rsid w:val="00ED3602"/>
    <w:rsid w:val="00ED535A"/>
    <w:rsid w:val="00ED717A"/>
    <w:rsid w:val="00EE4D3E"/>
    <w:rsid w:val="00EF3EE7"/>
    <w:rsid w:val="00F1766A"/>
    <w:rsid w:val="00F50BC2"/>
    <w:rsid w:val="00F6470D"/>
    <w:rsid w:val="00F86888"/>
    <w:rsid w:val="00FB54AF"/>
    <w:rsid w:val="00FB7C13"/>
    <w:rsid w:val="00FC180C"/>
    <w:rsid w:val="00FD2612"/>
    <w:rsid w:val="00FF0072"/>
    <w:rsid w:val="00FF6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2B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2BB7"/>
  </w:style>
  <w:style w:type="paragraph" w:styleId="Footer">
    <w:name w:val="footer"/>
    <w:basedOn w:val="Normal"/>
    <w:link w:val="FooterChar"/>
    <w:uiPriority w:val="99"/>
    <w:semiHidden/>
    <w:unhideWhenUsed/>
    <w:rsid w:val="00542B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2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EF5DD6B-F0B7-40A4-94E7-950A392A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2018-09-10T20:04:00Z</dcterms:created>
  <dcterms:modified xsi:type="dcterms:W3CDTF">2018-09-10T20:04:00Z</dcterms:modified>
</cp:coreProperties>
</file>