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F3" w:rsidRPr="00845361" w:rsidRDefault="00FC20AC" w:rsidP="008453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361">
        <w:rPr>
          <w:rFonts w:ascii="Times New Roman" w:hAnsi="Times New Roman" w:cs="Times New Roman"/>
          <w:sz w:val="24"/>
          <w:szCs w:val="24"/>
        </w:rPr>
        <w:t>Name</w:t>
      </w:r>
      <w:r w:rsidR="00845361">
        <w:rPr>
          <w:rFonts w:ascii="Times New Roman" w:hAnsi="Times New Roman" w:cs="Times New Roman"/>
          <w:sz w:val="24"/>
          <w:szCs w:val="24"/>
        </w:rPr>
        <w:t xml:space="preserve"> of the Student</w:t>
      </w:r>
      <w:r w:rsidR="00393478">
        <w:rPr>
          <w:rFonts w:ascii="Times New Roman" w:hAnsi="Times New Roman" w:cs="Times New Roman"/>
          <w:sz w:val="24"/>
          <w:szCs w:val="24"/>
        </w:rPr>
        <w:t>:</w:t>
      </w:r>
    </w:p>
    <w:p w:rsidR="00FC20AC" w:rsidRPr="00845361" w:rsidRDefault="00845361" w:rsidP="008453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663">
        <w:rPr>
          <w:rFonts w:ascii="Times New Roman" w:hAnsi="Times New Roman" w:cs="Times New Roman"/>
          <w:noProof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of Professor</w:t>
      </w:r>
      <w:r w:rsidR="00393478">
        <w:rPr>
          <w:rFonts w:ascii="Times New Roman" w:hAnsi="Times New Roman" w:cs="Times New Roman"/>
          <w:sz w:val="24"/>
          <w:szCs w:val="24"/>
        </w:rPr>
        <w:t>:</w:t>
      </w:r>
    </w:p>
    <w:p w:rsidR="00FC20AC" w:rsidRDefault="00845361" w:rsidP="008453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 and N</w:t>
      </w:r>
      <w:r w:rsidR="00FC20AC" w:rsidRPr="00845361">
        <w:rPr>
          <w:rFonts w:ascii="Times New Roman" w:hAnsi="Times New Roman" w:cs="Times New Roman"/>
          <w:sz w:val="24"/>
          <w:szCs w:val="24"/>
        </w:rPr>
        <w:t>ame</w:t>
      </w:r>
      <w:r w:rsidR="00393478">
        <w:rPr>
          <w:rFonts w:ascii="Times New Roman" w:hAnsi="Times New Roman" w:cs="Times New Roman"/>
          <w:sz w:val="24"/>
          <w:szCs w:val="24"/>
        </w:rPr>
        <w:t>:</w:t>
      </w:r>
    </w:p>
    <w:p w:rsidR="00393478" w:rsidRDefault="00393478" w:rsidP="008453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845361" w:rsidRPr="00845361" w:rsidRDefault="00845361" w:rsidP="0039347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AF</w:t>
      </w:r>
      <w:r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RICA A Voyage of Discovery,</w:t>
      </w:r>
      <w:r w:rsidR="004F6C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 t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he Magni</w:t>
      </w:r>
      <w:r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ficent African Cake: 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Scramble for Africa.</w:t>
      </w:r>
    </w:p>
    <w:p w:rsidR="00393478" w:rsidRDefault="00FC20AC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</w:pP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Racist </w:t>
      </w:r>
      <w:r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demonization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was used</w:t>
      </w:r>
      <w:proofErr w:type="gramEnd"/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delegitimize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humanity of Africans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to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ju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stify their brutal </w:t>
      </w:r>
      <w:r w:rsidR="00542C7C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colonization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in the 19th century.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early 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19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century was a turmoil era for most African nations. The </w:t>
      </w:r>
      <w:r w:rsidR="009303F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resource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9303F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rich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continent had pro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ved to be a valuable asset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Europeans. 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Various European </w:t>
      </w:r>
      <w:r w:rsidR="00542C7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imperial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>is</w:t>
      </w:r>
      <w:r w:rsidR="00542C7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ts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did not hesitate to storm the dark African continent each with an unwavering </w:t>
      </w:r>
      <w:r w:rsidR="00542C7C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ardor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quench their thirst for territorial expansion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. Each European power wanted a share of the African continent; the </w:t>
      </w:r>
      <w:r w:rsidR="008D0B2A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bigger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territory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,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B2A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the</w:t>
      </w:r>
      <w:r w:rsidR="008D0B2A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better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irrespective of the means used to acquire the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colony</w:t>
      </w:r>
      <w:r w:rsidR="008D0B2A" w:rsidRPr="00393478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F422C2" w:rsidRPr="00845361" w:rsidRDefault="008D0B2A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393478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Interestingly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, the method used by the Europeans to infiltrate the African continent and open it up for </w:t>
      </w:r>
      <w:r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colonization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was a cunning “good news missionaries” and </w:t>
      </w:r>
      <w:r w:rsidR="00542C7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trader’s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inducement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 The missionaries and traders came with promising trade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opportunities and </w:t>
      </w:r>
      <w:r w:rsidR="00542C7C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civilization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. Little did the African know 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>that the Europeans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had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other hidden motives for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African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>continent of grabbing the African resources.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This paper discusses the Europeans’ scramble for the African continent in the 19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century</w:t>
      </w:r>
      <w:r w:rsidR="009303F3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an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>d the effects of the scramble</w:t>
      </w:r>
      <w:r w:rsidR="00F422C2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</w:p>
    <w:p w:rsidR="004756AC" w:rsidRPr="00845361" w:rsidRDefault="00F422C2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Although the Africans had contributed to the maiden voyage of the Europeans to Africa, </w:t>
      </w:r>
      <w:r w:rsidR="00542C7C">
        <w:rPr>
          <w:rStyle w:val="tl8wme"/>
          <w:rFonts w:ascii="Times New Roman" w:hAnsi="Times New Roman" w:cs="Times New Roman"/>
          <w:sz w:val="24"/>
          <w:szCs w:val="24"/>
          <w:lang w:val="en-US"/>
        </w:rPr>
        <w:t>they deserved dignified treatment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Europeans embarked on a well-orchestrated spree of atrocities on the native African inhabitants, in a bid to take control of the African land and resources. The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refore, the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once flourishing cordial trade and relationships with the 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lastRenderedPageBreak/>
        <w:t>white European missionaries quickly turned into resentment. In the early 19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century, most African nations </w:t>
      </w:r>
      <w:r w:rsidR="004756AC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ha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6AC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realized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that the Europeans had an anterior motive of taking away as much as they can from them. Some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countrie</w:t>
      </w:r>
      <w:r w:rsidR="004756AC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like Kenya,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Ghana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South Africa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,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6AC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Algeria constantly rebelled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Nonetheless, the European imperialist were determined to </w:t>
      </w:r>
      <w:r w:rsidR="004756AC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coloni</w:t>
      </w:r>
      <w:r w:rsidR="00623663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="004756AC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Africa and thus responded to 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African </w:t>
      </w:r>
      <w:r w:rsidR="004756AC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resi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4756AC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tance</w:t>
      </w:r>
      <w:r w:rsidR="004756AC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brutality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and subjugation.</w:t>
      </w:r>
    </w:p>
    <w:p w:rsidR="00F422C2" w:rsidRPr="00845361" w:rsidRDefault="004756AC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Fi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rs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tly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, the native African inhabitants </w:t>
      </w:r>
      <w:proofErr w:type="gramStart"/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were forcefully ejected</w:t>
      </w:r>
      <w:proofErr w:type="gramEnd"/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from their land to enable the Europeans to cultivate the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fertile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agricultural land in most nations.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For instance, native Kenyans in central Kenya </w:t>
      </w:r>
      <w:proofErr w:type="gramStart"/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were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B6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vi</w:t>
      </w:r>
      <w:r w:rsidR="00EF6B6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cted</w:t>
      </w:r>
      <w:proofErr w:type="gramEnd"/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from their </w:t>
      </w:r>
      <w:r w:rsidR="00EF6B6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land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prov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ide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land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British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settler to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cultivate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son 1984). The Africans supplied the vast white settlers’ plantations with </w:t>
      </w:r>
      <w:r w:rsidR="00BB24BF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labor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for a poor remuneration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,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B6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sadly,</w:t>
      </w:r>
      <w:r w:rsidR="00EF6B6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some of the European colonialists would force the Africans to work for no pay.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According to Davidson (</w:t>
      </w:r>
      <w:r w:rsidR="00BB24BF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1984)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most of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24BF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colonies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3663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practic</w:t>
      </w:r>
      <w:bookmarkStart w:id="0" w:name="_GoBack"/>
      <w:bookmarkEnd w:id="0"/>
      <w:r w:rsidR="00623663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ed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slavery on 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an ex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ten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sive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scale 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in the mines, plantations and building infrastructure such as railways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(Davison 1984)</w:t>
      </w:r>
      <w:r w:rsidR="00BB24BF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</w:p>
    <w:p w:rsidR="009C02EB" w:rsidRPr="00845361" w:rsidRDefault="00BB24BF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Although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colonialists purported to be promoting </w:t>
      </w:r>
      <w:r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civilization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by building </w:t>
      </w:r>
      <w:r w:rsidR="009C02EB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infrastructure, it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w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mere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propaganda to brainwash the resentful African into believing that the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colonialist initiated development for Africans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yet they were primarily serving their interest. For instance, the railways were ferrying the resources taken forcefully from the Africans.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Moreover, t</w:t>
      </w:r>
      <w:r w:rsidR="009C02EB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he schools purportedly built for Africans </w:t>
      </w:r>
      <w:proofErr w:type="gramStart"/>
      <w:r w:rsidR="009C02EB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constructed</w:t>
      </w:r>
      <w:proofErr w:type="gramEnd"/>
      <w:r w:rsidR="009C02EB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educate locals who would later become colonial administrators and puppets. </w:t>
      </w:r>
      <w:r w:rsidR="00623663" w:rsidRPr="00393478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Ac</w:t>
      </w:r>
      <w:r w:rsidR="00393478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</w:t>
      </w:r>
      <w:r w:rsidR="00623663" w:rsidRPr="00393478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rding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Davidson (1984), t</w:t>
      </w:r>
      <w:r w:rsidR="009C02EB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he colonialist massively exploited African agricultural, mineral and human resources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="009C02EB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</w:p>
    <w:p w:rsidR="00BB24BF" w:rsidRPr="00845361" w:rsidRDefault="009C02EB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The colonialism brutality reached it summit when it resulted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in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forced taxation 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and killings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of individuals perceived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as a threat to the continuity of the colonial rule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>(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Davidson 1984)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 I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nterestingly, the African </w:t>
      </w:r>
      <w:proofErr w:type="gramStart"/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would be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given</w:t>
      </w:r>
      <w:proofErr w:type="gramEnd"/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jobs in the colonial enterprises such as farms 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and mines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to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earn a living for taxation purposes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(Davidson1984)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 Th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>is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was utter imperialism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masqueraded as job opportunities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  <w:r w:rsidR="00BC2844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Sadly, the colonialist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s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were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insen</w:t>
      </w:r>
      <w:r w:rsidR="00BC2844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si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tive of the disruption they had caused to the culture and stability </w:t>
      </w:r>
      <w:r w:rsidR="00BC2844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of the inhabitants they displaced. For some African inhabitants, colonialism was a nightmare </w:t>
      </w:r>
      <w:r w:rsidR="00BC2844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that they desperately desired to wake up from</w:t>
      </w:r>
      <w:r w:rsidR="00BC2844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owing</w:t>
      </w:r>
      <w:r w:rsidR="00BC2844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vindictiveness su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bjected to them</w:t>
      </w:r>
      <w:r w:rsidR="00BC2844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895F08" w:rsidRPr="00845361" w:rsidRDefault="00BC2844" w:rsidP="00393478">
      <w:pPr>
        <w:spacing w:line="480" w:lineRule="auto"/>
        <w:ind w:firstLine="567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Although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missionaries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ha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some positive attributes to be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associate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with such as schools and hospitals, the increasing resentment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paved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the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way for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quest for independence in some of the colonies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,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although costly, some of the African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natives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were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willing to pay the price. A reflection on the atrocities unleashed to the Africans by the colonialist </w:t>
      </w:r>
      <w:r w:rsidR="00895F08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provides a comprehension on why the Africans rebelled and fought for their independence despite the </w:t>
      </w:r>
      <w:r w:rsidR="00895F08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civilization</w:t>
      </w:r>
      <w:r w:rsidR="00895F08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that the Europeans has brought.</w:t>
      </w:r>
      <w:r w:rsidR="00845361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Furthermore, the Africans were discriminated racially by the European settlers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="00845361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</w:p>
    <w:p w:rsidR="00895F08" w:rsidRPr="00845361" w:rsidRDefault="004F6C61" w:rsidP="00393478">
      <w:pPr>
        <w:tabs>
          <w:tab w:val="left" w:pos="567"/>
        </w:tabs>
        <w:spacing w:line="480" w:lineRule="auto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l8wme"/>
          <w:rFonts w:ascii="Times New Roman" w:hAnsi="Times New Roman" w:cs="Times New Roman"/>
          <w:sz w:val="24"/>
          <w:szCs w:val="24"/>
          <w:lang w:val="en-US"/>
        </w:rPr>
        <w:tab/>
        <w:t>Moreover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, the European imperialist </w:t>
      </w:r>
      <w:r w:rsidR="00FB430E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emphasized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exerting political control on African inhabitants, taking the raw material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s away for their factories to 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support their capitalist economies. The ruthless European imperialist would then add value 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the resources then export the value-added commodities to the African nations at </w:t>
      </w:r>
      <w:r w:rsidR="00FB430E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 higher price.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B430E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For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30E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instance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farmers would be </w:t>
      </w:r>
      <w:r w:rsidR="00FB430E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compe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l</w:t>
      </w:r>
      <w:r w:rsidR="00FB430E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led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to cultivate cotton for Portuguese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,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30E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Portuguese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would then sell cotton clothes to them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</w:t>
      </w:r>
      <w:r>
        <w:rPr>
          <w:rStyle w:val="tl8wme"/>
          <w:rFonts w:ascii="Times New Roman" w:hAnsi="Times New Roman" w:cs="Times New Roman"/>
          <w:sz w:val="24"/>
          <w:szCs w:val="24"/>
          <w:lang w:val="en-US"/>
        </w:rPr>
        <w:t>son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1984)</w:t>
      </w:r>
      <w:r w:rsidR="00FB430E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grabbing of resources from African nations and exporting 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value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added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commodities ensured that the African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countrie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were economically dependent on the Europeans.</w:t>
      </w:r>
    </w:p>
    <w:p w:rsidR="009303F3" w:rsidRPr="00845361" w:rsidRDefault="00FB430E" w:rsidP="00393478">
      <w:pPr>
        <w:tabs>
          <w:tab w:val="left" w:pos="567"/>
        </w:tabs>
        <w:spacing w:line="480" w:lineRule="auto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ab/>
        <w:t>The scramble, partition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,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and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colonization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of African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w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ere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brutally perpetrated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in some colonies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to </w:t>
      </w:r>
      <w:r w:rsid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the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extent that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Africans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were treated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less</w:t>
      </w: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humans.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The European colonialists viewed them as lazy and useless people who could not become anything but Africans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. However, in 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fascinating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turn of events, various African nations 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lastRenderedPageBreak/>
        <w:t>started fighting for their freedom from the colonialist led by the Africans that European colonialist has educated. Many innocent and independent-thirsty Africans gave up their lives to secure the freedom of their land for their future generation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(Davidson 1984)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Although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361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the European colonialist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>s</w:t>
      </w:r>
      <w:r w:rsidR="00845361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lastly surrendered and left Africa, t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F6C61">
        <w:rPr>
          <w:rStyle w:val="tl8wme"/>
          <w:rFonts w:ascii="Times New Roman" w:hAnsi="Times New Roman" w:cs="Times New Roman"/>
          <w:sz w:val="24"/>
          <w:szCs w:val="24"/>
          <w:lang w:val="en-US"/>
        </w:rPr>
        <w:t>scramble for Africa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845361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occurrences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that unfolded </w:t>
      </w:r>
      <w:r w:rsid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after the scramble</w:t>
      </w:r>
      <w:r w:rsidR="00845361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will remain 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562F50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623663" w:rsidRPr="00623663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intricate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history of brutali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>ty, oppression,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extreme materialism</w:t>
      </w:r>
      <w:r w:rsidR="00623663">
        <w:rPr>
          <w:rStyle w:val="tl8wme"/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23663" w:rsidRPr="004F6C61">
        <w:rPr>
          <w:rStyle w:val="tl8wme"/>
          <w:rFonts w:ascii="Times New Roman" w:hAnsi="Times New Roman" w:cs="Times New Roman"/>
          <w:noProof/>
          <w:sz w:val="24"/>
          <w:szCs w:val="24"/>
          <w:lang w:val="en-US"/>
        </w:rPr>
        <w:t>civilization</w:t>
      </w:r>
      <w:r w:rsidR="00562F50"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.</w:t>
      </w:r>
    </w:p>
    <w:p w:rsidR="00623663" w:rsidRDefault="00623663" w:rsidP="00623663">
      <w:pPr>
        <w:spacing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</w:p>
    <w:p w:rsidR="00FB430E" w:rsidRPr="00845361" w:rsidRDefault="00623663" w:rsidP="00623663">
      <w:pPr>
        <w:spacing w:line="480" w:lineRule="auto"/>
        <w:jc w:val="center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l8wme"/>
          <w:rFonts w:ascii="Times New Roman" w:hAnsi="Times New Roman" w:cs="Times New Roman"/>
          <w:sz w:val="24"/>
          <w:szCs w:val="24"/>
          <w:lang w:val="en-US"/>
        </w:rPr>
        <w:t>Works Cited</w:t>
      </w:r>
    </w:p>
    <w:p w:rsidR="009303F3" w:rsidRPr="00845361" w:rsidRDefault="009303F3" w:rsidP="00845361">
      <w:pPr>
        <w:spacing w:line="480" w:lineRule="auto"/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</w:pPr>
      <w:r w:rsidRPr="00845361">
        <w:rPr>
          <w:rStyle w:val="tl8wme"/>
          <w:rFonts w:ascii="Times New Roman" w:hAnsi="Times New Roman" w:cs="Times New Roman"/>
          <w:sz w:val="24"/>
          <w:szCs w:val="24"/>
          <w:lang w:val="en-US"/>
        </w:rPr>
        <w:t>Davidson, Basil. “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AFRI</w:t>
      </w:r>
      <w:r w:rsidR="004F6C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CA A Voyage of Discovery in HD, t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he Magnificent African Cake </w:t>
      </w:r>
      <w:r w:rsidR="00623663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ab/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Episode 6 8 Scramble for Africa.” Online </w:t>
      </w:r>
      <w:r w:rsidRPr="00623663">
        <w:rPr>
          <w:rFonts w:ascii="Times New Roman" w:hAnsi="Times New Roman" w:cs="Times New Roman"/>
          <w:noProof/>
          <w:kern w:val="36"/>
          <w:sz w:val="24"/>
          <w:szCs w:val="24"/>
          <w:bdr w:val="none" w:sz="0" w:space="0" w:color="auto" w:frame="1"/>
          <w:lang w:val="en"/>
        </w:rPr>
        <w:t>V</w:t>
      </w:r>
      <w:r w:rsidR="00623663">
        <w:rPr>
          <w:rFonts w:ascii="Times New Roman" w:hAnsi="Times New Roman" w:cs="Times New Roman"/>
          <w:noProof/>
          <w:kern w:val="36"/>
          <w:sz w:val="24"/>
          <w:szCs w:val="24"/>
          <w:bdr w:val="none" w:sz="0" w:space="0" w:color="auto" w:frame="1"/>
          <w:lang w:val="en"/>
        </w:rPr>
        <w:t>ide</w:t>
      </w:r>
      <w:r w:rsidRPr="00623663">
        <w:rPr>
          <w:rFonts w:ascii="Times New Roman" w:hAnsi="Times New Roman" w:cs="Times New Roman"/>
          <w:noProof/>
          <w:kern w:val="36"/>
          <w:sz w:val="24"/>
          <w:szCs w:val="24"/>
          <w:bdr w:val="none" w:sz="0" w:space="0" w:color="auto" w:frame="1"/>
          <w:lang w:val="en"/>
        </w:rPr>
        <w:t>o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Clip.</w:t>
      </w:r>
      <w:r w:rsidRPr="00845361">
        <w:rPr>
          <w:rFonts w:ascii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val="en"/>
        </w:rPr>
        <w:t>YouTube</w:t>
      </w:r>
      <w:proofErr w:type="spellEnd"/>
      <w:r w:rsidR="004F6C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. U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ploaded by </w:t>
      </w:r>
      <w:r w:rsidRPr="00845361">
        <w:rPr>
          <w:rFonts w:ascii="Times New Roman" w:hAnsi="Times New Roman" w:cs="Times New Roman"/>
          <w:sz w:val="24"/>
          <w:szCs w:val="24"/>
          <w:lang w:val="en"/>
        </w:rPr>
        <w:t xml:space="preserve">Reveal </w:t>
      </w:r>
      <w:r w:rsidR="00623663">
        <w:rPr>
          <w:rFonts w:ascii="Times New Roman" w:hAnsi="Times New Roman" w:cs="Times New Roman"/>
          <w:sz w:val="24"/>
          <w:szCs w:val="24"/>
          <w:lang w:val="en"/>
        </w:rPr>
        <w:tab/>
      </w:r>
      <w:r w:rsidRPr="00845361">
        <w:rPr>
          <w:rFonts w:ascii="Times New Roman" w:hAnsi="Times New Roman" w:cs="Times New Roman"/>
          <w:sz w:val="24"/>
          <w:szCs w:val="24"/>
          <w:lang w:val="en"/>
        </w:rPr>
        <w:t xml:space="preserve">Africa </w:t>
      </w:r>
      <w:r w:rsidRPr="00845361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on </w:t>
      </w:r>
      <w:r w:rsidR="00623663" w:rsidRPr="00623663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>Jun 19, 2015</w:t>
      </w:r>
      <w:r w:rsidR="00623663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  <w:lang w:val="en"/>
        </w:rPr>
        <w:t xml:space="preserve">. </w:t>
      </w:r>
      <w:r w:rsidRPr="00845361">
        <w:rPr>
          <w:rFonts w:ascii="Times New Roman" w:hAnsi="Times New Roman" w:cs="Times New Roman"/>
          <w:sz w:val="24"/>
          <w:szCs w:val="24"/>
        </w:rPr>
        <w:t>https://www.youtube.com/watch?v=ytgacA-R8N4&amp;t=1643s</w:t>
      </w:r>
    </w:p>
    <w:p w:rsidR="00FC20AC" w:rsidRPr="00845361" w:rsidRDefault="00FC20AC" w:rsidP="00845361">
      <w:pPr>
        <w:spacing w:line="480" w:lineRule="auto"/>
        <w:rPr>
          <w:rStyle w:val="tl8wme"/>
          <w:rFonts w:ascii="Times New Roman" w:hAnsi="Times New Roman" w:cs="Times New Roman"/>
          <w:sz w:val="24"/>
          <w:szCs w:val="24"/>
          <w:lang w:val="en-US"/>
        </w:rPr>
      </w:pPr>
    </w:p>
    <w:sectPr w:rsidR="00FC20AC" w:rsidRPr="008453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62" w:rsidRDefault="00E82762" w:rsidP="00845361">
      <w:pPr>
        <w:spacing w:after="0" w:line="240" w:lineRule="auto"/>
      </w:pPr>
      <w:r>
        <w:separator/>
      </w:r>
    </w:p>
  </w:endnote>
  <w:endnote w:type="continuationSeparator" w:id="0">
    <w:p w:rsidR="00E82762" w:rsidRDefault="00E82762" w:rsidP="0084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62" w:rsidRDefault="00E82762" w:rsidP="00845361">
      <w:pPr>
        <w:spacing w:after="0" w:line="240" w:lineRule="auto"/>
      </w:pPr>
      <w:r>
        <w:separator/>
      </w:r>
    </w:p>
  </w:footnote>
  <w:footnote w:type="continuationSeparator" w:id="0">
    <w:p w:rsidR="00E82762" w:rsidRDefault="00E82762" w:rsidP="0084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7683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C7C" w:rsidRDefault="00542C7C">
        <w:pPr>
          <w:pStyle w:val="Header"/>
          <w:jc w:val="right"/>
        </w:pPr>
        <w:r>
          <w:t xml:space="preserve"> </w:t>
        </w:r>
        <w:r w:rsidRPr="00542C7C">
          <w:rPr>
            <w:rFonts w:ascii="Times New Roman" w:hAnsi="Times New Roman" w:cs="Times New Roman"/>
            <w:sz w:val="24"/>
            <w:szCs w:val="24"/>
          </w:rPr>
          <w:t xml:space="preserve">SCRAMBLE FOR AFRICA </w:t>
        </w:r>
        <w:r w:rsidRPr="00542C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2C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2C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6C6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42C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45361" w:rsidRDefault="0084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tDQ2tzQxM7EwMDZU0lEKTi0uzszPAykwrAUAuSRRDSwAAAA="/>
  </w:docVars>
  <w:rsids>
    <w:rsidRoot w:val="00FC20AC"/>
    <w:rsid w:val="001477BF"/>
    <w:rsid w:val="002103F3"/>
    <w:rsid w:val="00393478"/>
    <w:rsid w:val="004756AC"/>
    <w:rsid w:val="004F6C61"/>
    <w:rsid w:val="00542C7C"/>
    <w:rsid w:val="00562F50"/>
    <w:rsid w:val="00623663"/>
    <w:rsid w:val="00845361"/>
    <w:rsid w:val="00895F08"/>
    <w:rsid w:val="008D0B2A"/>
    <w:rsid w:val="009303F3"/>
    <w:rsid w:val="009C02EB"/>
    <w:rsid w:val="00AF14EE"/>
    <w:rsid w:val="00BB24BF"/>
    <w:rsid w:val="00BC2844"/>
    <w:rsid w:val="00BF6B6A"/>
    <w:rsid w:val="00E82762"/>
    <w:rsid w:val="00EF6B60"/>
    <w:rsid w:val="00F422C2"/>
    <w:rsid w:val="00FB430E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2ADC"/>
  <w15:chartTrackingRefBased/>
  <w15:docId w15:val="{7AFCE28A-1043-4EE8-8E6F-DAA40970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8wme">
    <w:name w:val="tl8wme"/>
    <w:basedOn w:val="DefaultParagraphFont"/>
    <w:rsid w:val="00FC20AC"/>
  </w:style>
  <w:style w:type="character" w:styleId="Emphasis">
    <w:name w:val="Emphasis"/>
    <w:basedOn w:val="DefaultParagraphFont"/>
    <w:uiPriority w:val="20"/>
    <w:qFormat/>
    <w:rsid w:val="00BF6B6A"/>
    <w:rPr>
      <w:i/>
      <w:iCs/>
    </w:rPr>
  </w:style>
  <w:style w:type="character" w:styleId="Hyperlink">
    <w:name w:val="Hyperlink"/>
    <w:basedOn w:val="DefaultParagraphFont"/>
    <w:uiPriority w:val="99"/>
    <w:unhideWhenUsed/>
    <w:rsid w:val="00BF6B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61"/>
  </w:style>
  <w:style w:type="paragraph" w:styleId="Footer">
    <w:name w:val="footer"/>
    <w:basedOn w:val="Normal"/>
    <w:link w:val="FooterChar"/>
    <w:uiPriority w:val="99"/>
    <w:unhideWhenUsed/>
    <w:rsid w:val="00845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65"/>
    <w:rsid w:val="00507A95"/>
    <w:rsid w:val="005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0912F0BFB748DBBC38A73CBF552A99">
    <w:name w:val="D70912F0BFB748DBBC38A73CBF552A99"/>
    <w:rsid w:val="005A3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4</cp:revision>
  <dcterms:created xsi:type="dcterms:W3CDTF">2018-10-05T14:51:00Z</dcterms:created>
  <dcterms:modified xsi:type="dcterms:W3CDTF">2018-10-05T15:07:00Z</dcterms:modified>
</cp:coreProperties>
</file>