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r w:rsidRPr="001D286B">
        <w:t>3 Day Activity Analysis</w:t>
      </w:r>
    </w:p>
    <w:p w:rsidR="001D286B" w:rsidRDefault="001D286B" w:rsidP="001D286B">
      <w:pPr>
        <w:spacing w:line="480" w:lineRule="auto"/>
        <w:jc w:val="center"/>
      </w:pPr>
      <w:r>
        <w:t>Student’s Name</w:t>
      </w:r>
    </w:p>
    <w:p w:rsidR="001D286B" w:rsidRDefault="001D286B" w:rsidP="001D286B">
      <w:pPr>
        <w:spacing w:line="480" w:lineRule="auto"/>
        <w:jc w:val="center"/>
      </w:pPr>
      <w:r>
        <w:t>Institutional Affiliation</w:t>
      </w: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23791" w:rsidRDefault="002A2D38" w:rsidP="001D286B">
      <w:pPr>
        <w:spacing w:line="480" w:lineRule="auto"/>
        <w:jc w:val="center"/>
      </w:pPr>
      <w:r>
        <w:lastRenderedPageBreak/>
        <w:t>3 Day Activity Analysis</w:t>
      </w:r>
    </w:p>
    <w:p w:rsidR="009A5147" w:rsidRDefault="009A5147" w:rsidP="001D286B">
      <w:pPr>
        <w:spacing w:line="480" w:lineRule="auto"/>
        <w:ind w:firstLine="720"/>
      </w:pPr>
      <w:r>
        <w:t xml:space="preserve">My current exercise habits involve routine daily activities. The most frequent activity is walking. Walking forms a huge part of my routine daily activity when pushing the stroller with child, mowing lawn, playing with children, raking the lawn, and while shopping. Moreover, I also push, mown the lawn, and run while playing with children. </w:t>
      </w:r>
    </w:p>
    <w:p w:rsidR="004C3A32" w:rsidRDefault="009A5147" w:rsidP="001D286B">
      <w:pPr>
        <w:spacing w:line="480" w:lineRule="auto"/>
        <w:ind w:firstLine="720"/>
      </w:pPr>
      <w:r>
        <w:t xml:space="preserve">According to my </w:t>
      </w:r>
      <w:proofErr w:type="spellStart"/>
      <w:r>
        <w:t>iProfile</w:t>
      </w:r>
      <w:proofErr w:type="spellEnd"/>
      <w:r>
        <w:t xml:space="preserve"> report, the total expended calories were </w:t>
      </w:r>
      <w:r w:rsidR="00BA5531">
        <w:t xml:space="preserve">92,691 calories for 768 hours and 86,465 calories for 720 hours. </w:t>
      </w:r>
      <w:r w:rsidR="004C3A32">
        <w:t xml:space="preserve">The results </w:t>
      </w:r>
      <w:proofErr w:type="gramStart"/>
      <w:r w:rsidR="004C3A32">
        <w:t>are presented</w:t>
      </w:r>
      <w:proofErr w:type="gramEnd"/>
      <w:r w:rsidR="004C3A32">
        <w:t xml:space="preserve"> in the screenshots below.</w:t>
      </w:r>
    </w:p>
    <w:p w:rsidR="00B05D63" w:rsidRDefault="00175A5F" w:rsidP="001D286B">
      <w:pPr>
        <w:spacing w:line="480" w:lineRule="auto"/>
        <w:ind w:firstLine="720"/>
      </w:pPr>
      <w:r>
        <w:t xml:space="preserve">The average calories consumed through food was about 4000 calories. Based on nutritional recommendations, I am currently in energy excess. Excessive energy can be a challenge in completing daily tasks. </w:t>
      </w:r>
      <w:r w:rsidR="001005E9">
        <w:t xml:space="preserve">To increase the </w:t>
      </w:r>
      <w:r w:rsidR="009D4684">
        <w:t xml:space="preserve">amount of energy expended daily I should work on improving my diet to reduce the amount of calorie intake. This includes changing food intake habits to include more fruits and healthy sources of fats such as nuts. Moreover, I believe that I should change my food intake habit. According to </w:t>
      </w:r>
      <w:r w:rsidR="00DD000C">
        <w:t xml:space="preserve">Andrews </w:t>
      </w:r>
      <w:r w:rsidR="00DD000C" w:rsidRPr="00DD000C">
        <w:t>(2015)</w:t>
      </w:r>
      <w:r w:rsidR="00DD000C">
        <w:t>,</w:t>
      </w:r>
      <w:r w:rsidR="009D4684">
        <w:t xml:space="preserve"> consuming </w:t>
      </w:r>
      <w:r w:rsidR="00A671E9">
        <w:t xml:space="preserve">food at regular intervals in a day can help to reduce the excess energy. </w:t>
      </w:r>
      <w:r w:rsidR="008806C5">
        <w:t xml:space="preserve">Lastly, I need to change my exercise habits to </w:t>
      </w:r>
      <w:r w:rsidR="00B05D63">
        <w:t xml:space="preserve">include activities that expend more calories to maintain an energy balance. </w:t>
      </w:r>
    </w:p>
    <w:p w:rsidR="00175A5F" w:rsidRDefault="00B05D63" w:rsidP="001D286B">
      <w:pPr>
        <w:spacing w:line="480" w:lineRule="auto"/>
        <w:ind w:firstLine="720"/>
      </w:pPr>
      <w:r>
        <w:t>Exercises are critical to maintain energy balance within the body. Based on my report, I believe that I need additional intense exercises</w:t>
      </w:r>
      <w:r w:rsidR="0034072B">
        <w:t xml:space="preserve"> that can increase the amount of calorie expended. </w:t>
      </w:r>
      <w:r w:rsidR="00C22B34">
        <w:t xml:space="preserve">I believe that bodyweight exercises are </w:t>
      </w:r>
      <w:r w:rsidR="00A13449">
        <w:t xml:space="preserve">best to balance my energy. The body weight exercises include </w:t>
      </w:r>
      <w:r w:rsidR="007A4CD5">
        <w:t>squats, pushups, jumping jacks, and walking lunges</w:t>
      </w:r>
      <w:r w:rsidR="00C355C6">
        <w:t xml:space="preserve"> (Steve, </w:t>
      </w:r>
      <w:r w:rsidR="00C355C6" w:rsidRPr="00C355C6">
        <w:t>2011)</w:t>
      </w:r>
      <w:r w:rsidR="007A4CD5">
        <w:t xml:space="preserve">. </w:t>
      </w:r>
      <w:r w:rsidR="00734C16">
        <w:t xml:space="preserve"> These exercises enable one to use their own body weight for muscle training. This means that energy </w:t>
      </w:r>
      <w:proofErr w:type="gramStart"/>
      <w:r w:rsidR="00734C16">
        <w:t>is used</w:t>
      </w:r>
      <w:proofErr w:type="gramEnd"/>
      <w:r w:rsidR="00734C16">
        <w:t xml:space="preserve"> without needed the weight equipment found in the gym such as dumbbells. However, these exercises will enable me to increase my expended calorie </w:t>
      </w:r>
      <w:r w:rsidR="00C12A9C">
        <w:t xml:space="preserve">from about 500 calories per hour to </w:t>
      </w:r>
      <w:r w:rsidR="00C12A9C">
        <w:lastRenderedPageBreak/>
        <w:t>over 1000 calories.</w:t>
      </w:r>
      <w:r w:rsidR="00734C16">
        <w:t xml:space="preserve"> I need to perform these exercises for at least 1 hour. This </w:t>
      </w:r>
      <w:r w:rsidR="00C12A9C">
        <w:t>means having 30-minute sessions in the m</w:t>
      </w:r>
      <w:r w:rsidR="00A03E08">
        <w:t>orning and evening</w:t>
      </w:r>
      <w:r w:rsidR="003B1CAF">
        <w:t xml:space="preserve"> </w:t>
      </w:r>
      <w:r w:rsidR="003B1CAF" w:rsidRPr="003B1CAF">
        <w:t>(Steve, 2011)</w:t>
      </w:r>
      <w:r w:rsidR="00A03E08">
        <w:t xml:space="preserve">. These exercises are ideal for my daily routine since I can wake early in the morning and take sessions of 5 minutes to do each </w:t>
      </w:r>
      <w:r w:rsidR="00BD3B43">
        <w:t>exercise</w:t>
      </w:r>
      <w:r w:rsidR="00A03E08">
        <w:t xml:space="preserve">. </w:t>
      </w:r>
      <w:r w:rsidR="00FA4058">
        <w:t xml:space="preserve">These exercises </w:t>
      </w:r>
      <w:proofErr w:type="gramStart"/>
      <w:r w:rsidR="00FA4058">
        <w:t>can also be conducted</w:t>
      </w:r>
      <w:proofErr w:type="gramEnd"/>
      <w:r w:rsidR="00FA4058">
        <w:t xml:space="preserve"> </w:t>
      </w:r>
      <w:r w:rsidR="00623BA2">
        <w:t xml:space="preserve">indoors or outdoors making it convenient and flexible. </w:t>
      </w:r>
    </w:p>
    <w:p w:rsidR="00C428DF" w:rsidRDefault="0066714D" w:rsidP="001D286B">
      <w:pPr>
        <w:spacing w:line="480" w:lineRule="auto"/>
        <w:ind w:firstLine="720"/>
      </w:pPr>
      <w:r>
        <w:t xml:space="preserve">I believe that I can perform these exercises through the year by setting monthly goals. </w:t>
      </w:r>
      <w:r w:rsidR="001C68F0">
        <w:t xml:space="preserve">I believe that, such workout habits should be reinforced with people who can help motivate me to continue the workout habit. I will involve my friends and family to ensure that I </w:t>
      </w:r>
      <w:r w:rsidR="00CC5473">
        <w:t>always have the emotional support to maint</w:t>
      </w:r>
      <w:r w:rsidR="0076735B">
        <w:t xml:space="preserve">ain the activities. As an alternative, I can also incorporate jogging in the morning as well as taking the stair instead of the lift. Another alternative activity can also include swimming and </w:t>
      </w:r>
      <w:r w:rsidR="00C428DF">
        <w:t xml:space="preserve">cycling. These </w:t>
      </w:r>
      <w:proofErr w:type="gramStart"/>
      <w:r w:rsidR="00C428DF">
        <w:t>are activities that</w:t>
      </w:r>
      <w:proofErr w:type="gramEnd"/>
      <w:r w:rsidR="00C428DF">
        <w:t xml:space="preserve"> can be done at different intervals within one week. For instance, I can begin with cycling at the start of the week, jogging in the middle of the week, and swimming at the end of the week. These activities can provide flexible location for exercise such as the road, park, and swimming pool. </w:t>
      </w:r>
    </w:p>
    <w:p w:rsidR="001D2A88" w:rsidRDefault="001D2A88"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86B" w:rsidRDefault="001D286B" w:rsidP="001D286B">
      <w:pPr>
        <w:spacing w:line="480" w:lineRule="auto"/>
        <w:jc w:val="center"/>
      </w:pPr>
    </w:p>
    <w:p w:rsidR="001D2A88" w:rsidRDefault="001D286B" w:rsidP="001D286B">
      <w:pPr>
        <w:spacing w:line="480" w:lineRule="auto"/>
        <w:jc w:val="center"/>
      </w:pPr>
      <w:bookmarkStart w:id="0" w:name="_GoBack"/>
      <w:bookmarkEnd w:id="0"/>
      <w:r>
        <w:lastRenderedPageBreak/>
        <w:t>R</w:t>
      </w:r>
      <w:r w:rsidR="001D2A88">
        <w:t>eferences</w:t>
      </w:r>
      <w:r>
        <w:t xml:space="preserve"> </w:t>
      </w:r>
    </w:p>
    <w:p w:rsidR="001D286B" w:rsidRDefault="001D286B" w:rsidP="001D286B">
      <w:pPr>
        <w:spacing w:line="480" w:lineRule="auto"/>
        <w:ind w:left="720" w:hanging="720"/>
      </w:pPr>
      <w:r>
        <w:t xml:space="preserve">Andrews, A., (2015). </w:t>
      </w:r>
      <w:r w:rsidRPr="007E5580">
        <w:rPr>
          <w:i/>
        </w:rPr>
        <w:t xml:space="preserve">All </w:t>
      </w:r>
      <w:proofErr w:type="gramStart"/>
      <w:r w:rsidRPr="007E5580">
        <w:rPr>
          <w:i/>
        </w:rPr>
        <w:t>About</w:t>
      </w:r>
      <w:proofErr w:type="gramEnd"/>
      <w:r w:rsidRPr="007E5580">
        <w:rPr>
          <w:i/>
        </w:rPr>
        <w:t xml:space="preserve"> Energy Balance</w:t>
      </w:r>
      <w:r>
        <w:t xml:space="preserve">. Retrieved from </w:t>
      </w:r>
      <w:hyperlink r:id="rId7" w:history="1">
        <w:r w:rsidRPr="00C01B06">
          <w:rPr>
            <w:rStyle w:val="Hyperlink"/>
          </w:rPr>
          <w:t>https://www.precisionnutrition.com/all-about-energy-balance</w:t>
        </w:r>
      </w:hyperlink>
      <w:r>
        <w:t xml:space="preserve">  </w:t>
      </w:r>
    </w:p>
    <w:p w:rsidR="00BD3B43" w:rsidRDefault="005D65BE" w:rsidP="001D286B">
      <w:pPr>
        <w:spacing w:line="480" w:lineRule="auto"/>
        <w:ind w:left="720" w:hanging="720"/>
      </w:pPr>
      <w:proofErr w:type="gramStart"/>
      <w:r>
        <w:t>Steve, (2011).</w:t>
      </w:r>
      <w:proofErr w:type="gramEnd"/>
      <w:r>
        <w:t xml:space="preserve"> </w:t>
      </w:r>
      <w:proofErr w:type="gramStart"/>
      <w:r w:rsidRPr="007E5580">
        <w:rPr>
          <w:i/>
        </w:rPr>
        <w:t>Beginners Bodyweight Workout</w:t>
      </w:r>
      <w:r>
        <w:t>.</w:t>
      </w:r>
      <w:proofErr w:type="gramEnd"/>
      <w:r>
        <w:t xml:space="preserve"> Retrieved from </w:t>
      </w:r>
      <w:r w:rsidR="0066714D">
        <w:t xml:space="preserve">  </w:t>
      </w:r>
      <w:hyperlink r:id="rId8" w:history="1">
        <w:r w:rsidR="00C355C6" w:rsidRPr="00C355C6">
          <w:rPr>
            <w:rStyle w:val="Hyperlink"/>
          </w:rPr>
          <w:t>https://www.nerdfitness.com/blog/beginner-body-weight-workout-burn-fat-build-muscle/</w:t>
        </w:r>
      </w:hyperlink>
    </w:p>
    <w:p w:rsidR="001D286B" w:rsidRDefault="001D286B" w:rsidP="001D286B">
      <w:pPr>
        <w:spacing w:line="480" w:lineRule="auto"/>
      </w:pPr>
    </w:p>
    <w:sectPr w:rsidR="001D286B" w:rsidSect="001D286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948" w:rsidRDefault="00C30948" w:rsidP="001D286B">
      <w:pPr>
        <w:spacing w:after="0" w:line="240" w:lineRule="auto"/>
      </w:pPr>
      <w:r>
        <w:separator/>
      </w:r>
    </w:p>
  </w:endnote>
  <w:endnote w:type="continuationSeparator" w:id="0">
    <w:p w:rsidR="00C30948" w:rsidRDefault="00C30948" w:rsidP="001D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948" w:rsidRDefault="00C30948" w:rsidP="001D286B">
      <w:pPr>
        <w:spacing w:after="0" w:line="240" w:lineRule="auto"/>
      </w:pPr>
      <w:r>
        <w:separator/>
      </w:r>
    </w:p>
  </w:footnote>
  <w:footnote w:type="continuationSeparator" w:id="0">
    <w:p w:rsidR="00C30948" w:rsidRDefault="00C30948" w:rsidP="001D2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794211"/>
      <w:docPartObj>
        <w:docPartGallery w:val="Page Numbers (Top of Page)"/>
        <w:docPartUnique/>
      </w:docPartObj>
    </w:sdtPr>
    <w:sdtEndPr>
      <w:rPr>
        <w:noProof/>
      </w:rPr>
    </w:sdtEndPr>
    <w:sdtContent>
      <w:p w:rsidR="001D286B" w:rsidRDefault="001D286B">
        <w:pPr>
          <w:pStyle w:val="Header"/>
          <w:jc w:val="right"/>
        </w:pPr>
        <w:r>
          <w:t>3 DAY ACTIVITY ANALYSIS</w:t>
        </w:r>
        <w:r>
          <w:tab/>
        </w:r>
        <w:r>
          <w:tab/>
        </w:r>
        <w:r>
          <w:fldChar w:fldCharType="begin"/>
        </w:r>
        <w:r>
          <w:instrText xml:space="preserve"> PAGE   \* MERGEFORMAT </w:instrText>
        </w:r>
        <w:r>
          <w:fldChar w:fldCharType="separate"/>
        </w:r>
        <w:r>
          <w:rPr>
            <w:noProof/>
          </w:rPr>
          <w:t>4</w:t>
        </w:r>
        <w:r>
          <w:rPr>
            <w:noProof/>
          </w:rPr>
          <w:fldChar w:fldCharType="end"/>
        </w:r>
      </w:p>
    </w:sdtContent>
  </w:sdt>
  <w:p w:rsidR="001D286B" w:rsidRDefault="001D2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86B" w:rsidRDefault="001D286B">
    <w:pPr>
      <w:pStyle w:val="Header"/>
    </w:pPr>
    <w:r>
      <w:t>Running head: 3 DAY ACTIVITY ANALYSIS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38"/>
    <w:rsid w:val="001005E9"/>
    <w:rsid w:val="00123791"/>
    <w:rsid w:val="00175A5F"/>
    <w:rsid w:val="0019371C"/>
    <w:rsid w:val="001C68F0"/>
    <w:rsid w:val="001D286B"/>
    <w:rsid w:val="001D2A88"/>
    <w:rsid w:val="002A2D38"/>
    <w:rsid w:val="0034072B"/>
    <w:rsid w:val="003B1CAF"/>
    <w:rsid w:val="004C3A32"/>
    <w:rsid w:val="005D65BE"/>
    <w:rsid w:val="00623BA2"/>
    <w:rsid w:val="0066714D"/>
    <w:rsid w:val="00734C16"/>
    <w:rsid w:val="0076735B"/>
    <w:rsid w:val="007A4CD5"/>
    <w:rsid w:val="007E5580"/>
    <w:rsid w:val="008806C5"/>
    <w:rsid w:val="009A5147"/>
    <w:rsid w:val="009D4684"/>
    <w:rsid w:val="00A03E08"/>
    <w:rsid w:val="00A13449"/>
    <w:rsid w:val="00A671E9"/>
    <w:rsid w:val="00B05D63"/>
    <w:rsid w:val="00BA5531"/>
    <w:rsid w:val="00BD3B43"/>
    <w:rsid w:val="00C12A9C"/>
    <w:rsid w:val="00C22B34"/>
    <w:rsid w:val="00C30948"/>
    <w:rsid w:val="00C355C6"/>
    <w:rsid w:val="00C428DF"/>
    <w:rsid w:val="00CC5473"/>
    <w:rsid w:val="00DD000C"/>
    <w:rsid w:val="00F055F0"/>
    <w:rsid w:val="00FA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5C6"/>
    <w:rPr>
      <w:color w:val="0000FF" w:themeColor="hyperlink"/>
      <w:u w:val="single"/>
    </w:rPr>
  </w:style>
  <w:style w:type="paragraph" w:styleId="Header">
    <w:name w:val="header"/>
    <w:basedOn w:val="Normal"/>
    <w:link w:val="HeaderChar"/>
    <w:uiPriority w:val="99"/>
    <w:unhideWhenUsed/>
    <w:rsid w:val="001D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6B"/>
  </w:style>
  <w:style w:type="paragraph" w:styleId="Footer">
    <w:name w:val="footer"/>
    <w:basedOn w:val="Normal"/>
    <w:link w:val="FooterChar"/>
    <w:uiPriority w:val="99"/>
    <w:unhideWhenUsed/>
    <w:rsid w:val="001D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5C6"/>
    <w:rPr>
      <w:color w:val="0000FF" w:themeColor="hyperlink"/>
      <w:u w:val="single"/>
    </w:rPr>
  </w:style>
  <w:style w:type="paragraph" w:styleId="Header">
    <w:name w:val="header"/>
    <w:basedOn w:val="Normal"/>
    <w:link w:val="HeaderChar"/>
    <w:uiPriority w:val="99"/>
    <w:unhideWhenUsed/>
    <w:rsid w:val="001D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6B"/>
  </w:style>
  <w:style w:type="paragraph" w:styleId="Footer">
    <w:name w:val="footer"/>
    <w:basedOn w:val="Normal"/>
    <w:link w:val="FooterChar"/>
    <w:uiPriority w:val="99"/>
    <w:unhideWhenUsed/>
    <w:rsid w:val="001D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dfitness.com/blog/beginner-body-weight-workout-burn-fat-build-muscle/" TargetMode="External"/><Relationship Id="rId3" Type="http://schemas.openxmlformats.org/officeDocument/2006/relationships/settings" Target="settings.xml"/><Relationship Id="rId7" Type="http://schemas.openxmlformats.org/officeDocument/2006/relationships/hyperlink" Target="https://www.precisionnutrition.com/all-about-energy-balanc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46</cp:revision>
  <dcterms:created xsi:type="dcterms:W3CDTF">2018-10-17T04:21:00Z</dcterms:created>
  <dcterms:modified xsi:type="dcterms:W3CDTF">2018-10-17T06:19:00Z</dcterms:modified>
</cp:coreProperties>
</file>