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182" w:rsidRDefault="00E27182" w:rsidP="00E27182">
      <w:pPr>
        <w:spacing w:before="180" w:after="0" w:line="240" w:lineRule="auto"/>
        <w:rPr>
          <w:rFonts w:ascii="&amp;quot" w:eastAsia="Times New Roman" w:hAnsi="&amp;quot" w:cs="Times New Roman"/>
          <w:color w:val="2D3B45"/>
          <w:sz w:val="24"/>
          <w:szCs w:val="24"/>
        </w:rPr>
      </w:pPr>
    </w:p>
    <w:p w:rsidR="00E27182" w:rsidRDefault="00E27182" w:rsidP="00E27182">
      <w:pPr>
        <w:spacing w:before="180" w:after="0" w:line="240" w:lineRule="auto"/>
        <w:rPr>
          <w:rFonts w:ascii="&amp;quot" w:eastAsia="Times New Roman" w:hAnsi="&amp;quot" w:cs="Times New Roman"/>
          <w:color w:val="2D3B45"/>
          <w:sz w:val="24"/>
          <w:szCs w:val="24"/>
        </w:rPr>
      </w:pPr>
      <w:r>
        <w:rPr>
          <w:rFonts w:ascii="&amp;quot" w:eastAsia="Times New Roman" w:hAnsi="&amp;quot" w:cs="Times New Roman"/>
          <w:color w:val="2D3B45"/>
          <w:sz w:val="24"/>
          <w:szCs w:val="24"/>
        </w:rPr>
        <w:t xml:space="preserve">Strategies &amp; quality practice Due </w:t>
      </w:r>
      <w:r>
        <w:rPr>
          <w:rFonts w:ascii="&amp;quot" w:eastAsia="Times New Roman" w:hAnsi="&amp;quot" w:cs="Times New Roman" w:hint="eastAsia"/>
          <w:color w:val="2D3B45"/>
          <w:sz w:val="24"/>
          <w:szCs w:val="24"/>
        </w:rPr>
        <w:t>September</w:t>
      </w:r>
      <w:r>
        <w:rPr>
          <w:rFonts w:ascii="&amp;quot" w:eastAsia="Times New Roman" w:hAnsi="&amp;quot" w:cs="Times New Roman"/>
          <w:color w:val="2D3B45"/>
          <w:sz w:val="24"/>
          <w:szCs w:val="24"/>
        </w:rPr>
        <w:t xml:space="preserve"> 6</w:t>
      </w:r>
      <w:r w:rsidRPr="00E27182">
        <w:rPr>
          <w:rFonts w:ascii="&amp;quot" w:eastAsia="Times New Roman" w:hAnsi="&amp;quot" w:cs="Times New Roman"/>
          <w:color w:val="2D3B45"/>
          <w:sz w:val="24"/>
          <w:szCs w:val="24"/>
          <w:vertAlign w:val="superscript"/>
        </w:rPr>
        <w:t>th</w:t>
      </w:r>
      <w:r>
        <w:rPr>
          <w:rFonts w:ascii="&amp;quot" w:eastAsia="Times New Roman" w:hAnsi="&amp;quot" w:cs="Times New Roman"/>
          <w:color w:val="2D3B45"/>
          <w:sz w:val="24"/>
          <w:szCs w:val="24"/>
        </w:rPr>
        <w:t xml:space="preserve"> 2018 11:59pm</w:t>
      </w:r>
    </w:p>
    <w:p w:rsidR="00E27182" w:rsidRDefault="00E27182" w:rsidP="00E27182">
      <w:pPr>
        <w:spacing w:before="180" w:after="0" w:line="240" w:lineRule="auto"/>
        <w:rPr>
          <w:rFonts w:ascii="&amp;quot" w:eastAsia="Times New Roman" w:hAnsi="&amp;quot" w:cs="Times New Roman"/>
          <w:color w:val="2D3B45"/>
          <w:sz w:val="24"/>
          <w:szCs w:val="24"/>
        </w:rPr>
      </w:pPr>
    </w:p>
    <w:p w:rsidR="00E27182" w:rsidRDefault="00E27182" w:rsidP="00E27182">
      <w:pPr>
        <w:spacing w:before="180" w:after="0" w:line="240" w:lineRule="auto"/>
        <w:rPr>
          <w:rFonts w:ascii="&amp;quot" w:eastAsia="Times New Roman" w:hAnsi="&amp;quot" w:cs="Times New Roman"/>
          <w:color w:val="2D3B45"/>
          <w:sz w:val="24"/>
          <w:szCs w:val="24"/>
        </w:rPr>
      </w:pPr>
    </w:p>
    <w:p w:rsidR="00E27182" w:rsidRPr="00E27182" w:rsidRDefault="00E27182" w:rsidP="00E27182">
      <w:pPr>
        <w:spacing w:before="180" w:after="0" w:line="240" w:lineRule="auto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E27182">
        <w:rPr>
          <w:rFonts w:ascii="&amp;quot" w:eastAsia="Times New Roman" w:hAnsi="&amp;quot" w:cs="Times New Roman"/>
          <w:color w:val="2D3B45"/>
          <w:sz w:val="24"/>
          <w:szCs w:val="24"/>
        </w:rPr>
        <w:t>What strategies might a professional nurse use in his/her work environment to advocate for implementation of nursing theory as a framework for quality practice?</w:t>
      </w:r>
    </w:p>
    <w:p w:rsidR="00E27182" w:rsidRPr="00E27182" w:rsidRDefault="00E27182" w:rsidP="00E27182">
      <w:pPr>
        <w:spacing w:before="180" w:after="180" w:line="240" w:lineRule="auto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E27182">
        <w:rPr>
          <w:rFonts w:ascii="&amp;quot" w:eastAsia="Times New Roman" w:hAnsi="&amp;quot" w:cs="Times New Roman"/>
          <w:color w:val="2D3B45"/>
          <w:sz w:val="24"/>
          <w:szCs w:val="24"/>
        </w:rPr>
        <w:t> </w:t>
      </w:r>
    </w:p>
    <w:p w:rsidR="00E27182" w:rsidRPr="00E27182" w:rsidRDefault="00E27182" w:rsidP="00E27182">
      <w:pPr>
        <w:spacing w:before="180" w:after="0" w:line="240" w:lineRule="auto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E27182">
        <w:rPr>
          <w:rFonts w:ascii="&amp;quot" w:eastAsia="Times New Roman" w:hAnsi="&amp;quot" w:cs="Times New Roman"/>
          <w:b/>
          <w:bCs/>
          <w:color w:val="2D3B45"/>
          <w:sz w:val="24"/>
          <w:szCs w:val="24"/>
        </w:rPr>
        <w:t>Submission Instructions:</w:t>
      </w:r>
    </w:p>
    <w:p w:rsidR="00E27182" w:rsidRPr="00E27182" w:rsidRDefault="00E27182" w:rsidP="00E27182">
      <w:pPr>
        <w:numPr>
          <w:ilvl w:val="0"/>
          <w:numId w:val="1"/>
        </w:numPr>
        <w:spacing w:after="0" w:line="360" w:lineRule="atLeast"/>
        <w:ind w:left="375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E27182">
        <w:rPr>
          <w:rFonts w:ascii="&amp;quot" w:eastAsia="Times New Roman" w:hAnsi="&amp;quot" w:cs="Times New Roman"/>
          <w:color w:val="2D3B45"/>
          <w:sz w:val="24"/>
          <w:szCs w:val="24"/>
        </w:rPr>
        <w:t>Your initial post should be at least 500 words, formatted and cited in proper APA style with support from at least 2 academic sources. Your initial post is worth 8 points.</w:t>
      </w:r>
    </w:p>
    <w:p w:rsidR="00E27182" w:rsidRPr="00E27182" w:rsidRDefault="00E27182" w:rsidP="00E27182">
      <w:pPr>
        <w:numPr>
          <w:ilvl w:val="0"/>
          <w:numId w:val="1"/>
        </w:numPr>
        <w:spacing w:after="0" w:line="360" w:lineRule="atLeast"/>
        <w:ind w:left="375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E27182">
        <w:rPr>
          <w:rFonts w:ascii="&amp;quot" w:eastAsia="Times New Roman" w:hAnsi="&amp;quot" w:cs="Times New Roman"/>
          <w:color w:val="2D3B45"/>
          <w:sz w:val="24"/>
          <w:szCs w:val="24"/>
        </w:rPr>
        <w:t>You should respond to at least two of your peers by extending, refuting/correcting, or adding additional nuance to their posts. Your reply posts are worth 2 points (1 point per response.) </w:t>
      </w:r>
    </w:p>
    <w:p w:rsidR="00E27182" w:rsidRPr="00E27182" w:rsidRDefault="00E27182" w:rsidP="00E27182">
      <w:pPr>
        <w:numPr>
          <w:ilvl w:val="0"/>
          <w:numId w:val="1"/>
        </w:numPr>
        <w:spacing w:after="0" w:line="360" w:lineRule="atLeast"/>
        <w:ind w:left="375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E27182">
        <w:rPr>
          <w:rFonts w:ascii="&amp;quot" w:eastAsia="Times New Roman" w:hAnsi="&amp;quot" w:cs="Times New Roman"/>
          <w:color w:val="2D3B45"/>
          <w:sz w:val="24"/>
          <w:szCs w:val="24"/>
        </w:rPr>
        <w:t xml:space="preserve">All replies must be constructive and use literature where possible. </w:t>
      </w:r>
    </w:p>
    <w:p w:rsidR="00E27182" w:rsidRPr="00E27182" w:rsidRDefault="00E27182" w:rsidP="00E27182">
      <w:pPr>
        <w:numPr>
          <w:ilvl w:val="0"/>
          <w:numId w:val="1"/>
        </w:numPr>
        <w:spacing w:after="0" w:line="360" w:lineRule="atLeast"/>
        <w:ind w:left="375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E27182">
        <w:rPr>
          <w:rFonts w:ascii="&amp;quot" w:eastAsia="Times New Roman" w:hAnsi="&amp;quot" w:cs="Times New Roman"/>
          <w:color w:val="2D3B45"/>
          <w:sz w:val="24"/>
          <w:szCs w:val="24"/>
        </w:rPr>
        <w:t>Please post your initial response by 23:59 Thursday, and comment on the posts of two classmates by 23:59 Sunday.</w:t>
      </w:r>
    </w:p>
    <w:p w:rsidR="00E27182" w:rsidRPr="00E27182" w:rsidRDefault="00E27182" w:rsidP="00E27182">
      <w:pPr>
        <w:numPr>
          <w:ilvl w:val="0"/>
          <w:numId w:val="1"/>
        </w:numPr>
        <w:spacing w:before="100" w:beforeAutospacing="1" w:after="0" w:line="240" w:lineRule="auto"/>
        <w:ind w:left="375"/>
        <w:rPr>
          <w:rFonts w:ascii="&amp;quot" w:eastAsia="Times New Roman" w:hAnsi="&amp;quot" w:cs="Times New Roman"/>
          <w:color w:val="2D3B45"/>
          <w:sz w:val="24"/>
          <w:szCs w:val="24"/>
        </w:rPr>
      </w:pPr>
      <w:r w:rsidRPr="00E27182">
        <w:rPr>
          <w:rFonts w:ascii="&amp;quot" w:eastAsia="Times New Roman" w:hAnsi="&amp;quot" w:cs="Times New Roman"/>
          <w:color w:val="2D3B45"/>
          <w:sz w:val="24"/>
          <w:szCs w:val="24"/>
        </w:rPr>
        <w:t>You can expect feedback from the instructor within 48 to 72 hours from the Sunday due date. </w:t>
      </w:r>
    </w:p>
    <w:p w:rsidR="007E2473" w:rsidRDefault="007E2473"/>
    <w:sectPr w:rsidR="007E2473" w:rsidSect="007E2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21408"/>
    <w:multiLevelType w:val="multilevel"/>
    <w:tmpl w:val="9468D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E27182"/>
    <w:rsid w:val="007E2473"/>
    <w:rsid w:val="00E2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4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7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271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3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757</Characters>
  <Application>Microsoft Office Word</Application>
  <DocSecurity>0</DocSecurity>
  <Lines>6</Lines>
  <Paragraphs>1</Paragraphs>
  <ScaleCrop>false</ScaleCrop>
  <Company>Deftones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2018-09-04T13:16:00Z</dcterms:created>
  <dcterms:modified xsi:type="dcterms:W3CDTF">2018-09-04T13:20:00Z</dcterms:modified>
</cp:coreProperties>
</file>