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404" w:rsidRDefault="00E24404" w:rsidP="00D5669E">
      <w:pPr>
        <w:spacing w:line="480" w:lineRule="auto"/>
        <w:rPr>
          <w:rFonts w:ascii="Times New Roman" w:hAnsi="Times New Roman" w:cs="Times New Roman"/>
          <w:sz w:val="24"/>
          <w:szCs w:val="24"/>
        </w:rPr>
      </w:pPr>
    </w:p>
    <w:p w:rsidR="00E24404" w:rsidRDefault="00E24404" w:rsidP="00D5669E">
      <w:pPr>
        <w:spacing w:line="480" w:lineRule="auto"/>
        <w:rPr>
          <w:rFonts w:ascii="Times New Roman" w:hAnsi="Times New Roman" w:cs="Times New Roman"/>
          <w:sz w:val="24"/>
          <w:szCs w:val="24"/>
        </w:rPr>
      </w:pPr>
    </w:p>
    <w:p w:rsidR="00E24404" w:rsidRDefault="00E24404" w:rsidP="00D5669E">
      <w:pPr>
        <w:spacing w:line="480" w:lineRule="auto"/>
        <w:rPr>
          <w:rFonts w:ascii="Times New Roman" w:hAnsi="Times New Roman" w:cs="Times New Roman"/>
          <w:sz w:val="24"/>
          <w:szCs w:val="24"/>
        </w:rPr>
      </w:pPr>
    </w:p>
    <w:p w:rsidR="00E24404" w:rsidRDefault="00E24404" w:rsidP="00D5669E">
      <w:pPr>
        <w:spacing w:line="480" w:lineRule="auto"/>
        <w:rPr>
          <w:rFonts w:ascii="Times New Roman" w:hAnsi="Times New Roman" w:cs="Times New Roman"/>
          <w:sz w:val="24"/>
          <w:szCs w:val="24"/>
        </w:rPr>
      </w:pPr>
    </w:p>
    <w:p w:rsidR="00E24404" w:rsidRDefault="00E24404" w:rsidP="00E24404">
      <w:pPr>
        <w:spacing w:line="480" w:lineRule="auto"/>
        <w:jc w:val="center"/>
        <w:rPr>
          <w:rFonts w:ascii="Times New Roman" w:hAnsi="Times New Roman" w:cs="Times New Roman"/>
          <w:sz w:val="24"/>
          <w:szCs w:val="24"/>
        </w:rPr>
      </w:pPr>
      <w:r>
        <w:rPr>
          <w:rFonts w:ascii="Times New Roman" w:hAnsi="Times New Roman" w:cs="Times New Roman"/>
          <w:sz w:val="24"/>
          <w:szCs w:val="24"/>
        </w:rPr>
        <w:t>Business Ideas Analysis</w:t>
      </w:r>
    </w:p>
    <w:p w:rsidR="00E24404" w:rsidRDefault="00E24404" w:rsidP="00E2440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24404" w:rsidRDefault="00E24404" w:rsidP="00E2440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E24404" w:rsidRDefault="00E24404" w:rsidP="00D5669E">
      <w:pPr>
        <w:spacing w:line="480" w:lineRule="auto"/>
        <w:rPr>
          <w:rFonts w:ascii="Times New Roman" w:hAnsi="Times New Roman" w:cs="Times New Roman"/>
          <w:sz w:val="24"/>
          <w:szCs w:val="24"/>
        </w:rPr>
      </w:pPr>
    </w:p>
    <w:p w:rsidR="00E24404" w:rsidRDefault="00E24404" w:rsidP="00D5669E">
      <w:pPr>
        <w:spacing w:line="480" w:lineRule="auto"/>
        <w:rPr>
          <w:rFonts w:ascii="Times New Roman" w:hAnsi="Times New Roman" w:cs="Times New Roman"/>
          <w:sz w:val="24"/>
          <w:szCs w:val="24"/>
        </w:rPr>
      </w:pPr>
    </w:p>
    <w:p w:rsidR="00E24404" w:rsidRDefault="00E24404" w:rsidP="00D5669E">
      <w:pPr>
        <w:spacing w:line="480" w:lineRule="auto"/>
        <w:rPr>
          <w:rFonts w:ascii="Times New Roman" w:hAnsi="Times New Roman" w:cs="Times New Roman"/>
          <w:sz w:val="24"/>
          <w:szCs w:val="24"/>
        </w:rPr>
      </w:pPr>
    </w:p>
    <w:p w:rsidR="00E24404" w:rsidRDefault="00E24404" w:rsidP="00D5669E">
      <w:pPr>
        <w:spacing w:line="480" w:lineRule="auto"/>
        <w:rPr>
          <w:rFonts w:ascii="Times New Roman" w:hAnsi="Times New Roman" w:cs="Times New Roman"/>
          <w:sz w:val="24"/>
          <w:szCs w:val="24"/>
        </w:rPr>
      </w:pPr>
    </w:p>
    <w:p w:rsidR="00E24404" w:rsidRDefault="00E24404" w:rsidP="00D5669E">
      <w:pPr>
        <w:spacing w:line="480" w:lineRule="auto"/>
        <w:rPr>
          <w:rFonts w:ascii="Times New Roman" w:hAnsi="Times New Roman" w:cs="Times New Roman"/>
          <w:sz w:val="24"/>
          <w:szCs w:val="24"/>
        </w:rPr>
      </w:pPr>
    </w:p>
    <w:p w:rsidR="00E24404" w:rsidRDefault="00E24404" w:rsidP="00D5669E">
      <w:pPr>
        <w:spacing w:line="480" w:lineRule="auto"/>
        <w:rPr>
          <w:rFonts w:ascii="Times New Roman" w:hAnsi="Times New Roman" w:cs="Times New Roman"/>
          <w:sz w:val="24"/>
          <w:szCs w:val="24"/>
        </w:rPr>
      </w:pPr>
    </w:p>
    <w:p w:rsidR="00E24404" w:rsidRDefault="00E24404" w:rsidP="00D5669E">
      <w:pPr>
        <w:spacing w:line="480" w:lineRule="auto"/>
        <w:rPr>
          <w:rFonts w:ascii="Times New Roman" w:hAnsi="Times New Roman" w:cs="Times New Roman"/>
          <w:sz w:val="24"/>
          <w:szCs w:val="24"/>
        </w:rPr>
      </w:pPr>
    </w:p>
    <w:p w:rsidR="00E24404" w:rsidRDefault="00E24404" w:rsidP="00D5669E">
      <w:pPr>
        <w:spacing w:line="480" w:lineRule="auto"/>
        <w:rPr>
          <w:rFonts w:ascii="Times New Roman" w:hAnsi="Times New Roman" w:cs="Times New Roman"/>
          <w:sz w:val="24"/>
          <w:szCs w:val="24"/>
        </w:rPr>
      </w:pPr>
    </w:p>
    <w:p w:rsidR="00E24404" w:rsidRDefault="00E24404" w:rsidP="00D5669E">
      <w:pPr>
        <w:spacing w:line="480" w:lineRule="auto"/>
        <w:rPr>
          <w:rFonts w:ascii="Times New Roman" w:hAnsi="Times New Roman" w:cs="Times New Roman"/>
          <w:sz w:val="24"/>
          <w:szCs w:val="24"/>
        </w:rPr>
      </w:pPr>
    </w:p>
    <w:p w:rsidR="00E24404" w:rsidRDefault="00E24404" w:rsidP="00D5669E">
      <w:pPr>
        <w:spacing w:line="480" w:lineRule="auto"/>
        <w:rPr>
          <w:rFonts w:ascii="Times New Roman" w:hAnsi="Times New Roman" w:cs="Times New Roman"/>
          <w:sz w:val="24"/>
          <w:szCs w:val="24"/>
        </w:rPr>
      </w:pPr>
    </w:p>
    <w:p w:rsidR="00E24404" w:rsidRPr="00E24404" w:rsidRDefault="00E24404" w:rsidP="00E24404">
      <w:pPr>
        <w:spacing w:line="480" w:lineRule="auto"/>
        <w:jc w:val="center"/>
        <w:rPr>
          <w:rFonts w:ascii="Times New Roman" w:hAnsi="Times New Roman" w:cs="Times New Roman"/>
          <w:b/>
          <w:sz w:val="24"/>
          <w:szCs w:val="24"/>
        </w:rPr>
      </w:pPr>
      <w:r w:rsidRPr="00E24404">
        <w:rPr>
          <w:rFonts w:ascii="Times New Roman" w:hAnsi="Times New Roman" w:cs="Times New Roman"/>
          <w:b/>
          <w:sz w:val="24"/>
          <w:szCs w:val="24"/>
        </w:rPr>
        <w:lastRenderedPageBreak/>
        <w:t>Business Ideas</w:t>
      </w:r>
    </w:p>
    <w:p w:rsidR="00154955" w:rsidRPr="00D5669E" w:rsidRDefault="00154955" w:rsidP="00D5669E">
      <w:pPr>
        <w:spacing w:line="480" w:lineRule="auto"/>
        <w:rPr>
          <w:rFonts w:ascii="Times New Roman" w:hAnsi="Times New Roman" w:cs="Times New Roman"/>
          <w:sz w:val="24"/>
          <w:szCs w:val="24"/>
        </w:rPr>
      </w:pPr>
      <w:r w:rsidRPr="003B0A89">
        <w:rPr>
          <w:rFonts w:ascii="Times New Roman" w:hAnsi="Times New Roman" w:cs="Times New Roman"/>
          <w:b/>
          <w:sz w:val="24"/>
          <w:szCs w:val="24"/>
        </w:rPr>
        <w:t xml:space="preserve">Idea </w:t>
      </w:r>
      <w:r w:rsidR="003B0A89" w:rsidRPr="003B0A89">
        <w:rPr>
          <w:rFonts w:ascii="Times New Roman" w:hAnsi="Times New Roman" w:cs="Times New Roman"/>
          <w:b/>
          <w:sz w:val="24"/>
          <w:szCs w:val="24"/>
        </w:rPr>
        <w:t xml:space="preserve">1: </w:t>
      </w:r>
      <w:r w:rsidRPr="003B0A89">
        <w:rPr>
          <w:rFonts w:ascii="Times New Roman" w:hAnsi="Times New Roman" w:cs="Times New Roman"/>
          <w:b/>
          <w:sz w:val="24"/>
          <w:szCs w:val="24"/>
        </w:rPr>
        <w:t xml:space="preserve">Events </w:t>
      </w:r>
      <w:r w:rsidR="003B0A89" w:rsidRPr="003B0A89">
        <w:rPr>
          <w:rFonts w:ascii="Times New Roman" w:hAnsi="Times New Roman" w:cs="Times New Roman"/>
          <w:b/>
          <w:sz w:val="24"/>
          <w:szCs w:val="24"/>
        </w:rPr>
        <w:t>Planning</w:t>
      </w:r>
      <w:r w:rsidR="003B0A89" w:rsidRPr="00D5669E">
        <w:rPr>
          <w:rFonts w:ascii="Times New Roman" w:hAnsi="Times New Roman" w:cs="Times New Roman"/>
          <w:sz w:val="24"/>
          <w:szCs w:val="24"/>
        </w:rPr>
        <w:t xml:space="preserve"> </w:t>
      </w:r>
      <w:r w:rsidRPr="00D5669E">
        <w:rPr>
          <w:rFonts w:ascii="Times New Roman" w:hAnsi="Times New Roman" w:cs="Times New Roman"/>
          <w:sz w:val="24"/>
          <w:szCs w:val="24"/>
        </w:rPr>
        <w:t xml:space="preserve">– involves planning for events such as marriages, baby shower parties, birthday parties, and corporate events among others. The potential customers to the business are individuals and corporates, and government institutions. </w:t>
      </w:r>
    </w:p>
    <w:p w:rsidR="00154955" w:rsidRPr="00D5669E" w:rsidRDefault="003B0A89" w:rsidP="00D5669E">
      <w:pPr>
        <w:spacing w:line="480" w:lineRule="auto"/>
        <w:rPr>
          <w:rFonts w:ascii="Times New Roman" w:hAnsi="Times New Roman" w:cs="Times New Roman"/>
          <w:sz w:val="24"/>
          <w:szCs w:val="24"/>
        </w:rPr>
      </w:pPr>
      <w:r w:rsidRPr="003B0A89">
        <w:rPr>
          <w:rFonts w:ascii="Times New Roman" w:hAnsi="Times New Roman" w:cs="Times New Roman"/>
          <w:b/>
          <w:sz w:val="24"/>
          <w:szCs w:val="24"/>
        </w:rPr>
        <w:t>Idea 2: Interior D</w:t>
      </w:r>
      <w:r w:rsidR="00154955" w:rsidRPr="003B0A89">
        <w:rPr>
          <w:rFonts w:ascii="Times New Roman" w:hAnsi="Times New Roman" w:cs="Times New Roman"/>
          <w:b/>
          <w:sz w:val="24"/>
          <w:szCs w:val="24"/>
        </w:rPr>
        <w:t>esign</w:t>
      </w:r>
      <w:r w:rsidR="00154955" w:rsidRPr="00D5669E">
        <w:rPr>
          <w:rFonts w:ascii="Times New Roman" w:hAnsi="Times New Roman" w:cs="Times New Roman"/>
          <w:sz w:val="24"/>
          <w:szCs w:val="24"/>
        </w:rPr>
        <w:t xml:space="preserve"> – involves interior design and decoration of houses belonging to households or corporates. It involves furnishing the interior of a house with fashionable décor and designs.  </w:t>
      </w:r>
    </w:p>
    <w:p w:rsidR="00154955" w:rsidRPr="00D5669E" w:rsidRDefault="003B0A89" w:rsidP="00D5669E">
      <w:pPr>
        <w:spacing w:line="480" w:lineRule="auto"/>
        <w:rPr>
          <w:rFonts w:ascii="Times New Roman" w:hAnsi="Times New Roman" w:cs="Times New Roman"/>
          <w:sz w:val="24"/>
          <w:szCs w:val="24"/>
        </w:rPr>
      </w:pPr>
      <w:r w:rsidRPr="003B0A89">
        <w:rPr>
          <w:rFonts w:ascii="Times New Roman" w:hAnsi="Times New Roman" w:cs="Times New Roman"/>
          <w:b/>
          <w:sz w:val="24"/>
          <w:szCs w:val="24"/>
        </w:rPr>
        <w:t>Idea 3: App D</w:t>
      </w:r>
      <w:r w:rsidR="00154955" w:rsidRPr="003B0A89">
        <w:rPr>
          <w:rFonts w:ascii="Times New Roman" w:hAnsi="Times New Roman" w:cs="Times New Roman"/>
          <w:b/>
          <w:sz w:val="24"/>
          <w:szCs w:val="24"/>
        </w:rPr>
        <w:t>eveloper</w:t>
      </w:r>
      <w:r w:rsidR="00154955" w:rsidRPr="00D5669E">
        <w:rPr>
          <w:rFonts w:ascii="Times New Roman" w:hAnsi="Times New Roman" w:cs="Times New Roman"/>
          <w:sz w:val="24"/>
          <w:szCs w:val="24"/>
        </w:rPr>
        <w:t xml:space="preserve"> – involves developing </w:t>
      </w:r>
      <w:r w:rsidRPr="00D5669E">
        <w:rPr>
          <w:rFonts w:ascii="Times New Roman" w:hAnsi="Times New Roman" w:cs="Times New Roman"/>
          <w:sz w:val="24"/>
          <w:szCs w:val="24"/>
        </w:rPr>
        <w:t>Smartphones</w:t>
      </w:r>
      <w:r w:rsidR="00154955" w:rsidRPr="00D5669E">
        <w:rPr>
          <w:rFonts w:ascii="Times New Roman" w:hAnsi="Times New Roman" w:cs="Times New Roman"/>
          <w:sz w:val="24"/>
          <w:szCs w:val="24"/>
        </w:rPr>
        <w:t xml:space="preserve"> applications particularly on games. The potential customers are the millennial. </w:t>
      </w:r>
    </w:p>
    <w:p w:rsidR="00154955" w:rsidRPr="00D5669E" w:rsidRDefault="003B0A89" w:rsidP="00D5669E">
      <w:pPr>
        <w:spacing w:line="480" w:lineRule="auto"/>
        <w:rPr>
          <w:rFonts w:ascii="Times New Roman" w:hAnsi="Times New Roman" w:cs="Times New Roman"/>
          <w:sz w:val="24"/>
          <w:szCs w:val="24"/>
        </w:rPr>
      </w:pPr>
      <w:r w:rsidRPr="003B0A89">
        <w:rPr>
          <w:rFonts w:ascii="Times New Roman" w:hAnsi="Times New Roman" w:cs="Times New Roman"/>
          <w:b/>
          <w:sz w:val="24"/>
          <w:szCs w:val="24"/>
        </w:rPr>
        <w:t>Idea 4: Coffee S</w:t>
      </w:r>
      <w:r w:rsidR="00154955" w:rsidRPr="003B0A89">
        <w:rPr>
          <w:rFonts w:ascii="Times New Roman" w:hAnsi="Times New Roman" w:cs="Times New Roman"/>
          <w:b/>
          <w:sz w:val="24"/>
          <w:szCs w:val="24"/>
        </w:rPr>
        <w:t>hop</w:t>
      </w:r>
      <w:r w:rsidR="00154955" w:rsidRPr="00D5669E">
        <w:rPr>
          <w:rFonts w:ascii="Times New Roman" w:hAnsi="Times New Roman" w:cs="Times New Roman"/>
          <w:sz w:val="24"/>
          <w:szCs w:val="24"/>
        </w:rPr>
        <w:t xml:space="preserve"> – involves establishing a coffee shop at a strategic place and start preparing and selling coffee to customers. </w:t>
      </w:r>
    </w:p>
    <w:p w:rsidR="00154955" w:rsidRPr="00D5669E" w:rsidRDefault="003B0A89" w:rsidP="00D5669E">
      <w:pPr>
        <w:spacing w:line="480" w:lineRule="auto"/>
        <w:rPr>
          <w:rFonts w:ascii="Times New Roman" w:hAnsi="Times New Roman" w:cs="Times New Roman"/>
          <w:sz w:val="24"/>
          <w:szCs w:val="24"/>
        </w:rPr>
      </w:pPr>
      <w:r w:rsidRPr="003B0A89">
        <w:rPr>
          <w:rFonts w:ascii="Times New Roman" w:hAnsi="Times New Roman" w:cs="Times New Roman"/>
          <w:b/>
          <w:sz w:val="24"/>
          <w:szCs w:val="24"/>
        </w:rPr>
        <w:t>Idea 5: Jewelry S</w:t>
      </w:r>
      <w:r w:rsidR="00154955" w:rsidRPr="003B0A89">
        <w:rPr>
          <w:rFonts w:ascii="Times New Roman" w:hAnsi="Times New Roman" w:cs="Times New Roman"/>
          <w:b/>
          <w:sz w:val="24"/>
          <w:szCs w:val="24"/>
        </w:rPr>
        <w:t>tore</w:t>
      </w:r>
      <w:r w:rsidR="00154955" w:rsidRPr="00D5669E">
        <w:rPr>
          <w:rFonts w:ascii="Times New Roman" w:hAnsi="Times New Roman" w:cs="Times New Roman"/>
          <w:sz w:val="24"/>
          <w:szCs w:val="24"/>
        </w:rPr>
        <w:t xml:space="preserve"> – involves opening a jewelry store in a strategic and </w:t>
      </w:r>
      <w:proofErr w:type="gramStart"/>
      <w:r w:rsidR="00154955" w:rsidRPr="00D5669E">
        <w:rPr>
          <w:rFonts w:ascii="Times New Roman" w:hAnsi="Times New Roman" w:cs="Times New Roman"/>
          <w:sz w:val="24"/>
          <w:szCs w:val="24"/>
        </w:rPr>
        <w:t>start</w:t>
      </w:r>
      <w:proofErr w:type="gramEnd"/>
      <w:r w:rsidR="00154955" w:rsidRPr="00D5669E">
        <w:rPr>
          <w:rFonts w:ascii="Times New Roman" w:hAnsi="Times New Roman" w:cs="Times New Roman"/>
          <w:sz w:val="24"/>
          <w:szCs w:val="24"/>
        </w:rPr>
        <w:t xml:space="preserve"> selling jewelry. The potential customers are female. </w:t>
      </w:r>
    </w:p>
    <w:p w:rsidR="00F95A3F" w:rsidRPr="00F95A3F" w:rsidRDefault="00F95A3F" w:rsidP="00F95A3F">
      <w:pPr>
        <w:spacing w:line="480" w:lineRule="auto"/>
        <w:jc w:val="center"/>
        <w:rPr>
          <w:rFonts w:ascii="Times New Roman" w:hAnsi="Times New Roman" w:cs="Times New Roman"/>
          <w:b/>
          <w:sz w:val="24"/>
          <w:szCs w:val="24"/>
        </w:rPr>
      </w:pPr>
      <w:r w:rsidRPr="00F95A3F">
        <w:rPr>
          <w:rFonts w:ascii="Times New Roman" w:hAnsi="Times New Roman" w:cs="Times New Roman"/>
          <w:b/>
          <w:sz w:val="24"/>
          <w:szCs w:val="24"/>
        </w:rPr>
        <w:t>Business Ideas Assessment</w:t>
      </w:r>
    </w:p>
    <w:p w:rsidR="00154955" w:rsidRPr="00F95A3F" w:rsidRDefault="00F95A3F" w:rsidP="00D5669E">
      <w:pPr>
        <w:spacing w:line="480" w:lineRule="auto"/>
        <w:rPr>
          <w:rFonts w:ascii="Times New Roman" w:hAnsi="Times New Roman" w:cs="Times New Roman"/>
          <w:b/>
          <w:sz w:val="24"/>
          <w:szCs w:val="24"/>
        </w:rPr>
      </w:pPr>
      <w:r w:rsidRPr="00F95A3F">
        <w:rPr>
          <w:rFonts w:ascii="Times New Roman" w:hAnsi="Times New Roman" w:cs="Times New Roman"/>
          <w:b/>
          <w:sz w:val="24"/>
          <w:szCs w:val="24"/>
        </w:rPr>
        <w:t>Idea 1 D</w:t>
      </w:r>
      <w:r w:rsidR="00154955" w:rsidRPr="00F95A3F">
        <w:rPr>
          <w:rFonts w:ascii="Times New Roman" w:hAnsi="Times New Roman" w:cs="Times New Roman"/>
          <w:b/>
          <w:sz w:val="24"/>
          <w:szCs w:val="24"/>
        </w:rPr>
        <w:t xml:space="preserve">escription – Events Planning </w:t>
      </w:r>
    </w:p>
    <w:p w:rsidR="0025742D" w:rsidRDefault="00154955" w:rsidP="00F95A3F">
      <w:pPr>
        <w:spacing w:line="480" w:lineRule="auto"/>
        <w:ind w:firstLine="720"/>
        <w:rPr>
          <w:rFonts w:ascii="Times New Roman" w:hAnsi="Times New Roman" w:cs="Times New Roman"/>
          <w:sz w:val="24"/>
          <w:szCs w:val="24"/>
        </w:rPr>
      </w:pPr>
      <w:r w:rsidRPr="00D5669E">
        <w:rPr>
          <w:rFonts w:ascii="Times New Roman" w:hAnsi="Times New Roman" w:cs="Times New Roman"/>
          <w:sz w:val="24"/>
          <w:szCs w:val="24"/>
        </w:rPr>
        <w:t>Events planning involve planning for events and providing the client with what is agreed such as tents, chairs, décor, utensils among other items. The client agrees with the seller and pays a down payment for the services.</w:t>
      </w:r>
    </w:p>
    <w:p w:rsidR="00EE53B9" w:rsidRPr="00D5669E" w:rsidRDefault="00EE53B9" w:rsidP="00F95A3F">
      <w:pPr>
        <w:spacing w:line="480" w:lineRule="auto"/>
        <w:ind w:firstLine="720"/>
        <w:rPr>
          <w:rFonts w:ascii="Times New Roman" w:hAnsi="Times New Roman" w:cs="Times New Roman"/>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360"/>
        <w:gridCol w:w="1440"/>
        <w:gridCol w:w="1440"/>
        <w:gridCol w:w="1440"/>
      </w:tblGrid>
      <w:tr w:rsidR="00C84D4A" w:rsidRPr="00EE53B9" w:rsidTr="004F74CB">
        <w:trPr>
          <w:trHeight w:val="490"/>
        </w:trPr>
        <w:tc>
          <w:tcPr>
            <w:tcW w:w="4360" w:type="dxa"/>
          </w:tcPr>
          <w:p w:rsidR="00C84D4A" w:rsidRPr="00EE53B9" w:rsidRDefault="00C84D4A" w:rsidP="00EE53B9">
            <w:pPr>
              <w:rPr>
                <w:b/>
              </w:rPr>
            </w:pPr>
          </w:p>
          <w:p w:rsidR="00C84D4A" w:rsidRPr="00EE53B9" w:rsidRDefault="00C84D4A" w:rsidP="00EE53B9">
            <w:pPr>
              <w:rPr>
                <w:b/>
              </w:rPr>
            </w:pPr>
            <w:r w:rsidRPr="00EE53B9">
              <w:rPr>
                <w:b/>
              </w:rPr>
              <w:t>Factor</w:t>
            </w:r>
          </w:p>
        </w:tc>
        <w:tc>
          <w:tcPr>
            <w:tcW w:w="1440" w:type="dxa"/>
          </w:tcPr>
          <w:p w:rsidR="00C84D4A" w:rsidRPr="00EE53B9" w:rsidRDefault="00C84D4A" w:rsidP="00CA2224">
            <w:pPr>
              <w:jc w:val="center"/>
              <w:rPr>
                <w:b/>
              </w:rPr>
            </w:pPr>
            <w:r w:rsidRPr="00EE53B9">
              <w:rPr>
                <w:b/>
              </w:rPr>
              <w:t>Poor</w:t>
            </w:r>
          </w:p>
          <w:p w:rsidR="00C84D4A" w:rsidRPr="00EE53B9" w:rsidRDefault="00C84D4A" w:rsidP="00CA2224">
            <w:pPr>
              <w:jc w:val="center"/>
              <w:rPr>
                <w:b/>
              </w:rPr>
            </w:pPr>
            <w:r w:rsidRPr="00EE53B9">
              <w:rPr>
                <w:b/>
              </w:rPr>
              <w:t>1  2  3</w:t>
            </w:r>
          </w:p>
        </w:tc>
        <w:tc>
          <w:tcPr>
            <w:tcW w:w="1440" w:type="dxa"/>
          </w:tcPr>
          <w:p w:rsidR="00C84D4A" w:rsidRPr="00EE53B9" w:rsidRDefault="00C84D4A" w:rsidP="00CA2224">
            <w:pPr>
              <w:jc w:val="center"/>
              <w:rPr>
                <w:b/>
              </w:rPr>
            </w:pPr>
            <w:r w:rsidRPr="00EE53B9">
              <w:rPr>
                <w:b/>
              </w:rPr>
              <w:t>Average</w:t>
            </w:r>
          </w:p>
          <w:p w:rsidR="00C84D4A" w:rsidRPr="00EE53B9" w:rsidRDefault="00C84D4A" w:rsidP="00CA2224">
            <w:pPr>
              <w:jc w:val="center"/>
              <w:rPr>
                <w:b/>
              </w:rPr>
            </w:pPr>
            <w:r w:rsidRPr="00EE53B9">
              <w:rPr>
                <w:b/>
              </w:rPr>
              <w:t>4  5  6  7</w:t>
            </w:r>
          </w:p>
        </w:tc>
        <w:tc>
          <w:tcPr>
            <w:tcW w:w="1440" w:type="dxa"/>
          </w:tcPr>
          <w:p w:rsidR="00C84D4A" w:rsidRPr="00EE53B9" w:rsidRDefault="00C84D4A" w:rsidP="00CA2224">
            <w:pPr>
              <w:jc w:val="center"/>
              <w:rPr>
                <w:b/>
              </w:rPr>
            </w:pPr>
            <w:r w:rsidRPr="00EE53B9">
              <w:rPr>
                <w:b/>
              </w:rPr>
              <w:t>Very Good</w:t>
            </w:r>
          </w:p>
          <w:p w:rsidR="00C84D4A" w:rsidRPr="00EE53B9" w:rsidRDefault="00C84D4A" w:rsidP="00CA2224">
            <w:pPr>
              <w:jc w:val="center"/>
              <w:rPr>
                <w:b/>
              </w:rPr>
            </w:pPr>
            <w:r w:rsidRPr="00EE53B9">
              <w:rPr>
                <w:b/>
              </w:rPr>
              <w:t>8  9  10</w:t>
            </w:r>
          </w:p>
        </w:tc>
      </w:tr>
      <w:tr w:rsidR="00C84D4A" w:rsidRPr="00EE53B9" w:rsidTr="004F74CB">
        <w:tc>
          <w:tcPr>
            <w:tcW w:w="4360" w:type="dxa"/>
          </w:tcPr>
          <w:p w:rsidR="00C84D4A" w:rsidRPr="00EE53B9" w:rsidRDefault="00C84D4A" w:rsidP="00EE53B9"/>
        </w:tc>
        <w:tc>
          <w:tcPr>
            <w:tcW w:w="1440" w:type="dxa"/>
          </w:tcPr>
          <w:p w:rsidR="00C84D4A" w:rsidRPr="00EE53B9" w:rsidRDefault="00C84D4A" w:rsidP="00CA2224">
            <w:pPr>
              <w:jc w:val="center"/>
            </w:pPr>
          </w:p>
        </w:tc>
        <w:tc>
          <w:tcPr>
            <w:tcW w:w="1440" w:type="dxa"/>
          </w:tcPr>
          <w:p w:rsidR="00C84D4A" w:rsidRPr="00EE53B9" w:rsidRDefault="00C84D4A" w:rsidP="00CA2224">
            <w:pPr>
              <w:jc w:val="center"/>
            </w:pPr>
          </w:p>
        </w:tc>
        <w:tc>
          <w:tcPr>
            <w:tcW w:w="1440" w:type="dxa"/>
          </w:tcPr>
          <w:p w:rsidR="00C84D4A" w:rsidRPr="00EE53B9" w:rsidRDefault="00C84D4A" w:rsidP="00CA2224">
            <w:pPr>
              <w:jc w:val="center"/>
            </w:pPr>
          </w:p>
        </w:tc>
      </w:tr>
      <w:tr w:rsidR="00C84D4A" w:rsidRPr="00EE53B9" w:rsidTr="004F74CB">
        <w:tc>
          <w:tcPr>
            <w:tcW w:w="4360" w:type="dxa"/>
          </w:tcPr>
          <w:p w:rsidR="00C84D4A" w:rsidRPr="00EE53B9" w:rsidRDefault="00C84D4A" w:rsidP="00EE53B9">
            <w:r w:rsidRPr="00EE53B9">
              <w:t>No investment</w:t>
            </w:r>
          </w:p>
        </w:tc>
        <w:tc>
          <w:tcPr>
            <w:tcW w:w="1440" w:type="dxa"/>
          </w:tcPr>
          <w:p w:rsidR="00C84D4A" w:rsidRPr="00EE53B9" w:rsidRDefault="004578D0" w:rsidP="00CA2224">
            <w:pPr>
              <w:jc w:val="center"/>
            </w:pPr>
            <w:r w:rsidRPr="00EE53B9">
              <w:t>2</w:t>
            </w:r>
          </w:p>
        </w:tc>
        <w:tc>
          <w:tcPr>
            <w:tcW w:w="1440" w:type="dxa"/>
          </w:tcPr>
          <w:p w:rsidR="00C84D4A" w:rsidRPr="00EE53B9" w:rsidRDefault="00C84D4A" w:rsidP="00CA2224">
            <w:pPr>
              <w:jc w:val="center"/>
            </w:pPr>
          </w:p>
        </w:tc>
        <w:tc>
          <w:tcPr>
            <w:tcW w:w="1440" w:type="dxa"/>
          </w:tcPr>
          <w:p w:rsidR="00C84D4A" w:rsidRPr="00EE53B9" w:rsidRDefault="00C84D4A" w:rsidP="00CA2224">
            <w:pPr>
              <w:jc w:val="center"/>
            </w:pPr>
          </w:p>
        </w:tc>
      </w:tr>
      <w:tr w:rsidR="00C84D4A" w:rsidRPr="00EE53B9" w:rsidTr="004F74CB">
        <w:tc>
          <w:tcPr>
            <w:tcW w:w="4360" w:type="dxa"/>
          </w:tcPr>
          <w:p w:rsidR="00C84D4A" w:rsidRPr="00EE53B9" w:rsidRDefault="00C84D4A" w:rsidP="00EE53B9">
            <w:r w:rsidRPr="00EE53B9">
              <w:t>Recognized market</w:t>
            </w:r>
          </w:p>
        </w:tc>
        <w:tc>
          <w:tcPr>
            <w:tcW w:w="1440" w:type="dxa"/>
          </w:tcPr>
          <w:p w:rsidR="00C84D4A" w:rsidRPr="00EE53B9" w:rsidRDefault="00C84D4A" w:rsidP="00CA2224">
            <w:pPr>
              <w:jc w:val="center"/>
            </w:pPr>
          </w:p>
        </w:tc>
        <w:tc>
          <w:tcPr>
            <w:tcW w:w="1440" w:type="dxa"/>
          </w:tcPr>
          <w:p w:rsidR="00C84D4A" w:rsidRPr="00EE53B9" w:rsidRDefault="00C84D4A" w:rsidP="00CA2224">
            <w:pPr>
              <w:jc w:val="center"/>
            </w:pPr>
          </w:p>
        </w:tc>
        <w:tc>
          <w:tcPr>
            <w:tcW w:w="1440" w:type="dxa"/>
          </w:tcPr>
          <w:p w:rsidR="00C84D4A" w:rsidRPr="00EE53B9" w:rsidRDefault="00145E1A" w:rsidP="00CA2224">
            <w:pPr>
              <w:jc w:val="center"/>
            </w:pPr>
            <w:r w:rsidRPr="00EE53B9">
              <w:t>8</w:t>
            </w:r>
          </w:p>
        </w:tc>
      </w:tr>
      <w:tr w:rsidR="00C84D4A" w:rsidRPr="00EE53B9" w:rsidTr="004F74CB">
        <w:tc>
          <w:tcPr>
            <w:tcW w:w="4360" w:type="dxa"/>
          </w:tcPr>
          <w:p w:rsidR="00C84D4A" w:rsidRPr="00EE53B9" w:rsidRDefault="00C84D4A" w:rsidP="00EE53B9">
            <w:r w:rsidRPr="00EE53B9">
              <w:t>Perceived need</w:t>
            </w:r>
          </w:p>
        </w:tc>
        <w:tc>
          <w:tcPr>
            <w:tcW w:w="1440" w:type="dxa"/>
          </w:tcPr>
          <w:p w:rsidR="00C84D4A" w:rsidRPr="00EE53B9" w:rsidRDefault="00C84D4A" w:rsidP="00CA2224">
            <w:pPr>
              <w:jc w:val="center"/>
            </w:pPr>
          </w:p>
        </w:tc>
        <w:tc>
          <w:tcPr>
            <w:tcW w:w="1440" w:type="dxa"/>
          </w:tcPr>
          <w:p w:rsidR="00C84D4A" w:rsidRPr="00EE53B9" w:rsidRDefault="00C84D4A" w:rsidP="00CA2224">
            <w:pPr>
              <w:jc w:val="center"/>
            </w:pPr>
          </w:p>
        </w:tc>
        <w:tc>
          <w:tcPr>
            <w:tcW w:w="1440" w:type="dxa"/>
          </w:tcPr>
          <w:p w:rsidR="00C84D4A" w:rsidRPr="00EE53B9" w:rsidRDefault="00145E1A" w:rsidP="00CA2224">
            <w:pPr>
              <w:jc w:val="center"/>
            </w:pPr>
            <w:r w:rsidRPr="00EE53B9">
              <w:t>8</w:t>
            </w:r>
          </w:p>
        </w:tc>
      </w:tr>
      <w:tr w:rsidR="00C84D4A" w:rsidRPr="00EE53B9" w:rsidTr="004F74CB">
        <w:tc>
          <w:tcPr>
            <w:tcW w:w="4360" w:type="dxa"/>
          </w:tcPr>
          <w:p w:rsidR="00C84D4A" w:rsidRPr="00EE53B9" w:rsidRDefault="00C84D4A" w:rsidP="00EE53B9">
            <w:r w:rsidRPr="00EE53B9">
              <w:t>Dependable supply</w:t>
            </w:r>
          </w:p>
        </w:tc>
        <w:tc>
          <w:tcPr>
            <w:tcW w:w="1440" w:type="dxa"/>
          </w:tcPr>
          <w:p w:rsidR="00C84D4A" w:rsidRPr="00EE53B9" w:rsidRDefault="00C84D4A" w:rsidP="00CA2224">
            <w:pPr>
              <w:jc w:val="center"/>
            </w:pPr>
          </w:p>
        </w:tc>
        <w:tc>
          <w:tcPr>
            <w:tcW w:w="1440" w:type="dxa"/>
          </w:tcPr>
          <w:p w:rsidR="00C84D4A" w:rsidRPr="00EE53B9" w:rsidRDefault="00C84D4A" w:rsidP="00CA2224">
            <w:pPr>
              <w:jc w:val="center"/>
            </w:pPr>
          </w:p>
        </w:tc>
        <w:tc>
          <w:tcPr>
            <w:tcW w:w="1440" w:type="dxa"/>
          </w:tcPr>
          <w:p w:rsidR="00C84D4A" w:rsidRPr="00EE53B9" w:rsidRDefault="00BE6D69" w:rsidP="00CA2224">
            <w:pPr>
              <w:jc w:val="center"/>
            </w:pPr>
            <w:r w:rsidRPr="00EE53B9">
              <w:t>10</w:t>
            </w:r>
          </w:p>
        </w:tc>
      </w:tr>
      <w:tr w:rsidR="00C84D4A" w:rsidRPr="00EE53B9" w:rsidTr="004F74CB">
        <w:tc>
          <w:tcPr>
            <w:tcW w:w="4360" w:type="dxa"/>
          </w:tcPr>
          <w:p w:rsidR="00C84D4A" w:rsidRPr="00EE53B9" w:rsidRDefault="00C84D4A" w:rsidP="00EE53B9">
            <w:r w:rsidRPr="00EE53B9">
              <w:t>No government regulation</w:t>
            </w:r>
          </w:p>
        </w:tc>
        <w:tc>
          <w:tcPr>
            <w:tcW w:w="1440" w:type="dxa"/>
          </w:tcPr>
          <w:p w:rsidR="00C84D4A" w:rsidRPr="00EE53B9" w:rsidRDefault="00C84D4A" w:rsidP="00CA2224">
            <w:pPr>
              <w:jc w:val="center"/>
            </w:pPr>
          </w:p>
        </w:tc>
        <w:tc>
          <w:tcPr>
            <w:tcW w:w="1440" w:type="dxa"/>
          </w:tcPr>
          <w:p w:rsidR="00C84D4A" w:rsidRPr="00EE53B9" w:rsidRDefault="00C84D4A" w:rsidP="00CA2224">
            <w:pPr>
              <w:jc w:val="center"/>
            </w:pPr>
          </w:p>
        </w:tc>
        <w:tc>
          <w:tcPr>
            <w:tcW w:w="1440" w:type="dxa"/>
          </w:tcPr>
          <w:p w:rsidR="00C84D4A" w:rsidRPr="00EE53B9" w:rsidRDefault="00145E1A" w:rsidP="00CA2224">
            <w:pPr>
              <w:jc w:val="center"/>
            </w:pPr>
            <w:r w:rsidRPr="00EE53B9">
              <w:t>10</w:t>
            </w:r>
          </w:p>
        </w:tc>
      </w:tr>
      <w:tr w:rsidR="00C84D4A" w:rsidRPr="00EE53B9" w:rsidTr="004F74CB">
        <w:tc>
          <w:tcPr>
            <w:tcW w:w="4360" w:type="dxa"/>
          </w:tcPr>
          <w:p w:rsidR="00C84D4A" w:rsidRPr="00EE53B9" w:rsidRDefault="00C84D4A" w:rsidP="00EE53B9">
            <w:r w:rsidRPr="00EE53B9">
              <w:t>No labour force</w:t>
            </w:r>
            <w:r w:rsidRPr="00EE53B9">
              <w:tab/>
            </w:r>
          </w:p>
        </w:tc>
        <w:tc>
          <w:tcPr>
            <w:tcW w:w="1440" w:type="dxa"/>
          </w:tcPr>
          <w:p w:rsidR="00C84D4A" w:rsidRPr="00EE53B9" w:rsidRDefault="00C84D4A" w:rsidP="00CA2224">
            <w:pPr>
              <w:jc w:val="center"/>
            </w:pPr>
          </w:p>
        </w:tc>
        <w:tc>
          <w:tcPr>
            <w:tcW w:w="1440" w:type="dxa"/>
          </w:tcPr>
          <w:p w:rsidR="00C84D4A" w:rsidRPr="00EE53B9" w:rsidRDefault="00BE6D69" w:rsidP="00CA2224">
            <w:pPr>
              <w:jc w:val="center"/>
            </w:pPr>
            <w:r w:rsidRPr="00EE53B9">
              <w:t>7</w:t>
            </w:r>
          </w:p>
        </w:tc>
        <w:tc>
          <w:tcPr>
            <w:tcW w:w="1440" w:type="dxa"/>
          </w:tcPr>
          <w:p w:rsidR="00C84D4A" w:rsidRPr="00EE53B9" w:rsidRDefault="00C84D4A" w:rsidP="00CA2224">
            <w:pPr>
              <w:jc w:val="center"/>
            </w:pPr>
          </w:p>
        </w:tc>
      </w:tr>
      <w:tr w:rsidR="00C84D4A" w:rsidRPr="00EE53B9" w:rsidTr="004F74CB">
        <w:tc>
          <w:tcPr>
            <w:tcW w:w="4360" w:type="dxa"/>
          </w:tcPr>
          <w:p w:rsidR="00C84D4A" w:rsidRPr="00EE53B9" w:rsidRDefault="00C84D4A" w:rsidP="00EE53B9">
            <w:r w:rsidRPr="00EE53B9">
              <w:t>100% gross margin</w:t>
            </w:r>
            <w:r w:rsidRPr="00EE53B9">
              <w:tab/>
            </w:r>
          </w:p>
        </w:tc>
        <w:tc>
          <w:tcPr>
            <w:tcW w:w="1440" w:type="dxa"/>
          </w:tcPr>
          <w:p w:rsidR="00C84D4A" w:rsidRPr="00EE53B9" w:rsidRDefault="00C84D4A" w:rsidP="00CA2224">
            <w:pPr>
              <w:jc w:val="center"/>
            </w:pPr>
          </w:p>
        </w:tc>
        <w:tc>
          <w:tcPr>
            <w:tcW w:w="1440" w:type="dxa"/>
          </w:tcPr>
          <w:p w:rsidR="00C84D4A" w:rsidRPr="00EE53B9" w:rsidRDefault="00C84D4A" w:rsidP="00CA2224">
            <w:pPr>
              <w:jc w:val="center"/>
            </w:pPr>
          </w:p>
        </w:tc>
        <w:tc>
          <w:tcPr>
            <w:tcW w:w="1440" w:type="dxa"/>
          </w:tcPr>
          <w:p w:rsidR="00C84D4A" w:rsidRPr="00EE53B9" w:rsidRDefault="000C49CD" w:rsidP="00CA2224">
            <w:pPr>
              <w:jc w:val="center"/>
            </w:pPr>
            <w:r w:rsidRPr="00EE53B9">
              <w:t>9</w:t>
            </w:r>
          </w:p>
        </w:tc>
      </w:tr>
      <w:tr w:rsidR="00C84D4A" w:rsidRPr="00EE53B9" w:rsidTr="004F74CB">
        <w:tc>
          <w:tcPr>
            <w:tcW w:w="4360" w:type="dxa"/>
          </w:tcPr>
          <w:p w:rsidR="00C84D4A" w:rsidRPr="00EE53B9" w:rsidRDefault="00C84D4A" w:rsidP="00EE53B9">
            <w:r w:rsidRPr="00EE53B9">
              <w:t>Frequent purchase</w:t>
            </w:r>
            <w:r w:rsidRPr="00EE53B9">
              <w:tab/>
            </w:r>
          </w:p>
        </w:tc>
        <w:tc>
          <w:tcPr>
            <w:tcW w:w="1440" w:type="dxa"/>
          </w:tcPr>
          <w:p w:rsidR="00C84D4A" w:rsidRPr="00EE53B9" w:rsidRDefault="00C84D4A" w:rsidP="00CA2224">
            <w:pPr>
              <w:jc w:val="center"/>
            </w:pPr>
          </w:p>
        </w:tc>
        <w:tc>
          <w:tcPr>
            <w:tcW w:w="1440" w:type="dxa"/>
          </w:tcPr>
          <w:p w:rsidR="00C84D4A" w:rsidRPr="00EE53B9" w:rsidRDefault="00C84D4A" w:rsidP="00CA2224">
            <w:pPr>
              <w:jc w:val="center"/>
            </w:pPr>
          </w:p>
        </w:tc>
        <w:tc>
          <w:tcPr>
            <w:tcW w:w="1440" w:type="dxa"/>
          </w:tcPr>
          <w:p w:rsidR="00C84D4A" w:rsidRPr="00EE53B9" w:rsidRDefault="007D283B" w:rsidP="00CA2224">
            <w:pPr>
              <w:jc w:val="center"/>
            </w:pPr>
            <w:r w:rsidRPr="00EE53B9">
              <w:t>10</w:t>
            </w:r>
          </w:p>
        </w:tc>
      </w:tr>
      <w:tr w:rsidR="00C84D4A" w:rsidRPr="00EE53B9" w:rsidTr="004F74CB">
        <w:tc>
          <w:tcPr>
            <w:tcW w:w="4360" w:type="dxa"/>
          </w:tcPr>
          <w:p w:rsidR="00C84D4A" w:rsidRPr="00EE53B9" w:rsidRDefault="00433B4A" w:rsidP="00EE53B9">
            <w:r w:rsidRPr="00EE53B9">
              <w:t>Favorable</w:t>
            </w:r>
            <w:r w:rsidR="00C84D4A" w:rsidRPr="00EE53B9">
              <w:t xml:space="preserve"> tax treatment</w:t>
            </w:r>
          </w:p>
        </w:tc>
        <w:tc>
          <w:tcPr>
            <w:tcW w:w="1440" w:type="dxa"/>
          </w:tcPr>
          <w:p w:rsidR="00C84D4A" w:rsidRPr="00EE53B9" w:rsidRDefault="00C84D4A" w:rsidP="00CA2224">
            <w:pPr>
              <w:jc w:val="center"/>
            </w:pPr>
          </w:p>
        </w:tc>
        <w:tc>
          <w:tcPr>
            <w:tcW w:w="1440" w:type="dxa"/>
          </w:tcPr>
          <w:p w:rsidR="00C84D4A" w:rsidRPr="00EE53B9" w:rsidRDefault="00C84D4A" w:rsidP="00CA2224">
            <w:pPr>
              <w:jc w:val="center"/>
            </w:pPr>
          </w:p>
        </w:tc>
        <w:tc>
          <w:tcPr>
            <w:tcW w:w="1440" w:type="dxa"/>
          </w:tcPr>
          <w:p w:rsidR="00C84D4A" w:rsidRPr="00EE53B9" w:rsidRDefault="007D283B" w:rsidP="00CA2224">
            <w:pPr>
              <w:jc w:val="center"/>
            </w:pPr>
            <w:r w:rsidRPr="00EE53B9">
              <w:t>8</w:t>
            </w:r>
          </w:p>
        </w:tc>
      </w:tr>
      <w:tr w:rsidR="00C84D4A" w:rsidRPr="00EE53B9" w:rsidTr="004F74CB">
        <w:tc>
          <w:tcPr>
            <w:tcW w:w="4360" w:type="dxa"/>
          </w:tcPr>
          <w:p w:rsidR="00C84D4A" w:rsidRPr="00EE53B9" w:rsidRDefault="00C84D4A" w:rsidP="00EE53B9">
            <w:r w:rsidRPr="00EE53B9">
              <w:t>Established distribution</w:t>
            </w:r>
          </w:p>
        </w:tc>
        <w:tc>
          <w:tcPr>
            <w:tcW w:w="1440" w:type="dxa"/>
          </w:tcPr>
          <w:p w:rsidR="00C84D4A" w:rsidRPr="00EE53B9" w:rsidRDefault="00C84D4A" w:rsidP="00CA2224">
            <w:pPr>
              <w:jc w:val="center"/>
            </w:pPr>
          </w:p>
        </w:tc>
        <w:tc>
          <w:tcPr>
            <w:tcW w:w="1440" w:type="dxa"/>
          </w:tcPr>
          <w:p w:rsidR="00C84D4A" w:rsidRPr="00EE53B9" w:rsidRDefault="00C84D4A" w:rsidP="00CA2224">
            <w:pPr>
              <w:jc w:val="center"/>
            </w:pPr>
          </w:p>
        </w:tc>
        <w:tc>
          <w:tcPr>
            <w:tcW w:w="1440" w:type="dxa"/>
          </w:tcPr>
          <w:p w:rsidR="00C84D4A" w:rsidRPr="00EE53B9" w:rsidRDefault="00997D31" w:rsidP="00CA2224">
            <w:pPr>
              <w:jc w:val="center"/>
            </w:pPr>
            <w:r w:rsidRPr="00EE53B9">
              <w:t>8</w:t>
            </w:r>
          </w:p>
        </w:tc>
      </w:tr>
      <w:tr w:rsidR="00C84D4A" w:rsidRPr="00EE53B9" w:rsidTr="004F74CB">
        <w:tc>
          <w:tcPr>
            <w:tcW w:w="4360" w:type="dxa"/>
          </w:tcPr>
          <w:p w:rsidR="00C84D4A" w:rsidRPr="00EE53B9" w:rsidRDefault="00C84D4A" w:rsidP="00EE53B9">
            <w:r w:rsidRPr="00EE53B9">
              <w:t>Great publicity value</w:t>
            </w:r>
          </w:p>
        </w:tc>
        <w:tc>
          <w:tcPr>
            <w:tcW w:w="1440" w:type="dxa"/>
          </w:tcPr>
          <w:p w:rsidR="00C84D4A" w:rsidRPr="00EE53B9" w:rsidRDefault="00C84D4A" w:rsidP="00CA2224">
            <w:pPr>
              <w:jc w:val="center"/>
            </w:pPr>
          </w:p>
        </w:tc>
        <w:tc>
          <w:tcPr>
            <w:tcW w:w="1440" w:type="dxa"/>
          </w:tcPr>
          <w:p w:rsidR="00C84D4A" w:rsidRPr="00EE53B9" w:rsidRDefault="00C84D4A" w:rsidP="00CA2224">
            <w:pPr>
              <w:jc w:val="center"/>
            </w:pPr>
          </w:p>
        </w:tc>
        <w:tc>
          <w:tcPr>
            <w:tcW w:w="1440" w:type="dxa"/>
          </w:tcPr>
          <w:p w:rsidR="00C84D4A" w:rsidRPr="00EE53B9" w:rsidRDefault="00997D31" w:rsidP="00CA2224">
            <w:pPr>
              <w:jc w:val="center"/>
            </w:pPr>
            <w:r w:rsidRPr="00EE53B9">
              <w:t>9</w:t>
            </w:r>
          </w:p>
        </w:tc>
      </w:tr>
      <w:tr w:rsidR="00C84D4A" w:rsidRPr="00EE53B9" w:rsidTr="004F74CB">
        <w:tc>
          <w:tcPr>
            <w:tcW w:w="4360" w:type="dxa"/>
          </w:tcPr>
          <w:p w:rsidR="00C84D4A" w:rsidRPr="00EE53B9" w:rsidRDefault="00C84D4A" w:rsidP="00EE53B9">
            <w:r w:rsidRPr="00EE53B9">
              <w:t>Payment in advance</w:t>
            </w:r>
          </w:p>
        </w:tc>
        <w:tc>
          <w:tcPr>
            <w:tcW w:w="1440" w:type="dxa"/>
          </w:tcPr>
          <w:p w:rsidR="00C84D4A" w:rsidRPr="00EE53B9" w:rsidRDefault="00C84D4A" w:rsidP="00CA2224">
            <w:pPr>
              <w:jc w:val="center"/>
            </w:pPr>
          </w:p>
        </w:tc>
        <w:tc>
          <w:tcPr>
            <w:tcW w:w="1440" w:type="dxa"/>
          </w:tcPr>
          <w:p w:rsidR="00C84D4A" w:rsidRPr="00EE53B9" w:rsidRDefault="00C84D4A" w:rsidP="00CA2224">
            <w:pPr>
              <w:jc w:val="center"/>
            </w:pPr>
          </w:p>
        </w:tc>
        <w:tc>
          <w:tcPr>
            <w:tcW w:w="1440" w:type="dxa"/>
          </w:tcPr>
          <w:p w:rsidR="00C84D4A" w:rsidRPr="00EE53B9" w:rsidRDefault="00997D31" w:rsidP="00CA2224">
            <w:pPr>
              <w:jc w:val="center"/>
            </w:pPr>
            <w:r w:rsidRPr="00EE53B9">
              <w:t>8</w:t>
            </w:r>
          </w:p>
        </w:tc>
      </w:tr>
      <w:tr w:rsidR="00C84D4A" w:rsidRPr="00EE53B9" w:rsidTr="004F74CB">
        <w:tc>
          <w:tcPr>
            <w:tcW w:w="4360" w:type="dxa"/>
          </w:tcPr>
          <w:p w:rsidR="00C84D4A" w:rsidRPr="00EE53B9" w:rsidRDefault="00C84D4A" w:rsidP="00EE53B9">
            <w:r w:rsidRPr="00EE53B9">
              <w:t>No liability risk</w:t>
            </w:r>
            <w:r w:rsidRPr="00EE53B9">
              <w:tab/>
            </w:r>
          </w:p>
        </w:tc>
        <w:tc>
          <w:tcPr>
            <w:tcW w:w="1440" w:type="dxa"/>
          </w:tcPr>
          <w:p w:rsidR="00C84D4A" w:rsidRPr="00EE53B9" w:rsidRDefault="00C84D4A" w:rsidP="00CA2224">
            <w:pPr>
              <w:jc w:val="center"/>
            </w:pPr>
          </w:p>
        </w:tc>
        <w:tc>
          <w:tcPr>
            <w:tcW w:w="1440" w:type="dxa"/>
          </w:tcPr>
          <w:p w:rsidR="00C84D4A" w:rsidRPr="00EE53B9" w:rsidRDefault="00C84D4A" w:rsidP="00CA2224">
            <w:pPr>
              <w:jc w:val="center"/>
            </w:pPr>
          </w:p>
        </w:tc>
        <w:tc>
          <w:tcPr>
            <w:tcW w:w="1440" w:type="dxa"/>
          </w:tcPr>
          <w:p w:rsidR="00C84D4A" w:rsidRPr="00EE53B9" w:rsidRDefault="00997D31" w:rsidP="00CA2224">
            <w:pPr>
              <w:jc w:val="center"/>
            </w:pPr>
            <w:r w:rsidRPr="00EE53B9">
              <w:t>8</w:t>
            </w:r>
          </w:p>
        </w:tc>
      </w:tr>
      <w:tr w:rsidR="00C84D4A" w:rsidRPr="00EE53B9" w:rsidTr="004F74CB">
        <w:tc>
          <w:tcPr>
            <w:tcW w:w="4360" w:type="dxa"/>
          </w:tcPr>
          <w:p w:rsidR="00C84D4A" w:rsidRPr="00EE53B9" w:rsidRDefault="00C84D4A" w:rsidP="00EE53B9">
            <w:r w:rsidRPr="00EE53B9">
              <w:t>No technical obsolescence</w:t>
            </w:r>
          </w:p>
        </w:tc>
        <w:tc>
          <w:tcPr>
            <w:tcW w:w="1440" w:type="dxa"/>
          </w:tcPr>
          <w:p w:rsidR="00C84D4A" w:rsidRPr="00EE53B9" w:rsidRDefault="00C84D4A" w:rsidP="00CA2224">
            <w:pPr>
              <w:jc w:val="center"/>
            </w:pPr>
          </w:p>
        </w:tc>
        <w:tc>
          <w:tcPr>
            <w:tcW w:w="1440" w:type="dxa"/>
          </w:tcPr>
          <w:p w:rsidR="00C84D4A" w:rsidRPr="00EE53B9" w:rsidRDefault="00C84D4A" w:rsidP="00CA2224">
            <w:pPr>
              <w:jc w:val="center"/>
            </w:pPr>
          </w:p>
        </w:tc>
        <w:tc>
          <w:tcPr>
            <w:tcW w:w="1440" w:type="dxa"/>
          </w:tcPr>
          <w:p w:rsidR="00C84D4A" w:rsidRPr="00EE53B9" w:rsidRDefault="00997D31" w:rsidP="00CA2224">
            <w:pPr>
              <w:jc w:val="center"/>
            </w:pPr>
            <w:r w:rsidRPr="00EE53B9">
              <w:t>10</w:t>
            </w:r>
          </w:p>
        </w:tc>
      </w:tr>
      <w:tr w:rsidR="00C84D4A" w:rsidRPr="00EE53B9" w:rsidTr="004F74CB">
        <w:tc>
          <w:tcPr>
            <w:tcW w:w="4360" w:type="dxa"/>
          </w:tcPr>
          <w:p w:rsidR="00C84D4A" w:rsidRPr="00EE53B9" w:rsidRDefault="00C84D4A" w:rsidP="00EE53B9">
            <w:r w:rsidRPr="00EE53B9">
              <w:t>No competition</w:t>
            </w:r>
            <w:r w:rsidRPr="00EE53B9">
              <w:tab/>
            </w:r>
          </w:p>
        </w:tc>
        <w:tc>
          <w:tcPr>
            <w:tcW w:w="1440" w:type="dxa"/>
          </w:tcPr>
          <w:p w:rsidR="00C84D4A" w:rsidRPr="00EE53B9" w:rsidRDefault="00C84D4A" w:rsidP="00CA2224">
            <w:pPr>
              <w:jc w:val="center"/>
            </w:pPr>
          </w:p>
        </w:tc>
        <w:tc>
          <w:tcPr>
            <w:tcW w:w="1440" w:type="dxa"/>
          </w:tcPr>
          <w:p w:rsidR="00C84D4A" w:rsidRPr="00EE53B9" w:rsidRDefault="00997D31" w:rsidP="00CA2224">
            <w:pPr>
              <w:jc w:val="center"/>
            </w:pPr>
            <w:r w:rsidRPr="00EE53B9">
              <w:t>5</w:t>
            </w:r>
          </w:p>
        </w:tc>
        <w:tc>
          <w:tcPr>
            <w:tcW w:w="1440" w:type="dxa"/>
          </w:tcPr>
          <w:p w:rsidR="00C84D4A" w:rsidRPr="00EE53B9" w:rsidRDefault="00C84D4A" w:rsidP="00CA2224">
            <w:pPr>
              <w:jc w:val="center"/>
            </w:pPr>
          </w:p>
        </w:tc>
      </w:tr>
      <w:tr w:rsidR="00C84D4A" w:rsidRPr="00EE53B9" w:rsidTr="004F74CB">
        <w:tc>
          <w:tcPr>
            <w:tcW w:w="4360" w:type="dxa"/>
          </w:tcPr>
          <w:p w:rsidR="00C84D4A" w:rsidRPr="00EE53B9" w:rsidRDefault="00C84D4A" w:rsidP="00EE53B9">
            <w:r w:rsidRPr="00EE53B9">
              <w:t>No fashion obsolescence</w:t>
            </w:r>
          </w:p>
        </w:tc>
        <w:tc>
          <w:tcPr>
            <w:tcW w:w="1440" w:type="dxa"/>
          </w:tcPr>
          <w:p w:rsidR="00C84D4A" w:rsidRPr="00EE53B9" w:rsidRDefault="00C84D4A" w:rsidP="00CA2224">
            <w:pPr>
              <w:jc w:val="center"/>
            </w:pPr>
          </w:p>
        </w:tc>
        <w:tc>
          <w:tcPr>
            <w:tcW w:w="1440" w:type="dxa"/>
          </w:tcPr>
          <w:p w:rsidR="00C84D4A" w:rsidRPr="00EE53B9" w:rsidRDefault="00C84D4A" w:rsidP="00CA2224">
            <w:pPr>
              <w:jc w:val="center"/>
            </w:pPr>
          </w:p>
        </w:tc>
        <w:tc>
          <w:tcPr>
            <w:tcW w:w="1440" w:type="dxa"/>
          </w:tcPr>
          <w:p w:rsidR="00C84D4A" w:rsidRPr="00EE53B9" w:rsidRDefault="0025742D" w:rsidP="00CA2224">
            <w:pPr>
              <w:jc w:val="center"/>
            </w:pPr>
            <w:r w:rsidRPr="00EE53B9">
              <w:t>10</w:t>
            </w:r>
          </w:p>
        </w:tc>
      </w:tr>
      <w:tr w:rsidR="00C84D4A" w:rsidRPr="00EE53B9" w:rsidTr="004F74CB">
        <w:tc>
          <w:tcPr>
            <w:tcW w:w="4360" w:type="dxa"/>
          </w:tcPr>
          <w:p w:rsidR="00C84D4A" w:rsidRPr="00EE53B9" w:rsidRDefault="00C84D4A" w:rsidP="00EE53B9">
            <w:r w:rsidRPr="00EE53B9">
              <w:t>No physical perishability</w:t>
            </w:r>
          </w:p>
        </w:tc>
        <w:tc>
          <w:tcPr>
            <w:tcW w:w="1440" w:type="dxa"/>
          </w:tcPr>
          <w:p w:rsidR="00C84D4A" w:rsidRPr="00EE53B9" w:rsidRDefault="00C84D4A" w:rsidP="00CA2224">
            <w:pPr>
              <w:jc w:val="center"/>
            </w:pPr>
          </w:p>
        </w:tc>
        <w:tc>
          <w:tcPr>
            <w:tcW w:w="1440" w:type="dxa"/>
          </w:tcPr>
          <w:p w:rsidR="00C84D4A" w:rsidRPr="00EE53B9" w:rsidRDefault="00C84D4A" w:rsidP="00CA2224">
            <w:pPr>
              <w:jc w:val="center"/>
            </w:pPr>
          </w:p>
        </w:tc>
        <w:tc>
          <w:tcPr>
            <w:tcW w:w="1440" w:type="dxa"/>
          </w:tcPr>
          <w:p w:rsidR="00C84D4A" w:rsidRPr="00EE53B9" w:rsidRDefault="0025742D" w:rsidP="00CA2224">
            <w:pPr>
              <w:jc w:val="center"/>
            </w:pPr>
            <w:r w:rsidRPr="00EE53B9">
              <w:t>10</w:t>
            </w:r>
          </w:p>
        </w:tc>
      </w:tr>
      <w:tr w:rsidR="00C84D4A" w:rsidRPr="00EE53B9" w:rsidTr="004F74CB">
        <w:tc>
          <w:tcPr>
            <w:tcW w:w="4360" w:type="dxa"/>
          </w:tcPr>
          <w:p w:rsidR="00C84D4A" w:rsidRPr="00EE53B9" w:rsidRDefault="00C84D4A" w:rsidP="00EE53B9">
            <w:r w:rsidRPr="00EE53B9">
              <w:t>Impervious to weather</w:t>
            </w:r>
          </w:p>
        </w:tc>
        <w:tc>
          <w:tcPr>
            <w:tcW w:w="1440" w:type="dxa"/>
          </w:tcPr>
          <w:p w:rsidR="00C84D4A" w:rsidRPr="00EE53B9" w:rsidRDefault="00C84D4A" w:rsidP="00CA2224">
            <w:pPr>
              <w:jc w:val="center"/>
            </w:pPr>
          </w:p>
        </w:tc>
        <w:tc>
          <w:tcPr>
            <w:tcW w:w="1440" w:type="dxa"/>
          </w:tcPr>
          <w:p w:rsidR="00C84D4A" w:rsidRPr="00EE53B9" w:rsidRDefault="00C84D4A" w:rsidP="00CA2224">
            <w:pPr>
              <w:jc w:val="center"/>
            </w:pPr>
          </w:p>
        </w:tc>
        <w:tc>
          <w:tcPr>
            <w:tcW w:w="1440" w:type="dxa"/>
          </w:tcPr>
          <w:p w:rsidR="00C84D4A" w:rsidRPr="00EE53B9" w:rsidRDefault="0025742D" w:rsidP="00CA2224">
            <w:pPr>
              <w:jc w:val="center"/>
            </w:pPr>
            <w:r w:rsidRPr="00EE53B9">
              <w:t>10</w:t>
            </w:r>
          </w:p>
        </w:tc>
      </w:tr>
      <w:tr w:rsidR="00C84D4A" w:rsidRPr="00EE53B9" w:rsidTr="004F74CB">
        <w:tc>
          <w:tcPr>
            <w:tcW w:w="4360" w:type="dxa"/>
          </w:tcPr>
          <w:p w:rsidR="00C84D4A" w:rsidRPr="00EE53B9" w:rsidRDefault="00C84D4A" w:rsidP="00EE53B9">
            <w:r w:rsidRPr="00EE53B9">
              <w:t>Proprietary rights</w:t>
            </w:r>
          </w:p>
        </w:tc>
        <w:tc>
          <w:tcPr>
            <w:tcW w:w="1440" w:type="dxa"/>
          </w:tcPr>
          <w:p w:rsidR="00C84D4A" w:rsidRPr="00EE53B9" w:rsidRDefault="00C84D4A" w:rsidP="00CA2224">
            <w:pPr>
              <w:jc w:val="center"/>
            </w:pPr>
          </w:p>
        </w:tc>
        <w:tc>
          <w:tcPr>
            <w:tcW w:w="1440" w:type="dxa"/>
          </w:tcPr>
          <w:p w:rsidR="00C84D4A" w:rsidRPr="00EE53B9" w:rsidRDefault="00C84D4A" w:rsidP="00CA2224">
            <w:pPr>
              <w:jc w:val="center"/>
            </w:pPr>
          </w:p>
        </w:tc>
        <w:tc>
          <w:tcPr>
            <w:tcW w:w="1440" w:type="dxa"/>
          </w:tcPr>
          <w:p w:rsidR="00C84D4A" w:rsidRPr="00EE53B9" w:rsidRDefault="0025742D" w:rsidP="00CA2224">
            <w:pPr>
              <w:jc w:val="center"/>
            </w:pPr>
            <w:r w:rsidRPr="00EE53B9">
              <w:t>10</w:t>
            </w:r>
          </w:p>
        </w:tc>
      </w:tr>
    </w:tbl>
    <w:p w:rsidR="00C84D4A" w:rsidRPr="00D5669E" w:rsidRDefault="00C84D4A" w:rsidP="00D5669E">
      <w:pPr>
        <w:spacing w:line="480" w:lineRule="auto"/>
        <w:rPr>
          <w:rFonts w:ascii="Times New Roman" w:hAnsi="Times New Roman" w:cs="Times New Roman"/>
          <w:sz w:val="24"/>
          <w:szCs w:val="24"/>
        </w:rPr>
      </w:pPr>
    </w:p>
    <w:p w:rsidR="00EE53B9" w:rsidRDefault="00EE53B9" w:rsidP="00D5669E">
      <w:pPr>
        <w:spacing w:line="480" w:lineRule="auto"/>
        <w:rPr>
          <w:rFonts w:ascii="Times New Roman" w:hAnsi="Times New Roman" w:cs="Times New Roman"/>
          <w:b/>
          <w:sz w:val="24"/>
          <w:szCs w:val="24"/>
        </w:rPr>
      </w:pPr>
    </w:p>
    <w:p w:rsidR="00BF1905" w:rsidRPr="00F95A3F" w:rsidRDefault="00BF1905" w:rsidP="00D5669E">
      <w:pPr>
        <w:spacing w:line="480" w:lineRule="auto"/>
        <w:rPr>
          <w:rFonts w:ascii="Times New Roman" w:hAnsi="Times New Roman" w:cs="Times New Roman"/>
          <w:b/>
          <w:sz w:val="24"/>
          <w:szCs w:val="24"/>
        </w:rPr>
      </w:pPr>
      <w:r w:rsidRPr="00F95A3F">
        <w:rPr>
          <w:rFonts w:ascii="Times New Roman" w:hAnsi="Times New Roman" w:cs="Times New Roman"/>
          <w:b/>
          <w:sz w:val="24"/>
          <w:szCs w:val="24"/>
        </w:rPr>
        <w:lastRenderedPageBreak/>
        <w:t xml:space="preserve">Idea 2 </w:t>
      </w:r>
      <w:proofErr w:type="gramStart"/>
      <w:r w:rsidRPr="00F95A3F">
        <w:rPr>
          <w:rFonts w:ascii="Times New Roman" w:hAnsi="Times New Roman" w:cs="Times New Roman"/>
          <w:b/>
          <w:sz w:val="24"/>
          <w:szCs w:val="24"/>
        </w:rPr>
        <w:t>Description</w:t>
      </w:r>
      <w:proofErr w:type="gramEnd"/>
      <w:r w:rsidRPr="00F95A3F">
        <w:rPr>
          <w:rFonts w:ascii="Times New Roman" w:hAnsi="Times New Roman" w:cs="Times New Roman"/>
          <w:b/>
          <w:sz w:val="24"/>
          <w:szCs w:val="24"/>
        </w:rPr>
        <w:t xml:space="preserve"> – Interior Design</w:t>
      </w:r>
    </w:p>
    <w:p w:rsidR="00826702" w:rsidRPr="00D5669E" w:rsidRDefault="00BF1905" w:rsidP="00F95A3F">
      <w:pPr>
        <w:spacing w:line="480" w:lineRule="auto"/>
        <w:ind w:firstLine="720"/>
        <w:rPr>
          <w:rFonts w:ascii="Times New Roman" w:hAnsi="Times New Roman" w:cs="Times New Roman"/>
          <w:sz w:val="24"/>
          <w:szCs w:val="24"/>
        </w:rPr>
      </w:pPr>
      <w:r w:rsidRPr="00D5669E">
        <w:rPr>
          <w:rFonts w:ascii="Times New Roman" w:hAnsi="Times New Roman" w:cs="Times New Roman"/>
          <w:sz w:val="24"/>
          <w:szCs w:val="24"/>
        </w:rPr>
        <w:t>Interior design and decoration involves designing and decorating the interior of a home, restaurant or an office. The job requires designing skills and keeping up to date with the fashion trends.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360"/>
        <w:gridCol w:w="1440"/>
        <w:gridCol w:w="1440"/>
        <w:gridCol w:w="1440"/>
      </w:tblGrid>
      <w:tr w:rsidR="00C84D4A" w:rsidRPr="00EE53B9" w:rsidTr="004F74CB">
        <w:trPr>
          <w:trHeight w:val="490"/>
        </w:trPr>
        <w:tc>
          <w:tcPr>
            <w:tcW w:w="4360" w:type="dxa"/>
          </w:tcPr>
          <w:p w:rsidR="00C84D4A" w:rsidRPr="00EE53B9" w:rsidRDefault="00C84D4A" w:rsidP="00EE53B9">
            <w:pPr>
              <w:rPr>
                <w:b/>
              </w:rPr>
            </w:pPr>
          </w:p>
          <w:p w:rsidR="00C84D4A" w:rsidRPr="00EE53B9" w:rsidRDefault="00C84D4A" w:rsidP="00EE53B9">
            <w:pPr>
              <w:rPr>
                <w:b/>
              </w:rPr>
            </w:pPr>
            <w:r w:rsidRPr="00EE53B9">
              <w:rPr>
                <w:b/>
              </w:rPr>
              <w:t>Factor</w:t>
            </w:r>
          </w:p>
        </w:tc>
        <w:tc>
          <w:tcPr>
            <w:tcW w:w="1440" w:type="dxa"/>
          </w:tcPr>
          <w:p w:rsidR="00C84D4A" w:rsidRPr="00EE53B9" w:rsidRDefault="00C84D4A" w:rsidP="00EE53B9">
            <w:pPr>
              <w:jc w:val="center"/>
              <w:rPr>
                <w:b/>
              </w:rPr>
            </w:pPr>
            <w:r w:rsidRPr="00EE53B9">
              <w:rPr>
                <w:b/>
              </w:rPr>
              <w:t>Poor</w:t>
            </w:r>
          </w:p>
          <w:p w:rsidR="00C84D4A" w:rsidRPr="00EE53B9" w:rsidRDefault="00C84D4A" w:rsidP="00EE53B9">
            <w:pPr>
              <w:jc w:val="center"/>
              <w:rPr>
                <w:b/>
              </w:rPr>
            </w:pPr>
            <w:r w:rsidRPr="00EE53B9">
              <w:rPr>
                <w:b/>
              </w:rPr>
              <w:t>1  2  3</w:t>
            </w:r>
          </w:p>
        </w:tc>
        <w:tc>
          <w:tcPr>
            <w:tcW w:w="1440" w:type="dxa"/>
          </w:tcPr>
          <w:p w:rsidR="00C84D4A" w:rsidRPr="00EE53B9" w:rsidRDefault="00C84D4A" w:rsidP="00EE53B9">
            <w:pPr>
              <w:jc w:val="center"/>
              <w:rPr>
                <w:b/>
              </w:rPr>
            </w:pPr>
            <w:r w:rsidRPr="00EE53B9">
              <w:rPr>
                <w:b/>
              </w:rPr>
              <w:t>Average</w:t>
            </w:r>
          </w:p>
          <w:p w:rsidR="00C84D4A" w:rsidRPr="00EE53B9" w:rsidRDefault="00C84D4A" w:rsidP="00EE53B9">
            <w:pPr>
              <w:jc w:val="center"/>
              <w:rPr>
                <w:b/>
              </w:rPr>
            </w:pPr>
            <w:r w:rsidRPr="00EE53B9">
              <w:rPr>
                <w:b/>
              </w:rPr>
              <w:t>4  5  6  7</w:t>
            </w:r>
          </w:p>
        </w:tc>
        <w:tc>
          <w:tcPr>
            <w:tcW w:w="1440" w:type="dxa"/>
          </w:tcPr>
          <w:p w:rsidR="00C84D4A" w:rsidRPr="00EE53B9" w:rsidRDefault="00C84D4A" w:rsidP="00CA2224">
            <w:pPr>
              <w:jc w:val="center"/>
              <w:rPr>
                <w:b/>
              </w:rPr>
            </w:pPr>
            <w:r w:rsidRPr="00EE53B9">
              <w:rPr>
                <w:b/>
              </w:rPr>
              <w:t>Very Good</w:t>
            </w:r>
          </w:p>
          <w:p w:rsidR="00C84D4A" w:rsidRPr="00EE53B9" w:rsidRDefault="00C84D4A" w:rsidP="00CA2224">
            <w:pPr>
              <w:jc w:val="center"/>
              <w:rPr>
                <w:b/>
              </w:rPr>
            </w:pPr>
            <w:r w:rsidRPr="00EE53B9">
              <w:rPr>
                <w:b/>
              </w:rPr>
              <w:t>8  9  10</w:t>
            </w:r>
          </w:p>
        </w:tc>
      </w:tr>
      <w:tr w:rsidR="00C84D4A" w:rsidRPr="00EE53B9" w:rsidTr="004F74CB">
        <w:tc>
          <w:tcPr>
            <w:tcW w:w="4360" w:type="dxa"/>
          </w:tcPr>
          <w:p w:rsidR="00C84D4A" w:rsidRPr="00EE53B9" w:rsidRDefault="00C84D4A" w:rsidP="00EE53B9"/>
        </w:tc>
        <w:tc>
          <w:tcPr>
            <w:tcW w:w="1440" w:type="dxa"/>
          </w:tcPr>
          <w:p w:rsidR="00C84D4A" w:rsidRPr="00EE53B9" w:rsidRDefault="00C84D4A" w:rsidP="00EE53B9">
            <w:pPr>
              <w:jc w:val="center"/>
            </w:pPr>
          </w:p>
        </w:tc>
        <w:tc>
          <w:tcPr>
            <w:tcW w:w="1440" w:type="dxa"/>
          </w:tcPr>
          <w:p w:rsidR="00C84D4A" w:rsidRPr="00EE53B9" w:rsidRDefault="00C84D4A" w:rsidP="00EE53B9">
            <w:pPr>
              <w:jc w:val="center"/>
            </w:pPr>
          </w:p>
        </w:tc>
        <w:tc>
          <w:tcPr>
            <w:tcW w:w="1440" w:type="dxa"/>
          </w:tcPr>
          <w:p w:rsidR="00C84D4A" w:rsidRPr="00EE53B9" w:rsidRDefault="00C84D4A" w:rsidP="00CA2224">
            <w:pPr>
              <w:jc w:val="center"/>
            </w:pPr>
          </w:p>
        </w:tc>
      </w:tr>
      <w:tr w:rsidR="00C84D4A" w:rsidRPr="00EE53B9" w:rsidTr="004F74CB">
        <w:tc>
          <w:tcPr>
            <w:tcW w:w="4360" w:type="dxa"/>
          </w:tcPr>
          <w:p w:rsidR="00C84D4A" w:rsidRPr="00EE53B9" w:rsidRDefault="00C84D4A" w:rsidP="00EE53B9">
            <w:r w:rsidRPr="00EE53B9">
              <w:t>No investment</w:t>
            </w:r>
          </w:p>
        </w:tc>
        <w:tc>
          <w:tcPr>
            <w:tcW w:w="1440" w:type="dxa"/>
          </w:tcPr>
          <w:p w:rsidR="00C84D4A" w:rsidRPr="00EE53B9" w:rsidRDefault="004578D0" w:rsidP="00EE53B9">
            <w:pPr>
              <w:jc w:val="center"/>
            </w:pPr>
            <w:r w:rsidRPr="00EE53B9">
              <w:t>2</w:t>
            </w:r>
          </w:p>
        </w:tc>
        <w:tc>
          <w:tcPr>
            <w:tcW w:w="1440" w:type="dxa"/>
          </w:tcPr>
          <w:p w:rsidR="00C84D4A" w:rsidRPr="00EE53B9" w:rsidRDefault="00C84D4A" w:rsidP="00EE53B9">
            <w:pPr>
              <w:jc w:val="center"/>
            </w:pPr>
          </w:p>
        </w:tc>
        <w:tc>
          <w:tcPr>
            <w:tcW w:w="1440" w:type="dxa"/>
          </w:tcPr>
          <w:p w:rsidR="00C84D4A" w:rsidRPr="00EE53B9" w:rsidRDefault="00C84D4A" w:rsidP="00CA2224">
            <w:pPr>
              <w:jc w:val="center"/>
            </w:pPr>
          </w:p>
        </w:tc>
      </w:tr>
      <w:tr w:rsidR="00C84D4A" w:rsidRPr="00EE53B9" w:rsidTr="004F74CB">
        <w:tc>
          <w:tcPr>
            <w:tcW w:w="4360" w:type="dxa"/>
          </w:tcPr>
          <w:p w:rsidR="00C84D4A" w:rsidRPr="00EE53B9" w:rsidRDefault="00C84D4A" w:rsidP="00EE53B9">
            <w:r w:rsidRPr="00EE53B9">
              <w:t>Recognized market</w:t>
            </w:r>
          </w:p>
        </w:tc>
        <w:tc>
          <w:tcPr>
            <w:tcW w:w="1440" w:type="dxa"/>
          </w:tcPr>
          <w:p w:rsidR="00C84D4A" w:rsidRPr="00EE53B9" w:rsidRDefault="00C84D4A" w:rsidP="00EE53B9">
            <w:pPr>
              <w:jc w:val="center"/>
            </w:pPr>
          </w:p>
        </w:tc>
        <w:tc>
          <w:tcPr>
            <w:tcW w:w="1440" w:type="dxa"/>
          </w:tcPr>
          <w:p w:rsidR="00C84D4A" w:rsidRPr="00EE53B9" w:rsidRDefault="00C84D4A" w:rsidP="00EE53B9">
            <w:pPr>
              <w:jc w:val="center"/>
            </w:pPr>
          </w:p>
        </w:tc>
        <w:tc>
          <w:tcPr>
            <w:tcW w:w="1440" w:type="dxa"/>
          </w:tcPr>
          <w:p w:rsidR="00C84D4A" w:rsidRPr="00EE53B9" w:rsidRDefault="00E51A40" w:rsidP="00CA2224">
            <w:pPr>
              <w:jc w:val="center"/>
            </w:pPr>
            <w:r w:rsidRPr="00EE53B9">
              <w:t>8</w:t>
            </w:r>
          </w:p>
        </w:tc>
      </w:tr>
      <w:tr w:rsidR="00C84D4A" w:rsidRPr="00EE53B9" w:rsidTr="004F74CB">
        <w:tc>
          <w:tcPr>
            <w:tcW w:w="4360" w:type="dxa"/>
          </w:tcPr>
          <w:p w:rsidR="00C84D4A" w:rsidRPr="00EE53B9" w:rsidRDefault="00C84D4A" w:rsidP="00EE53B9">
            <w:r w:rsidRPr="00EE53B9">
              <w:t>Perceived need</w:t>
            </w:r>
          </w:p>
        </w:tc>
        <w:tc>
          <w:tcPr>
            <w:tcW w:w="1440" w:type="dxa"/>
          </w:tcPr>
          <w:p w:rsidR="00C84D4A" w:rsidRPr="00EE53B9" w:rsidRDefault="00C84D4A" w:rsidP="00EE53B9">
            <w:pPr>
              <w:jc w:val="center"/>
            </w:pPr>
          </w:p>
        </w:tc>
        <w:tc>
          <w:tcPr>
            <w:tcW w:w="1440" w:type="dxa"/>
          </w:tcPr>
          <w:p w:rsidR="00C84D4A" w:rsidRPr="00EE53B9" w:rsidRDefault="00E51A40" w:rsidP="00EE53B9">
            <w:pPr>
              <w:jc w:val="center"/>
            </w:pPr>
            <w:r w:rsidRPr="00EE53B9">
              <w:t>7</w:t>
            </w:r>
          </w:p>
        </w:tc>
        <w:tc>
          <w:tcPr>
            <w:tcW w:w="1440" w:type="dxa"/>
          </w:tcPr>
          <w:p w:rsidR="00C84D4A" w:rsidRPr="00EE53B9" w:rsidRDefault="00C84D4A" w:rsidP="00CA2224">
            <w:pPr>
              <w:jc w:val="center"/>
            </w:pPr>
          </w:p>
        </w:tc>
      </w:tr>
      <w:tr w:rsidR="00C84D4A" w:rsidRPr="00EE53B9" w:rsidTr="004F74CB">
        <w:tc>
          <w:tcPr>
            <w:tcW w:w="4360" w:type="dxa"/>
          </w:tcPr>
          <w:p w:rsidR="00C84D4A" w:rsidRPr="00EE53B9" w:rsidRDefault="00C84D4A" w:rsidP="00EE53B9">
            <w:r w:rsidRPr="00EE53B9">
              <w:t>Dependable supply</w:t>
            </w:r>
          </w:p>
        </w:tc>
        <w:tc>
          <w:tcPr>
            <w:tcW w:w="1440" w:type="dxa"/>
          </w:tcPr>
          <w:p w:rsidR="00C84D4A" w:rsidRPr="00EE53B9" w:rsidRDefault="00C84D4A" w:rsidP="00EE53B9">
            <w:pPr>
              <w:jc w:val="center"/>
            </w:pPr>
          </w:p>
        </w:tc>
        <w:tc>
          <w:tcPr>
            <w:tcW w:w="1440" w:type="dxa"/>
          </w:tcPr>
          <w:p w:rsidR="00C84D4A" w:rsidRPr="00EE53B9" w:rsidRDefault="00C84D4A" w:rsidP="00EE53B9">
            <w:pPr>
              <w:jc w:val="center"/>
            </w:pPr>
          </w:p>
        </w:tc>
        <w:tc>
          <w:tcPr>
            <w:tcW w:w="1440" w:type="dxa"/>
          </w:tcPr>
          <w:p w:rsidR="00C84D4A" w:rsidRPr="00EE53B9" w:rsidRDefault="00E51A40" w:rsidP="00CA2224">
            <w:pPr>
              <w:jc w:val="center"/>
            </w:pPr>
            <w:r w:rsidRPr="00EE53B9">
              <w:t>9</w:t>
            </w:r>
          </w:p>
        </w:tc>
      </w:tr>
      <w:tr w:rsidR="00C84D4A" w:rsidRPr="00EE53B9" w:rsidTr="004F74CB">
        <w:tc>
          <w:tcPr>
            <w:tcW w:w="4360" w:type="dxa"/>
          </w:tcPr>
          <w:p w:rsidR="00C84D4A" w:rsidRPr="00EE53B9" w:rsidRDefault="00C84D4A" w:rsidP="00EE53B9">
            <w:r w:rsidRPr="00EE53B9">
              <w:t>No government regulation</w:t>
            </w:r>
          </w:p>
        </w:tc>
        <w:tc>
          <w:tcPr>
            <w:tcW w:w="1440" w:type="dxa"/>
          </w:tcPr>
          <w:p w:rsidR="00C84D4A" w:rsidRPr="00EE53B9" w:rsidRDefault="00C84D4A" w:rsidP="00EE53B9">
            <w:pPr>
              <w:jc w:val="center"/>
            </w:pPr>
          </w:p>
        </w:tc>
        <w:tc>
          <w:tcPr>
            <w:tcW w:w="1440" w:type="dxa"/>
          </w:tcPr>
          <w:p w:rsidR="00C84D4A" w:rsidRPr="00EE53B9" w:rsidRDefault="00C84D4A" w:rsidP="00EE53B9">
            <w:pPr>
              <w:jc w:val="center"/>
            </w:pPr>
          </w:p>
        </w:tc>
        <w:tc>
          <w:tcPr>
            <w:tcW w:w="1440" w:type="dxa"/>
          </w:tcPr>
          <w:p w:rsidR="00C84D4A" w:rsidRPr="00EE53B9" w:rsidRDefault="00E51A40" w:rsidP="00CA2224">
            <w:pPr>
              <w:jc w:val="center"/>
            </w:pPr>
            <w:r w:rsidRPr="00EE53B9">
              <w:t>10</w:t>
            </w:r>
          </w:p>
        </w:tc>
      </w:tr>
      <w:tr w:rsidR="00C84D4A" w:rsidRPr="00EE53B9" w:rsidTr="004F74CB">
        <w:tc>
          <w:tcPr>
            <w:tcW w:w="4360" w:type="dxa"/>
          </w:tcPr>
          <w:p w:rsidR="00C84D4A" w:rsidRPr="00EE53B9" w:rsidRDefault="00C84D4A" w:rsidP="00EE53B9">
            <w:r w:rsidRPr="00EE53B9">
              <w:t>No labour force</w:t>
            </w:r>
            <w:r w:rsidRPr="00EE53B9">
              <w:tab/>
            </w:r>
          </w:p>
        </w:tc>
        <w:tc>
          <w:tcPr>
            <w:tcW w:w="1440" w:type="dxa"/>
          </w:tcPr>
          <w:p w:rsidR="00C84D4A" w:rsidRPr="00EE53B9" w:rsidRDefault="00E51A40" w:rsidP="00EE53B9">
            <w:pPr>
              <w:jc w:val="center"/>
            </w:pPr>
            <w:r w:rsidRPr="00EE53B9">
              <w:t>3</w:t>
            </w:r>
          </w:p>
        </w:tc>
        <w:tc>
          <w:tcPr>
            <w:tcW w:w="1440" w:type="dxa"/>
          </w:tcPr>
          <w:p w:rsidR="00C84D4A" w:rsidRPr="00EE53B9" w:rsidRDefault="00C84D4A" w:rsidP="00EE53B9">
            <w:pPr>
              <w:jc w:val="center"/>
            </w:pPr>
          </w:p>
        </w:tc>
        <w:tc>
          <w:tcPr>
            <w:tcW w:w="1440" w:type="dxa"/>
          </w:tcPr>
          <w:p w:rsidR="00C84D4A" w:rsidRPr="00EE53B9" w:rsidRDefault="00C84D4A" w:rsidP="00CA2224">
            <w:pPr>
              <w:jc w:val="center"/>
            </w:pPr>
          </w:p>
        </w:tc>
      </w:tr>
      <w:tr w:rsidR="00C84D4A" w:rsidRPr="00EE53B9" w:rsidTr="004F74CB">
        <w:tc>
          <w:tcPr>
            <w:tcW w:w="4360" w:type="dxa"/>
          </w:tcPr>
          <w:p w:rsidR="00C84D4A" w:rsidRPr="00EE53B9" w:rsidRDefault="00C84D4A" w:rsidP="00EE53B9">
            <w:r w:rsidRPr="00EE53B9">
              <w:t>100% gross margin</w:t>
            </w:r>
            <w:r w:rsidRPr="00EE53B9">
              <w:tab/>
            </w:r>
          </w:p>
        </w:tc>
        <w:tc>
          <w:tcPr>
            <w:tcW w:w="1440" w:type="dxa"/>
          </w:tcPr>
          <w:p w:rsidR="00C84D4A" w:rsidRPr="00EE53B9" w:rsidRDefault="00C84D4A" w:rsidP="00EE53B9">
            <w:pPr>
              <w:jc w:val="center"/>
            </w:pPr>
          </w:p>
        </w:tc>
        <w:tc>
          <w:tcPr>
            <w:tcW w:w="1440" w:type="dxa"/>
          </w:tcPr>
          <w:p w:rsidR="00C84D4A" w:rsidRPr="00EE53B9" w:rsidRDefault="00E51A40" w:rsidP="00EE53B9">
            <w:pPr>
              <w:jc w:val="center"/>
            </w:pPr>
            <w:r w:rsidRPr="00EE53B9">
              <w:t>5</w:t>
            </w:r>
          </w:p>
        </w:tc>
        <w:tc>
          <w:tcPr>
            <w:tcW w:w="1440" w:type="dxa"/>
          </w:tcPr>
          <w:p w:rsidR="00C84D4A" w:rsidRPr="00EE53B9" w:rsidRDefault="00C84D4A" w:rsidP="00CA2224">
            <w:pPr>
              <w:jc w:val="center"/>
            </w:pPr>
          </w:p>
        </w:tc>
      </w:tr>
      <w:tr w:rsidR="00C84D4A" w:rsidRPr="00EE53B9" w:rsidTr="004F74CB">
        <w:tc>
          <w:tcPr>
            <w:tcW w:w="4360" w:type="dxa"/>
          </w:tcPr>
          <w:p w:rsidR="00C84D4A" w:rsidRPr="00EE53B9" w:rsidRDefault="00C84D4A" w:rsidP="00EE53B9">
            <w:r w:rsidRPr="00EE53B9">
              <w:t>Frequent purchase</w:t>
            </w:r>
            <w:r w:rsidRPr="00EE53B9">
              <w:tab/>
            </w:r>
          </w:p>
        </w:tc>
        <w:tc>
          <w:tcPr>
            <w:tcW w:w="1440" w:type="dxa"/>
          </w:tcPr>
          <w:p w:rsidR="00C84D4A" w:rsidRPr="00EE53B9" w:rsidRDefault="00C84D4A" w:rsidP="00EE53B9">
            <w:pPr>
              <w:jc w:val="center"/>
            </w:pPr>
          </w:p>
        </w:tc>
        <w:tc>
          <w:tcPr>
            <w:tcW w:w="1440" w:type="dxa"/>
          </w:tcPr>
          <w:p w:rsidR="00C84D4A" w:rsidRPr="00EE53B9" w:rsidRDefault="00E51A40" w:rsidP="00EE53B9">
            <w:pPr>
              <w:jc w:val="center"/>
            </w:pPr>
            <w:r w:rsidRPr="00EE53B9">
              <w:t>6</w:t>
            </w:r>
          </w:p>
        </w:tc>
        <w:tc>
          <w:tcPr>
            <w:tcW w:w="1440" w:type="dxa"/>
          </w:tcPr>
          <w:p w:rsidR="00C84D4A" w:rsidRPr="00EE53B9" w:rsidRDefault="00C84D4A" w:rsidP="00CA2224">
            <w:pPr>
              <w:jc w:val="center"/>
            </w:pPr>
          </w:p>
        </w:tc>
      </w:tr>
      <w:tr w:rsidR="00C84D4A" w:rsidRPr="00EE53B9" w:rsidTr="004F74CB">
        <w:tc>
          <w:tcPr>
            <w:tcW w:w="4360" w:type="dxa"/>
          </w:tcPr>
          <w:p w:rsidR="00C84D4A" w:rsidRPr="00EE53B9" w:rsidRDefault="00E51A40" w:rsidP="00EE53B9">
            <w:r w:rsidRPr="00EE53B9">
              <w:t>Favorable</w:t>
            </w:r>
            <w:r w:rsidR="00C84D4A" w:rsidRPr="00EE53B9">
              <w:t xml:space="preserve"> tax treatment</w:t>
            </w:r>
          </w:p>
        </w:tc>
        <w:tc>
          <w:tcPr>
            <w:tcW w:w="1440" w:type="dxa"/>
          </w:tcPr>
          <w:p w:rsidR="00C84D4A" w:rsidRPr="00EE53B9" w:rsidRDefault="00C84D4A" w:rsidP="00EE53B9">
            <w:pPr>
              <w:jc w:val="center"/>
            </w:pPr>
          </w:p>
        </w:tc>
        <w:tc>
          <w:tcPr>
            <w:tcW w:w="1440" w:type="dxa"/>
          </w:tcPr>
          <w:p w:rsidR="00C84D4A" w:rsidRPr="00EE53B9" w:rsidRDefault="00C84D4A" w:rsidP="00EE53B9">
            <w:pPr>
              <w:jc w:val="center"/>
            </w:pPr>
          </w:p>
        </w:tc>
        <w:tc>
          <w:tcPr>
            <w:tcW w:w="1440" w:type="dxa"/>
          </w:tcPr>
          <w:p w:rsidR="00C84D4A" w:rsidRPr="00EE53B9" w:rsidRDefault="00E51A40" w:rsidP="00CA2224">
            <w:pPr>
              <w:jc w:val="center"/>
            </w:pPr>
            <w:r w:rsidRPr="00EE53B9">
              <w:t>9</w:t>
            </w:r>
          </w:p>
        </w:tc>
      </w:tr>
      <w:tr w:rsidR="00C84D4A" w:rsidRPr="00EE53B9" w:rsidTr="004F74CB">
        <w:tc>
          <w:tcPr>
            <w:tcW w:w="4360" w:type="dxa"/>
          </w:tcPr>
          <w:p w:rsidR="00C84D4A" w:rsidRPr="00EE53B9" w:rsidRDefault="00C84D4A" w:rsidP="00EE53B9">
            <w:r w:rsidRPr="00EE53B9">
              <w:t>Established distribution</w:t>
            </w:r>
          </w:p>
        </w:tc>
        <w:tc>
          <w:tcPr>
            <w:tcW w:w="1440" w:type="dxa"/>
          </w:tcPr>
          <w:p w:rsidR="00C84D4A" w:rsidRPr="00EE53B9" w:rsidRDefault="00C84D4A" w:rsidP="00EE53B9">
            <w:pPr>
              <w:jc w:val="center"/>
            </w:pPr>
          </w:p>
        </w:tc>
        <w:tc>
          <w:tcPr>
            <w:tcW w:w="1440" w:type="dxa"/>
          </w:tcPr>
          <w:p w:rsidR="00C84D4A" w:rsidRPr="00EE53B9" w:rsidRDefault="00A80F70" w:rsidP="00EE53B9">
            <w:pPr>
              <w:jc w:val="center"/>
            </w:pPr>
            <w:r w:rsidRPr="00EE53B9">
              <w:t>5</w:t>
            </w:r>
          </w:p>
        </w:tc>
        <w:tc>
          <w:tcPr>
            <w:tcW w:w="1440" w:type="dxa"/>
          </w:tcPr>
          <w:p w:rsidR="00C84D4A" w:rsidRPr="00EE53B9" w:rsidRDefault="00C84D4A" w:rsidP="00CA2224">
            <w:pPr>
              <w:jc w:val="center"/>
            </w:pPr>
          </w:p>
        </w:tc>
      </w:tr>
      <w:tr w:rsidR="00C84D4A" w:rsidRPr="00EE53B9" w:rsidTr="004F74CB">
        <w:tc>
          <w:tcPr>
            <w:tcW w:w="4360" w:type="dxa"/>
          </w:tcPr>
          <w:p w:rsidR="00C84D4A" w:rsidRPr="00EE53B9" w:rsidRDefault="00C84D4A" w:rsidP="00EE53B9">
            <w:r w:rsidRPr="00EE53B9">
              <w:t>Great publicity value</w:t>
            </w:r>
          </w:p>
        </w:tc>
        <w:tc>
          <w:tcPr>
            <w:tcW w:w="1440" w:type="dxa"/>
          </w:tcPr>
          <w:p w:rsidR="00C84D4A" w:rsidRPr="00EE53B9" w:rsidRDefault="00C84D4A" w:rsidP="00EE53B9">
            <w:pPr>
              <w:jc w:val="center"/>
            </w:pPr>
          </w:p>
        </w:tc>
        <w:tc>
          <w:tcPr>
            <w:tcW w:w="1440" w:type="dxa"/>
          </w:tcPr>
          <w:p w:rsidR="00C84D4A" w:rsidRPr="00EE53B9" w:rsidRDefault="00A80F70" w:rsidP="00EE53B9">
            <w:pPr>
              <w:jc w:val="center"/>
            </w:pPr>
            <w:r w:rsidRPr="00EE53B9">
              <w:t>7</w:t>
            </w:r>
          </w:p>
        </w:tc>
        <w:tc>
          <w:tcPr>
            <w:tcW w:w="1440" w:type="dxa"/>
          </w:tcPr>
          <w:p w:rsidR="00C84D4A" w:rsidRPr="00EE53B9" w:rsidRDefault="00C84D4A" w:rsidP="00CA2224">
            <w:pPr>
              <w:jc w:val="center"/>
            </w:pPr>
          </w:p>
        </w:tc>
      </w:tr>
      <w:tr w:rsidR="00C84D4A" w:rsidRPr="00EE53B9" w:rsidTr="004F74CB">
        <w:tc>
          <w:tcPr>
            <w:tcW w:w="4360" w:type="dxa"/>
          </w:tcPr>
          <w:p w:rsidR="00C84D4A" w:rsidRPr="00EE53B9" w:rsidRDefault="00C84D4A" w:rsidP="00EE53B9">
            <w:r w:rsidRPr="00EE53B9">
              <w:t>Payment in advance</w:t>
            </w:r>
          </w:p>
        </w:tc>
        <w:tc>
          <w:tcPr>
            <w:tcW w:w="1440" w:type="dxa"/>
          </w:tcPr>
          <w:p w:rsidR="00C84D4A" w:rsidRPr="00EE53B9" w:rsidRDefault="00C84D4A" w:rsidP="00EE53B9">
            <w:pPr>
              <w:jc w:val="center"/>
            </w:pPr>
          </w:p>
        </w:tc>
        <w:tc>
          <w:tcPr>
            <w:tcW w:w="1440" w:type="dxa"/>
          </w:tcPr>
          <w:p w:rsidR="00C84D4A" w:rsidRPr="00EE53B9" w:rsidRDefault="00A80F70" w:rsidP="00EE53B9">
            <w:pPr>
              <w:jc w:val="center"/>
            </w:pPr>
            <w:r w:rsidRPr="00EE53B9">
              <w:t>7</w:t>
            </w:r>
          </w:p>
        </w:tc>
        <w:tc>
          <w:tcPr>
            <w:tcW w:w="1440" w:type="dxa"/>
          </w:tcPr>
          <w:p w:rsidR="00C84D4A" w:rsidRPr="00EE53B9" w:rsidRDefault="00C84D4A" w:rsidP="00CA2224">
            <w:pPr>
              <w:jc w:val="center"/>
            </w:pPr>
          </w:p>
        </w:tc>
      </w:tr>
      <w:tr w:rsidR="00C84D4A" w:rsidRPr="00EE53B9" w:rsidTr="004F74CB">
        <w:tc>
          <w:tcPr>
            <w:tcW w:w="4360" w:type="dxa"/>
          </w:tcPr>
          <w:p w:rsidR="00C84D4A" w:rsidRPr="00EE53B9" w:rsidRDefault="00C84D4A" w:rsidP="00EE53B9">
            <w:r w:rsidRPr="00EE53B9">
              <w:t>No liability risk</w:t>
            </w:r>
            <w:r w:rsidRPr="00EE53B9">
              <w:tab/>
            </w:r>
          </w:p>
        </w:tc>
        <w:tc>
          <w:tcPr>
            <w:tcW w:w="1440" w:type="dxa"/>
          </w:tcPr>
          <w:p w:rsidR="00C84D4A" w:rsidRPr="00EE53B9" w:rsidRDefault="00C84D4A" w:rsidP="00EE53B9">
            <w:pPr>
              <w:jc w:val="center"/>
            </w:pPr>
          </w:p>
        </w:tc>
        <w:tc>
          <w:tcPr>
            <w:tcW w:w="1440" w:type="dxa"/>
          </w:tcPr>
          <w:p w:rsidR="00C84D4A" w:rsidRPr="00EE53B9" w:rsidRDefault="00C84D4A" w:rsidP="00EE53B9">
            <w:pPr>
              <w:jc w:val="center"/>
            </w:pPr>
          </w:p>
        </w:tc>
        <w:tc>
          <w:tcPr>
            <w:tcW w:w="1440" w:type="dxa"/>
          </w:tcPr>
          <w:p w:rsidR="00C84D4A" w:rsidRPr="00EE53B9" w:rsidRDefault="00A80F70" w:rsidP="00CA2224">
            <w:pPr>
              <w:jc w:val="center"/>
            </w:pPr>
            <w:r w:rsidRPr="00EE53B9">
              <w:t>10</w:t>
            </w:r>
          </w:p>
        </w:tc>
      </w:tr>
      <w:tr w:rsidR="00C84D4A" w:rsidRPr="00EE53B9" w:rsidTr="004F74CB">
        <w:tc>
          <w:tcPr>
            <w:tcW w:w="4360" w:type="dxa"/>
          </w:tcPr>
          <w:p w:rsidR="00C84D4A" w:rsidRPr="00EE53B9" w:rsidRDefault="00C84D4A" w:rsidP="00EE53B9">
            <w:r w:rsidRPr="00EE53B9">
              <w:t>No technical obsolescence</w:t>
            </w:r>
          </w:p>
        </w:tc>
        <w:tc>
          <w:tcPr>
            <w:tcW w:w="1440" w:type="dxa"/>
          </w:tcPr>
          <w:p w:rsidR="00C84D4A" w:rsidRPr="00EE53B9" w:rsidRDefault="00C84D4A" w:rsidP="00EE53B9">
            <w:pPr>
              <w:jc w:val="center"/>
            </w:pPr>
          </w:p>
        </w:tc>
        <w:tc>
          <w:tcPr>
            <w:tcW w:w="1440" w:type="dxa"/>
          </w:tcPr>
          <w:p w:rsidR="00C84D4A" w:rsidRPr="00EE53B9" w:rsidRDefault="00C84D4A" w:rsidP="00EE53B9">
            <w:pPr>
              <w:jc w:val="center"/>
            </w:pPr>
          </w:p>
        </w:tc>
        <w:tc>
          <w:tcPr>
            <w:tcW w:w="1440" w:type="dxa"/>
          </w:tcPr>
          <w:p w:rsidR="00C84D4A" w:rsidRPr="00EE53B9" w:rsidRDefault="00A80F70" w:rsidP="00CA2224">
            <w:pPr>
              <w:jc w:val="center"/>
            </w:pPr>
            <w:r w:rsidRPr="00EE53B9">
              <w:t>10</w:t>
            </w:r>
          </w:p>
        </w:tc>
      </w:tr>
      <w:tr w:rsidR="00C84D4A" w:rsidRPr="00EE53B9" w:rsidTr="004F74CB">
        <w:tc>
          <w:tcPr>
            <w:tcW w:w="4360" w:type="dxa"/>
          </w:tcPr>
          <w:p w:rsidR="00C84D4A" w:rsidRPr="00EE53B9" w:rsidRDefault="00C84D4A" w:rsidP="00EE53B9">
            <w:r w:rsidRPr="00EE53B9">
              <w:t>No competition</w:t>
            </w:r>
            <w:r w:rsidRPr="00EE53B9">
              <w:tab/>
            </w:r>
          </w:p>
        </w:tc>
        <w:tc>
          <w:tcPr>
            <w:tcW w:w="1440" w:type="dxa"/>
          </w:tcPr>
          <w:p w:rsidR="00C84D4A" w:rsidRPr="00EE53B9" w:rsidRDefault="00C84D4A" w:rsidP="00EE53B9">
            <w:pPr>
              <w:jc w:val="center"/>
            </w:pPr>
          </w:p>
        </w:tc>
        <w:tc>
          <w:tcPr>
            <w:tcW w:w="1440" w:type="dxa"/>
          </w:tcPr>
          <w:p w:rsidR="00C84D4A" w:rsidRPr="00EE53B9" w:rsidRDefault="00A80F70" w:rsidP="00EE53B9">
            <w:pPr>
              <w:jc w:val="center"/>
            </w:pPr>
            <w:r w:rsidRPr="00EE53B9">
              <w:t>6</w:t>
            </w:r>
          </w:p>
        </w:tc>
        <w:tc>
          <w:tcPr>
            <w:tcW w:w="1440" w:type="dxa"/>
          </w:tcPr>
          <w:p w:rsidR="00C84D4A" w:rsidRPr="00EE53B9" w:rsidRDefault="00C84D4A" w:rsidP="00CA2224">
            <w:pPr>
              <w:jc w:val="center"/>
            </w:pPr>
          </w:p>
        </w:tc>
      </w:tr>
      <w:tr w:rsidR="00C84D4A" w:rsidRPr="00EE53B9" w:rsidTr="004F74CB">
        <w:tc>
          <w:tcPr>
            <w:tcW w:w="4360" w:type="dxa"/>
          </w:tcPr>
          <w:p w:rsidR="00C84D4A" w:rsidRPr="00EE53B9" w:rsidRDefault="00C84D4A" w:rsidP="00EE53B9">
            <w:r w:rsidRPr="00EE53B9">
              <w:t>No fashion obsolescence</w:t>
            </w:r>
          </w:p>
        </w:tc>
        <w:tc>
          <w:tcPr>
            <w:tcW w:w="1440" w:type="dxa"/>
          </w:tcPr>
          <w:p w:rsidR="00C84D4A" w:rsidRPr="00EE53B9" w:rsidRDefault="00C84D4A" w:rsidP="00EE53B9">
            <w:pPr>
              <w:jc w:val="center"/>
            </w:pPr>
          </w:p>
        </w:tc>
        <w:tc>
          <w:tcPr>
            <w:tcW w:w="1440" w:type="dxa"/>
          </w:tcPr>
          <w:p w:rsidR="00C84D4A" w:rsidRPr="00EE53B9" w:rsidRDefault="0073447E" w:rsidP="00EE53B9">
            <w:pPr>
              <w:jc w:val="center"/>
            </w:pPr>
            <w:r w:rsidRPr="00EE53B9">
              <w:t>7</w:t>
            </w:r>
          </w:p>
        </w:tc>
        <w:tc>
          <w:tcPr>
            <w:tcW w:w="1440" w:type="dxa"/>
          </w:tcPr>
          <w:p w:rsidR="00C84D4A" w:rsidRPr="00EE53B9" w:rsidRDefault="00C84D4A" w:rsidP="00CA2224">
            <w:pPr>
              <w:jc w:val="center"/>
            </w:pPr>
          </w:p>
        </w:tc>
      </w:tr>
      <w:tr w:rsidR="00C84D4A" w:rsidRPr="00EE53B9" w:rsidTr="004F74CB">
        <w:tc>
          <w:tcPr>
            <w:tcW w:w="4360" w:type="dxa"/>
          </w:tcPr>
          <w:p w:rsidR="00C84D4A" w:rsidRPr="00EE53B9" w:rsidRDefault="00C84D4A" w:rsidP="00EE53B9">
            <w:r w:rsidRPr="00EE53B9">
              <w:lastRenderedPageBreak/>
              <w:t>No physical perishability</w:t>
            </w:r>
          </w:p>
        </w:tc>
        <w:tc>
          <w:tcPr>
            <w:tcW w:w="1440" w:type="dxa"/>
          </w:tcPr>
          <w:p w:rsidR="00C84D4A" w:rsidRPr="00EE53B9" w:rsidRDefault="00C84D4A" w:rsidP="00EE53B9">
            <w:pPr>
              <w:jc w:val="center"/>
            </w:pPr>
          </w:p>
        </w:tc>
        <w:tc>
          <w:tcPr>
            <w:tcW w:w="1440" w:type="dxa"/>
          </w:tcPr>
          <w:p w:rsidR="00C84D4A" w:rsidRPr="00EE53B9" w:rsidRDefault="0073447E" w:rsidP="00EE53B9">
            <w:pPr>
              <w:jc w:val="center"/>
            </w:pPr>
            <w:r w:rsidRPr="00EE53B9">
              <w:t>7</w:t>
            </w:r>
          </w:p>
        </w:tc>
        <w:tc>
          <w:tcPr>
            <w:tcW w:w="1440" w:type="dxa"/>
          </w:tcPr>
          <w:p w:rsidR="00C84D4A" w:rsidRPr="00EE53B9" w:rsidRDefault="00C84D4A" w:rsidP="00CA2224">
            <w:pPr>
              <w:jc w:val="center"/>
            </w:pPr>
          </w:p>
        </w:tc>
      </w:tr>
      <w:tr w:rsidR="00C84D4A" w:rsidRPr="00EE53B9" w:rsidTr="004F74CB">
        <w:tc>
          <w:tcPr>
            <w:tcW w:w="4360" w:type="dxa"/>
          </w:tcPr>
          <w:p w:rsidR="00C84D4A" w:rsidRPr="00EE53B9" w:rsidRDefault="00C84D4A" w:rsidP="00EE53B9">
            <w:r w:rsidRPr="00EE53B9">
              <w:t>Impervious to weather</w:t>
            </w:r>
          </w:p>
        </w:tc>
        <w:tc>
          <w:tcPr>
            <w:tcW w:w="1440" w:type="dxa"/>
          </w:tcPr>
          <w:p w:rsidR="00C84D4A" w:rsidRPr="00EE53B9" w:rsidRDefault="00C84D4A" w:rsidP="00EE53B9">
            <w:pPr>
              <w:jc w:val="center"/>
            </w:pPr>
          </w:p>
        </w:tc>
        <w:tc>
          <w:tcPr>
            <w:tcW w:w="1440" w:type="dxa"/>
          </w:tcPr>
          <w:p w:rsidR="00C84D4A" w:rsidRPr="00EE53B9" w:rsidRDefault="0073447E" w:rsidP="00EE53B9">
            <w:pPr>
              <w:jc w:val="center"/>
            </w:pPr>
            <w:r w:rsidRPr="00EE53B9">
              <w:t>6</w:t>
            </w:r>
          </w:p>
        </w:tc>
        <w:tc>
          <w:tcPr>
            <w:tcW w:w="1440" w:type="dxa"/>
          </w:tcPr>
          <w:p w:rsidR="00C84D4A" w:rsidRPr="00EE53B9" w:rsidRDefault="00C84D4A" w:rsidP="00CA2224">
            <w:pPr>
              <w:jc w:val="center"/>
            </w:pPr>
          </w:p>
        </w:tc>
      </w:tr>
      <w:tr w:rsidR="00C84D4A" w:rsidRPr="00EE53B9" w:rsidTr="004F74CB">
        <w:tc>
          <w:tcPr>
            <w:tcW w:w="4360" w:type="dxa"/>
          </w:tcPr>
          <w:p w:rsidR="00C84D4A" w:rsidRPr="00EE53B9" w:rsidRDefault="00C84D4A" w:rsidP="00EE53B9">
            <w:r w:rsidRPr="00EE53B9">
              <w:t>Proprietary rights</w:t>
            </w:r>
          </w:p>
        </w:tc>
        <w:tc>
          <w:tcPr>
            <w:tcW w:w="1440" w:type="dxa"/>
          </w:tcPr>
          <w:p w:rsidR="00C84D4A" w:rsidRPr="00EE53B9" w:rsidRDefault="00C84D4A" w:rsidP="00EE53B9">
            <w:pPr>
              <w:jc w:val="center"/>
            </w:pPr>
          </w:p>
        </w:tc>
        <w:tc>
          <w:tcPr>
            <w:tcW w:w="1440" w:type="dxa"/>
          </w:tcPr>
          <w:p w:rsidR="00C84D4A" w:rsidRPr="00EE53B9" w:rsidRDefault="00C84D4A" w:rsidP="00EE53B9">
            <w:pPr>
              <w:jc w:val="center"/>
            </w:pPr>
          </w:p>
        </w:tc>
        <w:tc>
          <w:tcPr>
            <w:tcW w:w="1440" w:type="dxa"/>
          </w:tcPr>
          <w:p w:rsidR="00C84D4A" w:rsidRPr="00EE53B9" w:rsidRDefault="0073447E" w:rsidP="00CA2224">
            <w:pPr>
              <w:jc w:val="center"/>
            </w:pPr>
            <w:r w:rsidRPr="00EE53B9">
              <w:t>10</w:t>
            </w:r>
          </w:p>
        </w:tc>
      </w:tr>
    </w:tbl>
    <w:p w:rsidR="00C84D4A" w:rsidRPr="00D5669E" w:rsidRDefault="00C84D4A" w:rsidP="00D5669E">
      <w:pPr>
        <w:spacing w:line="480" w:lineRule="auto"/>
        <w:rPr>
          <w:rFonts w:ascii="Times New Roman" w:hAnsi="Times New Roman" w:cs="Times New Roman"/>
          <w:sz w:val="24"/>
          <w:szCs w:val="24"/>
        </w:rPr>
      </w:pPr>
    </w:p>
    <w:p w:rsidR="00DF710E" w:rsidRPr="006B6FD7" w:rsidRDefault="00DF710E" w:rsidP="00D5669E">
      <w:pPr>
        <w:spacing w:line="480" w:lineRule="auto"/>
        <w:rPr>
          <w:rFonts w:ascii="Times New Roman" w:hAnsi="Times New Roman" w:cs="Times New Roman"/>
          <w:b/>
          <w:sz w:val="24"/>
          <w:szCs w:val="24"/>
        </w:rPr>
      </w:pPr>
      <w:r w:rsidRPr="006B6FD7">
        <w:rPr>
          <w:rFonts w:ascii="Times New Roman" w:hAnsi="Times New Roman" w:cs="Times New Roman"/>
          <w:b/>
          <w:sz w:val="24"/>
          <w:szCs w:val="24"/>
        </w:rPr>
        <w:t xml:space="preserve">Idea 3 </w:t>
      </w:r>
      <w:proofErr w:type="gramStart"/>
      <w:r w:rsidRPr="006B6FD7">
        <w:rPr>
          <w:rFonts w:ascii="Times New Roman" w:hAnsi="Times New Roman" w:cs="Times New Roman"/>
          <w:b/>
          <w:sz w:val="24"/>
          <w:szCs w:val="24"/>
        </w:rPr>
        <w:t>Description</w:t>
      </w:r>
      <w:proofErr w:type="gramEnd"/>
      <w:r w:rsidRPr="006B6FD7">
        <w:rPr>
          <w:rFonts w:ascii="Times New Roman" w:hAnsi="Times New Roman" w:cs="Times New Roman"/>
          <w:b/>
          <w:sz w:val="24"/>
          <w:szCs w:val="24"/>
        </w:rPr>
        <w:t xml:space="preserve"> – Jewelry Shop </w:t>
      </w:r>
    </w:p>
    <w:p w:rsidR="0073447E" w:rsidRPr="00D5669E" w:rsidRDefault="00DF710E" w:rsidP="006B6FD7">
      <w:pPr>
        <w:spacing w:line="480" w:lineRule="auto"/>
        <w:ind w:firstLine="720"/>
        <w:rPr>
          <w:rFonts w:ascii="Times New Roman" w:hAnsi="Times New Roman" w:cs="Times New Roman"/>
          <w:sz w:val="24"/>
          <w:szCs w:val="24"/>
        </w:rPr>
      </w:pPr>
      <w:r w:rsidRPr="00D5669E">
        <w:rPr>
          <w:rFonts w:ascii="Times New Roman" w:hAnsi="Times New Roman" w:cs="Times New Roman"/>
          <w:sz w:val="24"/>
          <w:szCs w:val="24"/>
        </w:rPr>
        <w:t>A jewelry shop would attract female customers and would involve stocking the shop with fashionable jewelry such as hairpin, earrings, crowns, necklace, bangles, and bracelets among others.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360"/>
        <w:gridCol w:w="1440"/>
        <w:gridCol w:w="1440"/>
        <w:gridCol w:w="1440"/>
      </w:tblGrid>
      <w:tr w:rsidR="00C84D4A" w:rsidRPr="00CA2224" w:rsidTr="004F74CB">
        <w:trPr>
          <w:trHeight w:val="490"/>
        </w:trPr>
        <w:tc>
          <w:tcPr>
            <w:tcW w:w="4360" w:type="dxa"/>
          </w:tcPr>
          <w:p w:rsidR="00C84D4A" w:rsidRPr="00CA2224" w:rsidRDefault="00C84D4A" w:rsidP="00CA2224">
            <w:pPr>
              <w:rPr>
                <w:b/>
              </w:rPr>
            </w:pPr>
          </w:p>
          <w:p w:rsidR="00C84D4A" w:rsidRPr="00CA2224" w:rsidRDefault="00C84D4A" w:rsidP="00CA2224">
            <w:pPr>
              <w:rPr>
                <w:b/>
              </w:rPr>
            </w:pPr>
            <w:r w:rsidRPr="00CA2224">
              <w:rPr>
                <w:b/>
              </w:rPr>
              <w:t>Factor</w:t>
            </w:r>
          </w:p>
        </w:tc>
        <w:tc>
          <w:tcPr>
            <w:tcW w:w="1440" w:type="dxa"/>
          </w:tcPr>
          <w:p w:rsidR="00C84D4A" w:rsidRPr="00CA2224" w:rsidRDefault="00C84D4A" w:rsidP="00CA2224">
            <w:pPr>
              <w:jc w:val="center"/>
              <w:rPr>
                <w:b/>
              </w:rPr>
            </w:pPr>
            <w:r w:rsidRPr="00CA2224">
              <w:rPr>
                <w:b/>
              </w:rPr>
              <w:t>Poor</w:t>
            </w:r>
          </w:p>
          <w:p w:rsidR="00C84D4A" w:rsidRPr="00CA2224" w:rsidRDefault="00C84D4A" w:rsidP="00CA2224">
            <w:pPr>
              <w:jc w:val="center"/>
              <w:rPr>
                <w:b/>
              </w:rPr>
            </w:pPr>
            <w:r w:rsidRPr="00CA2224">
              <w:rPr>
                <w:b/>
              </w:rPr>
              <w:t>1  2  3</w:t>
            </w:r>
          </w:p>
        </w:tc>
        <w:tc>
          <w:tcPr>
            <w:tcW w:w="1440" w:type="dxa"/>
          </w:tcPr>
          <w:p w:rsidR="00C84D4A" w:rsidRPr="00CA2224" w:rsidRDefault="00C84D4A" w:rsidP="00CA2224">
            <w:pPr>
              <w:jc w:val="center"/>
              <w:rPr>
                <w:b/>
              </w:rPr>
            </w:pPr>
            <w:r w:rsidRPr="00CA2224">
              <w:rPr>
                <w:b/>
              </w:rPr>
              <w:t>Average</w:t>
            </w:r>
          </w:p>
          <w:p w:rsidR="00C84D4A" w:rsidRPr="00CA2224" w:rsidRDefault="00C84D4A" w:rsidP="00CA2224">
            <w:pPr>
              <w:jc w:val="center"/>
              <w:rPr>
                <w:b/>
              </w:rPr>
            </w:pPr>
            <w:r w:rsidRPr="00CA2224">
              <w:rPr>
                <w:b/>
              </w:rPr>
              <w:t>4  5  6  7</w:t>
            </w:r>
          </w:p>
        </w:tc>
        <w:tc>
          <w:tcPr>
            <w:tcW w:w="1440" w:type="dxa"/>
          </w:tcPr>
          <w:p w:rsidR="00C84D4A" w:rsidRPr="00CA2224" w:rsidRDefault="00C84D4A" w:rsidP="00CA2224">
            <w:pPr>
              <w:jc w:val="center"/>
              <w:rPr>
                <w:b/>
              </w:rPr>
            </w:pPr>
            <w:r w:rsidRPr="00CA2224">
              <w:rPr>
                <w:b/>
              </w:rPr>
              <w:t>Very Good</w:t>
            </w:r>
          </w:p>
          <w:p w:rsidR="00C84D4A" w:rsidRPr="00CA2224" w:rsidRDefault="00C84D4A" w:rsidP="00CA2224">
            <w:pPr>
              <w:jc w:val="center"/>
              <w:rPr>
                <w:b/>
              </w:rPr>
            </w:pPr>
            <w:r w:rsidRPr="00CA2224">
              <w:rPr>
                <w:b/>
              </w:rPr>
              <w:t>8  9  10</w:t>
            </w:r>
          </w:p>
        </w:tc>
      </w:tr>
      <w:tr w:rsidR="00C84D4A" w:rsidRPr="00CA2224" w:rsidTr="004F74CB">
        <w:tc>
          <w:tcPr>
            <w:tcW w:w="4360" w:type="dxa"/>
          </w:tcPr>
          <w:p w:rsidR="00C84D4A" w:rsidRPr="00CA2224" w:rsidRDefault="00C84D4A" w:rsidP="00CA2224"/>
        </w:tc>
        <w:tc>
          <w:tcPr>
            <w:tcW w:w="1440" w:type="dxa"/>
          </w:tcPr>
          <w:p w:rsidR="00C84D4A" w:rsidRPr="00CA2224" w:rsidRDefault="00C84D4A" w:rsidP="00CA2224">
            <w:pPr>
              <w:jc w:val="center"/>
            </w:pPr>
          </w:p>
        </w:tc>
        <w:tc>
          <w:tcPr>
            <w:tcW w:w="1440" w:type="dxa"/>
          </w:tcPr>
          <w:p w:rsidR="00C84D4A" w:rsidRPr="00CA2224" w:rsidRDefault="00C84D4A" w:rsidP="00CA2224">
            <w:pPr>
              <w:jc w:val="center"/>
            </w:pPr>
          </w:p>
        </w:tc>
        <w:tc>
          <w:tcPr>
            <w:tcW w:w="1440" w:type="dxa"/>
          </w:tcPr>
          <w:p w:rsidR="00C84D4A" w:rsidRPr="00CA2224" w:rsidRDefault="00C84D4A" w:rsidP="00CA2224">
            <w:pPr>
              <w:jc w:val="center"/>
            </w:pPr>
          </w:p>
        </w:tc>
      </w:tr>
      <w:tr w:rsidR="00C84D4A" w:rsidRPr="00CA2224" w:rsidTr="004F74CB">
        <w:tc>
          <w:tcPr>
            <w:tcW w:w="4360" w:type="dxa"/>
          </w:tcPr>
          <w:p w:rsidR="00C84D4A" w:rsidRPr="00CA2224" w:rsidRDefault="00C84D4A" w:rsidP="00CA2224">
            <w:r w:rsidRPr="00CA2224">
              <w:t>No investment</w:t>
            </w:r>
          </w:p>
        </w:tc>
        <w:tc>
          <w:tcPr>
            <w:tcW w:w="1440" w:type="dxa"/>
          </w:tcPr>
          <w:p w:rsidR="00C84D4A" w:rsidRPr="00CA2224" w:rsidRDefault="004578D0" w:rsidP="00CA2224">
            <w:pPr>
              <w:jc w:val="center"/>
            </w:pPr>
            <w:r w:rsidRPr="00CA2224">
              <w:t>2</w:t>
            </w:r>
          </w:p>
        </w:tc>
        <w:tc>
          <w:tcPr>
            <w:tcW w:w="1440" w:type="dxa"/>
          </w:tcPr>
          <w:p w:rsidR="00C84D4A" w:rsidRPr="00CA2224" w:rsidRDefault="00C84D4A" w:rsidP="00CA2224">
            <w:pPr>
              <w:jc w:val="center"/>
            </w:pPr>
          </w:p>
        </w:tc>
        <w:tc>
          <w:tcPr>
            <w:tcW w:w="1440" w:type="dxa"/>
          </w:tcPr>
          <w:p w:rsidR="00C84D4A" w:rsidRPr="00CA2224" w:rsidRDefault="00C84D4A" w:rsidP="00CA2224">
            <w:pPr>
              <w:jc w:val="center"/>
            </w:pPr>
          </w:p>
        </w:tc>
      </w:tr>
      <w:tr w:rsidR="00C84D4A" w:rsidRPr="00CA2224" w:rsidTr="004F74CB">
        <w:tc>
          <w:tcPr>
            <w:tcW w:w="4360" w:type="dxa"/>
          </w:tcPr>
          <w:p w:rsidR="00C84D4A" w:rsidRPr="00CA2224" w:rsidRDefault="00C84D4A" w:rsidP="00CA2224">
            <w:r w:rsidRPr="00CA2224">
              <w:t>Recognized market</w:t>
            </w:r>
          </w:p>
        </w:tc>
        <w:tc>
          <w:tcPr>
            <w:tcW w:w="1440" w:type="dxa"/>
          </w:tcPr>
          <w:p w:rsidR="00C84D4A" w:rsidRPr="00CA2224" w:rsidRDefault="00C84D4A" w:rsidP="00CA2224">
            <w:pPr>
              <w:jc w:val="center"/>
            </w:pPr>
          </w:p>
        </w:tc>
        <w:tc>
          <w:tcPr>
            <w:tcW w:w="1440" w:type="dxa"/>
          </w:tcPr>
          <w:p w:rsidR="00C84D4A" w:rsidRPr="00CA2224" w:rsidRDefault="00C84D4A" w:rsidP="00CA2224">
            <w:pPr>
              <w:jc w:val="center"/>
            </w:pPr>
          </w:p>
        </w:tc>
        <w:tc>
          <w:tcPr>
            <w:tcW w:w="1440" w:type="dxa"/>
          </w:tcPr>
          <w:p w:rsidR="00C84D4A" w:rsidRPr="00CA2224" w:rsidRDefault="004578D0" w:rsidP="00CA2224">
            <w:pPr>
              <w:jc w:val="center"/>
            </w:pPr>
            <w:r w:rsidRPr="00CA2224">
              <w:t>10</w:t>
            </w:r>
          </w:p>
        </w:tc>
      </w:tr>
      <w:tr w:rsidR="00C84D4A" w:rsidRPr="00CA2224" w:rsidTr="004F74CB">
        <w:tc>
          <w:tcPr>
            <w:tcW w:w="4360" w:type="dxa"/>
          </w:tcPr>
          <w:p w:rsidR="00C84D4A" w:rsidRPr="00CA2224" w:rsidRDefault="00C84D4A" w:rsidP="00CA2224">
            <w:r w:rsidRPr="00CA2224">
              <w:t>Perceived need</w:t>
            </w:r>
          </w:p>
        </w:tc>
        <w:tc>
          <w:tcPr>
            <w:tcW w:w="1440" w:type="dxa"/>
          </w:tcPr>
          <w:p w:rsidR="00C84D4A" w:rsidRPr="00CA2224" w:rsidRDefault="00C84D4A" w:rsidP="00CA2224">
            <w:pPr>
              <w:jc w:val="center"/>
            </w:pPr>
          </w:p>
        </w:tc>
        <w:tc>
          <w:tcPr>
            <w:tcW w:w="1440" w:type="dxa"/>
          </w:tcPr>
          <w:p w:rsidR="00C84D4A" w:rsidRPr="00CA2224" w:rsidRDefault="00454A08" w:rsidP="00CA2224">
            <w:pPr>
              <w:jc w:val="center"/>
            </w:pPr>
            <w:r w:rsidRPr="00CA2224">
              <w:t>7</w:t>
            </w:r>
          </w:p>
        </w:tc>
        <w:tc>
          <w:tcPr>
            <w:tcW w:w="1440" w:type="dxa"/>
          </w:tcPr>
          <w:p w:rsidR="00C84D4A" w:rsidRPr="00CA2224" w:rsidRDefault="00C84D4A" w:rsidP="00CA2224">
            <w:pPr>
              <w:jc w:val="center"/>
            </w:pPr>
          </w:p>
        </w:tc>
      </w:tr>
      <w:tr w:rsidR="00C84D4A" w:rsidRPr="00CA2224" w:rsidTr="004F74CB">
        <w:tc>
          <w:tcPr>
            <w:tcW w:w="4360" w:type="dxa"/>
          </w:tcPr>
          <w:p w:rsidR="00C84D4A" w:rsidRPr="00CA2224" w:rsidRDefault="00C84D4A" w:rsidP="00CA2224">
            <w:r w:rsidRPr="00CA2224">
              <w:t>Dependable supply</w:t>
            </w:r>
          </w:p>
        </w:tc>
        <w:tc>
          <w:tcPr>
            <w:tcW w:w="1440" w:type="dxa"/>
          </w:tcPr>
          <w:p w:rsidR="00C84D4A" w:rsidRPr="00CA2224" w:rsidRDefault="00C84D4A" w:rsidP="00CA2224">
            <w:pPr>
              <w:jc w:val="center"/>
            </w:pPr>
          </w:p>
        </w:tc>
        <w:tc>
          <w:tcPr>
            <w:tcW w:w="1440" w:type="dxa"/>
          </w:tcPr>
          <w:p w:rsidR="00C84D4A" w:rsidRPr="00CA2224" w:rsidRDefault="00C84D4A" w:rsidP="00CA2224">
            <w:pPr>
              <w:jc w:val="center"/>
            </w:pPr>
          </w:p>
        </w:tc>
        <w:tc>
          <w:tcPr>
            <w:tcW w:w="1440" w:type="dxa"/>
          </w:tcPr>
          <w:p w:rsidR="00C84D4A" w:rsidRPr="00CA2224" w:rsidRDefault="00454A08" w:rsidP="00CA2224">
            <w:pPr>
              <w:jc w:val="center"/>
            </w:pPr>
            <w:r w:rsidRPr="00CA2224">
              <w:t>10</w:t>
            </w:r>
          </w:p>
        </w:tc>
      </w:tr>
      <w:tr w:rsidR="00C84D4A" w:rsidRPr="00CA2224" w:rsidTr="004F74CB">
        <w:tc>
          <w:tcPr>
            <w:tcW w:w="4360" w:type="dxa"/>
          </w:tcPr>
          <w:p w:rsidR="00C84D4A" w:rsidRPr="00CA2224" w:rsidRDefault="00C84D4A" w:rsidP="00CA2224">
            <w:r w:rsidRPr="00CA2224">
              <w:t>No government regulation</w:t>
            </w:r>
          </w:p>
        </w:tc>
        <w:tc>
          <w:tcPr>
            <w:tcW w:w="1440" w:type="dxa"/>
          </w:tcPr>
          <w:p w:rsidR="00C84D4A" w:rsidRPr="00CA2224" w:rsidRDefault="00C84D4A" w:rsidP="00CA2224">
            <w:pPr>
              <w:jc w:val="center"/>
            </w:pPr>
          </w:p>
        </w:tc>
        <w:tc>
          <w:tcPr>
            <w:tcW w:w="1440" w:type="dxa"/>
          </w:tcPr>
          <w:p w:rsidR="00C84D4A" w:rsidRPr="00CA2224" w:rsidRDefault="00454A08" w:rsidP="00CA2224">
            <w:pPr>
              <w:jc w:val="center"/>
            </w:pPr>
            <w:r w:rsidRPr="00CA2224">
              <w:t>5</w:t>
            </w:r>
          </w:p>
        </w:tc>
        <w:tc>
          <w:tcPr>
            <w:tcW w:w="1440" w:type="dxa"/>
          </w:tcPr>
          <w:p w:rsidR="00C84D4A" w:rsidRPr="00CA2224" w:rsidRDefault="00C84D4A" w:rsidP="00CA2224">
            <w:pPr>
              <w:jc w:val="center"/>
            </w:pPr>
          </w:p>
        </w:tc>
      </w:tr>
      <w:tr w:rsidR="00C84D4A" w:rsidRPr="00CA2224" w:rsidTr="004F74CB">
        <w:tc>
          <w:tcPr>
            <w:tcW w:w="4360" w:type="dxa"/>
          </w:tcPr>
          <w:p w:rsidR="00C84D4A" w:rsidRPr="00CA2224" w:rsidRDefault="00C84D4A" w:rsidP="00CA2224">
            <w:r w:rsidRPr="00CA2224">
              <w:t>No labour force</w:t>
            </w:r>
            <w:r w:rsidRPr="00CA2224">
              <w:tab/>
            </w:r>
          </w:p>
        </w:tc>
        <w:tc>
          <w:tcPr>
            <w:tcW w:w="1440" w:type="dxa"/>
          </w:tcPr>
          <w:p w:rsidR="00C84D4A" w:rsidRPr="00CA2224" w:rsidRDefault="00C84D4A" w:rsidP="00CA2224">
            <w:pPr>
              <w:jc w:val="center"/>
            </w:pPr>
          </w:p>
        </w:tc>
        <w:tc>
          <w:tcPr>
            <w:tcW w:w="1440" w:type="dxa"/>
          </w:tcPr>
          <w:p w:rsidR="00C84D4A" w:rsidRPr="00CA2224" w:rsidRDefault="00C84D4A" w:rsidP="00CA2224">
            <w:pPr>
              <w:jc w:val="center"/>
            </w:pPr>
          </w:p>
        </w:tc>
        <w:tc>
          <w:tcPr>
            <w:tcW w:w="1440" w:type="dxa"/>
          </w:tcPr>
          <w:p w:rsidR="00C84D4A" w:rsidRPr="00CA2224" w:rsidRDefault="00454A08" w:rsidP="00CA2224">
            <w:pPr>
              <w:jc w:val="center"/>
            </w:pPr>
            <w:r w:rsidRPr="00CA2224">
              <w:t>8</w:t>
            </w:r>
          </w:p>
        </w:tc>
      </w:tr>
      <w:tr w:rsidR="00C84D4A" w:rsidRPr="00CA2224" w:rsidTr="004F74CB">
        <w:tc>
          <w:tcPr>
            <w:tcW w:w="4360" w:type="dxa"/>
          </w:tcPr>
          <w:p w:rsidR="00C84D4A" w:rsidRPr="00CA2224" w:rsidRDefault="00C84D4A" w:rsidP="00CA2224">
            <w:r w:rsidRPr="00CA2224">
              <w:t>100% gross margin</w:t>
            </w:r>
            <w:r w:rsidRPr="00CA2224">
              <w:tab/>
            </w:r>
          </w:p>
        </w:tc>
        <w:tc>
          <w:tcPr>
            <w:tcW w:w="1440" w:type="dxa"/>
          </w:tcPr>
          <w:p w:rsidR="00C84D4A" w:rsidRPr="00CA2224" w:rsidRDefault="00C84D4A" w:rsidP="00CA2224">
            <w:pPr>
              <w:jc w:val="center"/>
            </w:pPr>
          </w:p>
        </w:tc>
        <w:tc>
          <w:tcPr>
            <w:tcW w:w="1440" w:type="dxa"/>
          </w:tcPr>
          <w:p w:rsidR="00C84D4A" w:rsidRPr="00CA2224" w:rsidRDefault="00454A08" w:rsidP="00CA2224">
            <w:pPr>
              <w:jc w:val="center"/>
            </w:pPr>
            <w:r w:rsidRPr="00CA2224">
              <w:t>6</w:t>
            </w:r>
          </w:p>
        </w:tc>
        <w:tc>
          <w:tcPr>
            <w:tcW w:w="1440" w:type="dxa"/>
          </w:tcPr>
          <w:p w:rsidR="00C84D4A" w:rsidRPr="00CA2224" w:rsidRDefault="00C84D4A" w:rsidP="00CA2224">
            <w:pPr>
              <w:jc w:val="center"/>
            </w:pPr>
          </w:p>
        </w:tc>
      </w:tr>
      <w:tr w:rsidR="00C84D4A" w:rsidRPr="00CA2224" w:rsidTr="004F74CB">
        <w:tc>
          <w:tcPr>
            <w:tcW w:w="4360" w:type="dxa"/>
          </w:tcPr>
          <w:p w:rsidR="00C84D4A" w:rsidRPr="00CA2224" w:rsidRDefault="00C84D4A" w:rsidP="00CA2224">
            <w:r w:rsidRPr="00CA2224">
              <w:t>Frequent purchase</w:t>
            </w:r>
            <w:r w:rsidRPr="00CA2224">
              <w:tab/>
            </w:r>
          </w:p>
        </w:tc>
        <w:tc>
          <w:tcPr>
            <w:tcW w:w="1440" w:type="dxa"/>
          </w:tcPr>
          <w:p w:rsidR="00C84D4A" w:rsidRPr="00CA2224" w:rsidRDefault="00C84D4A" w:rsidP="00CA2224">
            <w:pPr>
              <w:jc w:val="center"/>
            </w:pPr>
          </w:p>
        </w:tc>
        <w:tc>
          <w:tcPr>
            <w:tcW w:w="1440" w:type="dxa"/>
          </w:tcPr>
          <w:p w:rsidR="00C84D4A" w:rsidRPr="00CA2224" w:rsidRDefault="00C84D4A" w:rsidP="00CA2224">
            <w:pPr>
              <w:jc w:val="center"/>
            </w:pPr>
          </w:p>
        </w:tc>
        <w:tc>
          <w:tcPr>
            <w:tcW w:w="1440" w:type="dxa"/>
          </w:tcPr>
          <w:p w:rsidR="00C84D4A" w:rsidRPr="00CA2224" w:rsidRDefault="00454A08" w:rsidP="00CA2224">
            <w:pPr>
              <w:jc w:val="center"/>
            </w:pPr>
            <w:r w:rsidRPr="00CA2224">
              <w:t>10</w:t>
            </w:r>
          </w:p>
        </w:tc>
      </w:tr>
      <w:tr w:rsidR="00C84D4A" w:rsidRPr="00CA2224" w:rsidTr="004F74CB">
        <w:tc>
          <w:tcPr>
            <w:tcW w:w="4360" w:type="dxa"/>
          </w:tcPr>
          <w:p w:rsidR="00C84D4A" w:rsidRPr="00CA2224" w:rsidRDefault="00C84D4A" w:rsidP="00CA2224">
            <w:proofErr w:type="spellStart"/>
            <w:r w:rsidRPr="00CA2224">
              <w:t>Favourable</w:t>
            </w:r>
            <w:proofErr w:type="spellEnd"/>
            <w:r w:rsidRPr="00CA2224">
              <w:t xml:space="preserve"> tax treatment</w:t>
            </w:r>
          </w:p>
        </w:tc>
        <w:tc>
          <w:tcPr>
            <w:tcW w:w="1440" w:type="dxa"/>
          </w:tcPr>
          <w:p w:rsidR="00C84D4A" w:rsidRPr="00CA2224" w:rsidRDefault="00C84D4A" w:rsidP="00CA2224">
            <w:pPr>
              <w:jc w:val="center"/>
            </w:pPr>
          </w:p>
        </w:tc>
        <w:tc>
          <w:tcPr>
            <w:tcW w:w="1440" w:type="dxa"/>
          </w:tcPr>
          <w:p w:rsidR="00C84D4A" w:rsidRPr="00CA2224" w:rsidRDefault="00454A08" w:rsidP="00CA2224">
            <w:pPr>
              <w:jc w:val="center"/>
            </w:pPr>
            <w:r w:rsidRPr="00CA2224">
              <w:t>7</w:t>
            </w:r>
          </w:p>
        </w:tc>
        <w:tc>
          <w:tcPr>
            <w:tcW w:w="1440" w:type="dxa"/>
          </w:tcPr>
          <w:p w:rsidR="00C84D4A" w:rsidRPr="00CA2224" w:rsidRDefault="00C84D4A" w:rsidP="00CA2224">
            <w:pPr>
              <w:jc w:val="center"/>
            </w:pPr>
          </w:p>
        </w:tc>
      </w:tr>
      <w:tr w:rsidR="00C84D4A" w:rsidRPr="00CA2224" w:rsidTr="004F74CB">
        <w:tc>
          <w:tcPr>
            <w:tcW w:w="4360" w:type="dxa"/>
          </w:tcPr>
          <w:p w:rsidR="00C84D4A" w:rsidRPr="00CA2224" w:rsidRDefault="00C84D4A" w:rsidP="00CA2224">
            <w:r w:rsidRPr="00CA2224">
              <w:t>Established distribution</w:t>
            </w:r>
          </w:p>
        </w:tc>
        <w:tc>
          <w:tcPr>
            <w:tcW w:w="1440" w:type="dxa"/>
          </w:tcPr>
          <w:p w:rsidR="00C84D4A" w:rsidRPr="00CA2224" w:rsidRDefault="00C84D4A" w:rsidP="00CA2224">
            <w:pPr>
              <w:jc w:val="center"/>
            </w:pPr>
          </w:p>
        </w:tc>
        <w:tc>
          <w:tcPr>
            <w:tcW w:w="1440" w:type="dxa"/>
          </w:tcPr>
          <w:p w:rsidR="00C84D4A" w:rsidRPr="00CA2224" w:rsidRDefault="00C84D4A" w:rsidP="00CA2224">
            <w:pPr>
              <w:jc w:val="center"/>
            </w:pPr>
          </w:p>
        </w:tc>
        <w:tc>
          <w:tcPr>
            <w:tcW w:w="1440" w:type="dxa"/>
          </w:tcPr>
          <w:p w:rsidR="00C84D4A" w:rsidRPr="00CA2224" w:rsidRDefault="00454A08" w:rsidP="00CA2224">
            <w:pPr>
              <w:jc w:val="center"/>
            </w:pPr>
            <w:r w:rsidRPr="00CA2224">
              <w:t>10</w:t>
            </w:r>
          </w:p>
        </w:tc>
      </w:tr>
      <w:tr w:rsidR="00C84D4A" w:rsidRPr="00CA2224" w:rsidTr="004F74CB">
        <w:tc>
          <w:tcPr>
            <w:tcW w:w="4360" w:type="dxa"/>
          </w:tcPr>
          <w:p w:rsidR="00C84D4A" w:rsidRPr="00CA2224" w:rsidRDefault="00C84D4A" w:rsidP="00CA2224">
            <w:r w:rsidRPr="00CA2224">
              <w:t>Great publicity value</w:t>
            </w:r>
          </w:p>
        </w:tc>
        <w:tc>
          <w:tcPr>
            <w:tcW w:w="1440" w:type="dxa"/>
          </w:tcPr>
          <w:p w:rsidR="00C84D4A" w:rsidRPr="00CA2224" w:rsidRDefault="00C84D4A" w:rsidP="00CA2224">
            <w:pPr>
              <w:jc w:val="center"/>
            </w:pPr>
          </w:p>
        </w:tc>
        <w:tc>
          <w:tcPr>
            <w:tcW w:w="1440" w:type="dxa"/>
          </w:tcPr>
          <w:p w:rsidR="00C84D4A" w:rsidRPr="00CA2224" w:rsidRDefault="00454A08" w:rsidP="00CA2224">
            <w:pPr>
              <w:jc w:val="center"/>
            </w:pPr>
            <w:r w:rsidRPr="00CA2224">
              <w:t>7</w:t>
            </w:r>
          </w:p>
        </w:tc>
        <w:tc>
          <w:tcPr>
            <w:tcW w:w="1440" w:type="dxa"/>
          </w:tcPr>
          <w:p w:rsidR="00C84D4A" w:rsidRPr="00CA2224" w:rsidRDefault="00C84D4A" w:rsidP="00CA2224">
            <w:pPr>
              <w:jc w:val="center"/>
            </w:pPr>
          </w:p>
        </w:tc>
      </w:tr>
      <w:tr w:rsidR="00C84D4A" w:rsidRPr="00CA2224" w:rsidTr="004F74CB">
        <w:tc>
          <w:tcPr>
            <w:tcW w:w="4360" w:type="dxa"/>
          </w:tcPr>
          <w:p w:rsidR="00C84D4A" w:rsidRPr="00CA2224" w:rsidRDefault="00C84D4A" w:rsidP="00CA2224">
            <w:r w:rsidRPr="00CA2224">
              <w:t>Payment in advance</w:t>
            </w:r>
          </w:p>
        </w:tc>
        <w:tc>
          <w:tcPr>
            <w:tcW w:w="1440" w:type="dxa"/>
          </w:tcPr>
          <w:p w:rsidR="00C84D4A" w:rsidRPr="00CA2224" w:rsidRDefault="00454A08" w:rsidP="00CA2224">
            <w:pPr>
              <w:jc w:val="center"/>
            </w:pPr>
            <w:r w:rsidRPr="00CA2224">
              <w:t>1</w:t>
            </w:r>
          </w:p>
        </w:tc>
        <w:tc>
          <w:tcPr>
            <w:tcW w:w="1440" w:type="dxa"/>
          </w:tcPr>
          <w:p w:rsidR="00C84D4A" w:rsidRPr="00CA2224" w:rsidRDefault="00C84D4A" w:rsidP="00CA2224">
            <w:pPr>
              <w:jc w:val="center"/>
            </w:pPr>
          </w:p>
        </w:tc>
        <w:tc>
          <w:tcPr>
            <w:tcW w:w="1440" w:type="dxa"/>
          </w:tcPr>
          <w:p w:rsidR="00C84D4A" w:rsidRPr="00CA2224" w:rsidRDefault="00C84D4A" w:rsidP="00CA2224">
            <w:pPr>
              <w:jc w:val="center"/>
            </w:pPr>
          </w:p>
        </w:tc>
      </w:tr>
      <w:tr w:rsidR="00C84D4A" w:rsidRPr="00CA2224" w:rsidTr="004F74CB">
        <w:tc>
          <w:tcPr>
            <w:tcW w:w="4360" w:type="dxa"/>
          </w:tcPr>
          <w:p w:rsidR="00C84D4A" w:rsidRPr="00CA2224" w:rsidRDefault="00C84D4A" w:rsidP="00CA2224">
            <w:r w:rsidRPr="00CA2224">
              <w:lastRenderedPageBreak/>
              <w:t>No liability risk</w:t>
            </w:r>
            <w:r w:rsidRPr="00CA2224">
              <w:tab/>
            </w:r>
          </w:p>
        </w:tc>
        <w:tc>
          <w:tcPr>
            <w:tcW w:w="1440" w:type="dxa"/>
          </w:tcPr>
          <w:p w:rsidR="00C84D4A" w:rsidRPr="00CA2224" w:rsidRDefault="00C84D4A" w:rsidP="00CA2224">
            <w:pPr>
              <w:jc w:val="center"/>
            </w:pPr>
          </w:p>
        </w:tc>
        <w:tc>
          <w:tcPr>
            <w:tcW w:w="1440" w:type="dxa"/>
          </w:tcPr>
          <w:p w:rsidR="00C84D4A" w:rsidRPr="00CA2224" w:rsidRDefault="00C84D4A" w:rsidP="00CA2224">
            <w:pPr>
              <w:jc w:val="center"/>
            </w:pPr>
          </w:p>
        </w:tc>
        <w:tc>
          <w:tcPr>
            <w:tcW w:w="1440" w:type="dxa"/>
          </w:tcPr>
          <w:p w:rsidR="00C84D4A" w:rsidRPr="00CA2224" w:rsidRDefault="002F3F08" w:rsidP="00CA2224">
            <w:pPr>
              <w:jc w:val="center"/>
            </w:pPr>
            <w:r w:rsidRPr="00CA2224">
              <w:t>8</w:t>
            </w:r>
          </w:p>
        </w:tc>
      </w:tr>
      <w:tr w:rsidR="00C84D4A" w:rsidRPr="00CA2224" w:rsidTr="004F74CB">
        <w:tc>
          <w:tcPr>
            <w:tcW w:w="4360" w:type="dxa"/>
          </w:tcPr>
          <w:p w:rsidR="00C84D4A" w:rsidRPr="00CA2224" w:rsidRDefault="00C84D4A" w:rsidP="00CA2224">
            <w:r w:rsidRPr="00CA2224">
              <w:t>No technical obsolescence</w:t>
            </w:r>
          </w:p>
        </w:tc>
        <w:tc>
          <w:tcPr>
            <w:tcW w:w="1440" w:type="dxa"/>
          </w:tcPr>
          <w:p w:rsidR="00C84D4A" w:rsidRPr="00CA2224" w:rsidRDefault="00C84D4A" w:rsidP="00CA2224">
            <w:pPr>
              <w:jc w:val="center"/>
            </w:pPr>
          </w:p>
        </w:tc>
        <w:tc>
          <w:tcPr>
            <w:tcW w:w="1440" w:type="dxa"/>
          </w:tcPr>
          <w:p w:rsidR="00C84D4A" w:rsidRPr="00CA2224" w:rsidRDefault="00C84D4A" w:rsidP="00CA2224">
            <w:pPr>
              <w:jc w:val="center"/>
            </w:pPr>
          </w:p>
        </w:tc>
        <w:tc>
          <w:tcPr>
            <w:tcW w:w="1440" w:type="dxa"/>
          </w:tcPr>
          <w:p w:rsidR="00C84D4A" w:rsidRPr="00CA2224" w:rsidRDefault="002F3F08" w:rsidP="00CA2224">
            <w:pPr>
              <w:jc w:val="center"/>
            </w:pPr>
            <w:r w:rsidRPr="00CA2224">
              <w:t>10</w:t>
            </w:r>
          </w:p>
        </w:tc>
      </w:tr>
      <w:tr w:rsidR="00C84D4A" w:rsidRPr="00CA2224" w:rsidTr="004F74CB">
        <w:tc>
          <w:tcPr>
            <w:tcW w:w="4360" w:type="dxa"/>
          </w:tcPr>
          <w:p w:rsidR="00C84D4A" w:rsidRPr="00CA2224" w:rsidRDefault="00C84D4A" w:rsidP="00CA2224">
            <w:r w:rsidRPr="00CA2224">
              <w:t>No competition</w:t>
            </w:r>
            <w:r w:rsidRPr="00CA2224">
              <w:tab/>
            </w:r>
          </w:p>
        </w:tc>
        <w:tc>
          <w:tcPr>
            <w:tcW w:w="1440" w:type="dxa"/>
          </w:tcPr>
          <w:p w:rsidR="00C84D4A" w:rsidRPr="00CA2224" w:rsidRDefault="00C84D4A" w:rsidP="00CA2224">
            <w:pPr>
              <w:jc w:val="center"/>
            </w:pPr>
          </w:p>
        </w:tc>
        <w:tc>
          <w:tcPr>
            <w:tcW w:w="1440" w:type="dxa"/>
          </w:tcPr>
          <w:p w:rsidR="00C84D4A" w:rsidRPr="00CA2224" w:rsidRDefault="002F3F08" w:rsidP="00CA2224">
            <w:pPr>
              <w:jc w:val="center"/>
            </w:pPr>
            <w:r w:rsidRPr="00CA2224">
              <w:t>5</w:t>
            </w:r>
          </w:p>
        </w:tc>
        <w:tc>
          <w:tcPr>
            <w:tcW w:w="1440" w:type="dxa"/>
          </w:tcPr>
          <w:p w:rsidR="00C84D4A" w:rsidRPr="00CA2224" w:rsidRDefault="00C84D4A" w:rsidP="00CA2224">
            <w:pPr>
              <w:jc w:val="center"/>
            </w:pPr>
          </w:p>
        </w:tc>
      </w:tr>
      <w:tr w:rsidR="00C84D4A" w:rsidRPr="00CA2224" w:rsidTr="004F74CB">
        <w:tc>
          <w:tcPr>
            <w:tcW w:w="4360" w:type="dxa"/>
          </w:tcPr>
          <w:p w:rsidR="00C84D4A" w:rsidRPr="00CA2224" w:rsidRDefault="00C84D4A" w:rsidP="00CA2224">
            <w:r w:rsidRPr="00CA2224">
              <w:t>No fashion obsolescence</w:t>
            </w:r>
          </w:p>
        </w:tc>
        <w:tc>
          <w:tcPr>
            <w:tcW w:w="1440" w:type="dxa"/>
          </w:tcPr>
          <w:p w:rsidR="00C84D4A" w:rsidRPr="00CA2224" w:rsidRDefault="002F3F08" w:rsidP="00CA2224">
            <w:pPr>
              <w:jc w:val="center"/>
            </w:pPr>
            <w:r w:rsidRPr="00CA2224">
              <w:t>2</w:t>
            </w:r>
          </w:p>
        </w:tc>
        <w:tc>
          <w:tcPr>
            <w:tcW w:w="1440" w:type="dxa"/>
          </w:tcPr>
          <w:p w:rsidR="00C84D4A" w:rsidRPr="00CA2224" w:rsidRDefault="00C84D4A" w:rsidP="00CA2224">
            <w:pPr>
              <w:jc w:val="center"/>
            </w:pPr>
          </w:p>
        </w:tc>
        <w:tc>
          <w:tcPr>
            <w:tcW w:w="1440" w:type="dxa"/>
          </w:tcPr>
          <w:p w:rsidR="00C84D4A" w:rsidRPr="00CA2224" w:rsidRDefault="00C84D4A" w:rsidP="00CA2224">
            <w:pPr>
              <w:jc w:val="center"/>
            </w:pPr>
          </w:p>
        </w:tc>
      </w:tr>
      <w:tr w:rsidR="00C84D4A" w:rsidRPr="00CA2224" w:rsidTr="004F74CB">
        <w:tc>
          <w:tcPr>
            <w:tcW w:w="4360" w:type="dxa"/>
          </w:tcPr>
          <w:p w:rsidR="00C84D4A" w:rsidRPr="00CA2224" w:rsidRDefault="00C84D4A" w:rsidP="00CA2224">
            <w:r w:rsidRPr="00CA2224">
              <w:t>No physical perishability</w:t>
            </w:r>
          </w:p>
        </w:tc>
        <w:tc>
          <w:tcPr>
            <w:tcW w:w="1440" w:type="dxa"/>
          </w:tcPr>
          <w:p w:rsidR="00C84D4A" w:rsidRPr="00CA2224" w:rsidRDefault="00C84D4A" w:rsidP="00CA2224">
            <w:pPr>
              <w:jc w:val="center"/>
            </w:pPr>
          </w:p>
        </w:tc>
        <w:tc>
          <w:tcPr>
            <w:tcW w:w="1440" w:type="dxa"/>
          </w:tcPr>
          <w:p w:rsidR="00C84D4A" w:rsidRPr="00CA2224" w:rsidRDefault="002F3F08" w:rsidP="00CA2224">
            <w:pPr>
              <w:jc w:val="center"/>
            </w:pPr>
            <w:r w:rsidRPr="00CA2224">
              <w:t>7</w:t>
            </w:r>
          </w:p>
        </w:tc>
        <w:tc>
          <w:tcPr>
            <w:tcW w:w="1440" w:type="dxa"/>
          </w:tcPr>
          <w:p w:rsidR="00C84D4A" w:rsidRPr="00CA2224" w:rsidRDefault="00C84D4A" w:rsidP="00CA2224">
            <w:pPr>
              <w:jc w:val="center"/>
            </w:pPr>
          </w:p>
        </w:tc>
      </w:tr>
      <w:tr w:rsidR="00C84D4A" w:rsidRPr="00CA2224" w:rsidTr="004F74CB">
        <w:tc>
          <w:tcPr>
            <w:tcW w:w="4360" w:type="dxa"/>
          </w:tcPr>
          <w:p w:rsidR="00C84D4A" w:rsidRPr="00CA2224" w:rsidRDefault="00C84D4A" w:rsidP="00CA2224">
            <w:r w:rsidRPr="00CA2224">
              <w:t>Impervious to weather</w:t>
            </w:r>
          </w:p>
        </w:tc>
        <w:tc>
          <w:tcPr>
            <w:tcW w:w="1440" w:type="dxa"/>
          </w:tcPr>
          <w:p w:rsidR="00C84D4A" w:rsidRPr="00CA2224" w:rsidRDefault="00C84D4A" w:rsidP="00CA2224">
            <w:pPr>
              <w:jc w:val="center"/>
            </w:pPr>
          </w:p>
        </w:tc>
        <w:tc>
          <w:tcPr>
            <w:tcW w:w="1440" w:type="dxa"/>
          </w:tcPr>
          <w:p w:rsidR="00C84D4A" w:rsidRPr="00CA2224" w:rsidRDefault="00C84D4A" w:rsidP="00CA2224">
            <w:pPr>
              <w:jc w:val="center"/>
            </w:pPr>
          </w:p>
        </w:tc>
        <w:tc>
          <w:tcPr>
            <w:tcW w:w="1440" w:type="dxa"/>
          </w:tcPr>
          <w:p w:rsidR="00C84D4A" w:rsidRPr="00CA2224" w:rsidRDefault="002F3F08" w:rsidP="00CA2224">
            <w:pPr>
              <w:jc w:val="center"/>
            </w:pPr>
            <w:r w:rsidRPr="00CA2224">
              <w:t>8</w:t>
            </w:r>
          </w:p>
        </w:tc>
      </w:tr>
      <w:tr w:rsidR="00C84D4A" w:rsidRPr="00CA2224" w:rsidTr="004F74CB">
        <w:tc>
          <w:tcPr>
            <w:tcW w:w="4360" w:type="dxa"/>
          </w:tcPr>
          <w:p w:rsidR="00C84D4A" w:rsidRPr="00CA2224" w:rsidRDefault="00C84D4A" w:rsidP="00CA2224">
            <w:r w:rsidRPr="00CA2224">
              <w:t>Proprietary rights</w:t>
            </w:r>
          </w:p>
        </w:tc>
        <w:tc>
          <w:tcPr>
            <w:tcW w:w="1440" w:type="dxa"/>
          </w:tcPr>
          <w:p w:rsidR="00C84D4A" w:rsidRPr="00CA2224" w:rsidRDefault="00C84D4A" w:rsidP="00CA2224">
            <w:pPr>
              <w:jc w:val="center"/>
            </w:pPr>
          </w:p>
        </w:tc>
        <w:tc>
          <w:tcPr>
            <w:tcW w:w="1440" w:type="dxa"/>
          </w:tcPr>
          <w:p w:rsidR="00C84D4A" w:rsidRPr="00CA2224" w:rsidRDefault="00C84D4A" w:rsidP="00CA2224">
            <w:pPr>
              <w:jc w:val="center"/>
            </w:pPr>
          </w:p>
        </w:tc>
        <w:tc>
          <w:tcPr>
            <w:tcW w:w="1440" w:type="dxa"/>
          </w:tcPr>
          <w:p w:rsidR="00C84D4A" w:rsidRPr="00CA2224" w:rsidRDefault="002F3F08" w:rsidP="00CA2224">
            <w:pPr>
              <w:jc w:val="center"/>
            </w:pPr>
            <w:r w:rsidRPr="00CA2224">
              <w:t>10</w:t>
            </w:r>
          </w:p>
        </w:tc>
      </w:tr>
    </w:tbl>
    <w:p w:rsidR="00C84D4A" w:rsidRPr="00D5669E" w:rsidRDefault="00C84D4A" w:rsidP="00D5669E">
      <w:pPr>
        <w:spacing w:line="480" w:lineRule="auto"/>
        <w:rPr>
          <w:rFonts w:ascii="Times New Roman" w:hAnsi="Times New Roman" w:cs="Times New Roman"/>
          <w:sz w:val="24"/>
          <w:szCs w:val="24"/>
        </w:rPr>
      </w:pPr>
    </w:p>
    <w:p w:rsidR="002F3F08" w:rsidRPr="00D5669E" w:rsidRDefault="002F3F08" w:rsidP="00D5669E">
      <w:pPr>
        <w:spacing w:line="480" w:lineRule="auto"/>
        <w:rPr>
          <w:rFonts w:ascii="Times New Roman" w:hAnsi="Times New Roman" w:cs="Times New Roman"/>
          <w:sz w:val="24"/>
          <w:szCs w:val="24"/>
        </w:rPr>
      </w:pPr>
      <w:r w:rsidRPr="006B6FD7">
        <w:rPr>
          <w:rFonts w:ascii="Times New Roman" w:hAnsi="Times New Roman" w:cs="Times New Roman"/>
          <w:b/>
          <w:sz w:val="24"/>
          <w:szCs w:val="24"/>
        </w:rPr>
        <w:t xml:space="preserve">Total </w:t>
      </w:r>
      <w:r w:rsidR="006B6FD7" w:rsidRPr="006B6FD7">
        <w:rPr>
          <w:rFonts w:ascii="Times New Roman" w:hAnsi="Times New Roman" w:cs="Times New Roman"/>
          <w:b/>
          <w:sz w:val="24"/>
          <w:szCs w:val="24"/>
        </w:rPr>
        <w:t>S</w:t>
      </w:r>
      <w:r w:rsidRPr="006B6FD7">
        <w:rPr>
          <w:rFonts w:ascii="Times New Roman" w:hAnsi="Times New Roman" w:cs="Times New Roman"/>
          <w:b/>
          <w:sz w:val="24"/>
          <w:szCs w:val="24"/>
        </w:rPr>
        <w:t xml:space="preserve">cores: </w:t>
      </w:r>
      <w:r w:rsidRPr="006B6FD7">
        <w:rPr>
          <w:rFonts w:ascii="Times New Roman" w:hAnsi="Times New Roman" w:cs="Times New Roman"/>
          <w:b/>
          <w:sz w:val="24"/>
          <w:szCs w:val="24"/>
        </w:rPr>
        <w:tab/>
      </w:r>
      <w:r w:rsidRPr="00D5669E">
        <w:rPr>
          <w:rFonts w:ascii="Times New Roman" w:hAnsi="Times New Roman" w:cs="Times New Roman"/>
          <w:sz w:val="24"/>
          <w:szCs w:val="24"/>
        </w:rPr>
        <w:t xml:space="preserve"> </w:t>
      </w:r>
      <w:r w:rsidR="006D3CF7" w:rsidRPr="00D5669E">
        <w:rPr>
          <w:rFonts w:ascii="Times New Roman" w:hAnsi="Times New Roman" w:cs="Times New Roman"/>
          <w:sz w:val="24"/>
          <w:szCs w:val="24"/>
        </w:rPr>
        <w:t xml:space="preserve">Events planning </w:t>
      </w:r>
      <w:r w:rsidR="0096734D" w:rsidRPr="00D5669E">
        <w:rPr>
          <w:rFonts w:ascii="Times New Roman" w:hAnsi="Times New Roman" w:cs="Times New Roman"/>
          <w:sz w:val="24"/>
          <w:szCs w:val="24"/>
        </w:rPr>
        <w:t>- 160</w:t>
      </w:r>
    </w:p>
    <w:p w:rsidR="006D3CF7" w:rsidRPr="00D5669E" w:rsidRDefault="002F3F08" w:rsidP="00D5669E">
      <w:pPr>
        <w:spacing w:line="480" w:lineRule="auto"/>
        <w:rPr>
          <w:rFonts w:ascii="Times New Roman" w:hAnsi="Times New Roman" w:cs="Times New Roman"/>
          <w:sz w:val="24"/>
          <w:szCs w:val="24"/>
        </w:rPr>
      </w:pPr>
      <w:r w:rsidRPr="00D5669E">
        <w:rPr>
          <w:rFonts w:ascii="Times New Roman" w:hAnsi="Times New Roman" w:cs="Times New Roman"/>
          <w:sz w:val="24"/>
          <w:szCs w:val="24"/>
        </w:rPr>
        <w:tab/>
      </w:r>
      <w:r w:rsidR="006D3CF7" w:rsidRPr="00D5669E">
        <w:rPr>
          <w:rFonts w:ascii="Times New Roman" w:hAnsi="Times New Roman" w:cs="Times New Roman"/>
          <w:sz w:val="24"/>
          <w:szCs w:val="24"/>
        </w:rPr>
        <w:tab/>
        <w:t xml:space="preserve">Interior designing and decoration </w:t>
      </w:r>
      <w:r w:rsidR="00F169DD" w:rsidRPr="00D5669E">
        <w:rPr>
          <w:rFonts w:ascii="Times New Roman" w:hAnsi="Times New Roman" w:cs="Times New Roman"/>
          <w:sz w:val="24"/>
          <w:szCs w:val="24"/>
        </w:rPr>
        <w:t xml:space="preserve">- </w:t>
      </w:r>
      <w:r w:rsidR="00641DB1" w:rsidRPr="00D5669E">
        <w:rPr>
          <w:rFonts w:ascii="Times New Roman" w:hAnsi="Times New Roman" w:cs="Times New Roman"/>
          <w:sz w:val="24"/>
          <w:szCs w:val="24"/>
        </w:rPr>
        <w:t>134</w:t>
      </w:r>
    </w:p>
    <w:p w:rsidR="002F3F08" w:rsidRPr="00D5669E" w:rsidRDefault="006D3CF7" w:rsidP="00D5669E">
      <w:pPr>
        <w:spacing w:line="480" w:lineRule="auto"/>
        <w:rPr>
          <w:rFonts w:ascii="Times New Roman" w:hAnsi="Times New Roman" w:cs="Times New Roman"/>
          <w:sz w:val="24"/>
          <w:szCs w:val="24"/>
        </w:rPr>
      </w:pPr>
      <w:r w:rsidRPr="00D5669E">
        <w:rPr>
          <w:rFonts w:ascii="Times New Roman" w:hAnsi="Times New Roman" w:cs="Times New Roman"/>
          <w:sz w:val="24"/>
          <w:szCs w:val="24"/>
        </w:rPr>
        <w:tab/>
      </w:r>
      <w:r w:rsidRPr="00D5669E">
        <w:rPr>
          <w:rFonts w:ascii="Times New Roman" w:hAnsi="Times New Roman" w:cs="Times New Roman"/>
          <w:sz w:val="24"/>
          <w:szCs w:val="24"/>
        </w:rPr>
        <w:tab/>
        <w:t>Jewelry</w:t>
      </w:r>
      <w:r w:rsidR="00641DB1" w:rsidRPr="00D5669E">
        <w:rPr>
          <w:rFonts w:ascii="Times New Roman" w:hAnsi="Times New Roman" w:cs="Times New Roman"/>
          <w:sz w:val="24"/>
          <w:szCs w:val="24"/>
        </w:rPr>
        <w:t xml:space="preserve"> shop </w:t>
      </w:r>
      <w:r w:rsidR="00E051AB" w:rsidRPr="00D5669E">
        <w:rPr>
          <w:rFonts w:ascii="Times New Roman" w:hAnsi="Times New Roman" w:cs="Times New Roman"/>
          <w:sz w:val="24"/>
          <w:szCs w:val="24"/>
        </w:rPr>
        <w:t>–</w:t>
      </w:r>
      <w:r w:rsidR="00641DB1" w:rsidRPr="00D5669E">
        <w:rPr>
          <w:rFonts w:ascii="Times New Roman" w:hAnsi="Times New Roman" w:cs="Times New Roman"/>
          <w:sz w:val="24"/>
          <w:szCs w:val="24"/>
        </w:rPr>
        <w:t xml:space="preserve"> </w:t>
      </w:r>
      <w:r w:rsidR="00D133C8" w:rsidRPr="00D5669E">
        <w:rPr>
          <w:rFonts w:ascii="Times New Roman" w:hAnsi="Times New Roman" w:cs="Times New Roman"/>
          <w:sz w:val="24"/>
          <w:szCs w:val="24"/>
        </w:rPr>
        <w:t>133</w:t>
      </w:r>
    </w:p>
    <w:p w:rsidR="00D5669E" w:rsidRPr="006B6FD7" w:rsidRDefault="00D5669E" w:rsidP="006B6FD7">
      <w:pPr>
        <w:spacing w:line="480" w:lineRule="auto"/>
        <w:jc w:val="center"/>
        <w:rPr>
          <w:rFonts w:ascii="Times New Roman" w:hAnsi="Times New Roman" w:cs="Times New Roman"/>
          <w:b/>
          <w:sz w:val="24"/>
          <w:szCs w:val="24"/>
        </w:rPr>
      </w:pPr>
      <w:r w:rsidRPr="006B6FD7">
        <w:rPr>
          <w:rFonts w:ascii="Times New Roman" w:hAnsi="Times New Roman" w:cs="Times New Roman"/>
          <w:b/>
          <w:sz w:val="24"/>
          <w:szCs w:val="24"/>
        </w:rPr>
        <w:t>Question 1</w:t>
      </w:r>
    </w:p>
    <w:p w:rsidR="00D5669E" w:rsidRPr="00D5669E" w:rsidRDefault="00D5669E" w:rsidP="006B6FD7">
      <w:pPr>
        <w:spacing w:line="480" w:lineRule="auto"/>
        <w:ind w:firstLine="720"/>
        <w:rPr>
          <w:rFonts w:ascii="Times New Roman" w:hAnsi="Times New Roman" w:cs="Times New Roman"/>
          <w:sz w:val="24"/>
          <w:szCs w:val="24"/>
        </w:rPr>
      </w:pPr>
      <w:r w:rsidRPr="00D5669E">
        <w:rPr>
          <w:rFonts w:ascii="Times New Roman" w:hAnsi="Times New Roman" w:cs="Times New Roman"/>
          <w:sz w:val="24"/>
          <w:szCs w:val="24"/>
        </w:rPr>
        <w:t xml:space="preserve">Events planning idea represents the most significant business opportunity based on the high score using </w:t>
      </w:r>
      <w:proofErr w:type="spellStart"/>
      <w:r w:rsidRPr="00D5669E">
        <w:rPr>
          <w:rFonts w:ascii="Times New Roman" w:hAnsi="Times New Roman" w:cs="Times New Roman"/>
          <w:sz w:val="24"/>
          <w:szCs w:val="24"/>
        </w:rPr>
        <w:t>Buskirk’s</w:t>
      </w:r>
      <w:proofErr w:type="spellEnd"/>
      <w:r w:rsidRPr="00D5669E">
        <w:rPr>
          <w:rFonts w:ascii="Times New Roman" w:hAnsi="Times New Roman" w:cs="Times New Roman"/>
          <w:sz w:val="24"/>
          <w:szCs w:val="24"/>
        </w:rPr>
        <w:t xml:space="preserve"> factors. The events and planning business idea is consistent with </w:t>
      </w:r>
      <w:proofErr w:type="spellStart"/>
      <w:r w:rsidRPr="00D5669E">
        <w:rPr>
          <w:rFonts w:ascii="Times New Roman" w:hAnsi="Times New Roman" w:cs="Times New Roman"/>
          <w:sz w:val="24"/>
          <w:szCs w:val="24"/>
        </w:rPr>
        <w:t>Bursirk</w:t>
      </w:r>
      <w:proofErr w:type="spellEnd"/>
      <w:r w:rsidRPr="00D5669E">
        <w:rPr>
          <w:rFonts w:ascii="Times New Roman" w:hAnsi="Times New Roman" w:cs="Times New Roman"/>
          <w:sz w:val="24"/>
          <w:szCs w:val="24"/>
        </w:rPr>
        <w:t xml:space="preserve"> model with a lower level of risk relative to other business ideas (Good &amp; Mayhew, 2014). Although the business venture requires a higher level of capital investment, the business has almost 100% gross margin. This is attributable to the fact that the business involves planning and setting the events such as tent arrangements, arranging chairs, making the relevant decors among other tasks. However, after the event, these capital assets are left with the business and are used for other events. Therefore, apart from the labor expenses on the site setting, the business has less overhead costs for this type of venture.</w:t>
      </w:r>
    </w:p>
    <w:p w:rsidR="00D5669E" w:rsidRPr="00D5669E" w:rsidRDefault="00D5669E" w:rsidP="006B6FD7">
      <w:pPr>
        <w:spacing w:line="480" w:lineRule="auto"/>
        <w:ind w:firstLine="720"/>
        <w:rPr>
          <w:rFonts w:ascii="Times New Roman" w:hAnsi="Times New Roman" w:cs="Times New Roman"/>
          <w:sz w:val="24"/>
          <w:szCs w:val="24"/>
        </w:rPr>
      </w:pPr>
      <w:r w:rsidRPr="00D5669E">
        <w:rPr>
          <w:rFonts w:ascii="Times New Roman" w:hAnsi="Times New Roman" w:cs="Times New Roman"/>
          <w:sz w:val="24"/>
          <w:szCs w:val="24"/>
        </w:rPr>
        <w:lastRenderedPageBreak/>
        <w:t xml:space="preserve">On the contrary, although the interior design business venture requires less capital investment, the business opportunity is labor intensive, and thus, its profitability is limited due to a higher level of overhead expenses. The jewelry shop also requires a substantial degree of capital investment. However, the gross margin profitability of the business is limited due to the cost of jewelry besides the overhead expenses. </w:t>
      </w:r>
    </w:p>
    <w:p w:rsidR="006B6FD7" w:rsidRDefault="00D5669E" w:rsidP="00CF3EC4">
      <w:pPr>
        <w:spacing w:line="480" w:lineRule="auto"/>
        <w:ind w:firstLine="720"/>
        <w:rPr>
          <w:rFonts w:ascii="Times New Roman" w:hAnsi="Times New Roman" w:cs="Times New Roman"/>
          <w:sz w:val="24"/>
          <w:szCs w:val="24"/>
        </w:rPr>
      </w:pPr>
      <w:r w:rsidRPr="00D5669E">
        <w:rPr>
          <w:rFonts w:ascii="Times New Roman" w:hAnsi="Times New Roman" w:cs="Times New Roman"/>
          <w:sz w:val="24"/>
          <w:szCs w:val="24"/>
        </w:rPr>
        <w:t xml:space="preserve">Therefore, the events planning business idea is the most significant business opportunity among the three business ideas. Besides a high gross profit margin, the events planning business venture has no technical obsolescence, fashion obsolescence, physical perishability and is impervious to weather. Once the necessary assets are purchased, the assets can be used for a lengthy period with no fashion concern. For instance, a tent can be used for an extended period before becoming obsolete and thus, the business can reuse it in other events for an extended period. Besides the tents, chairs, tables, decors, pa systems, utensils, carpets, and fake flowers among other items can be reused in other events for a lengthy period. However, the interior design business venture is fashion sensitive and requires innovative ideas from time to time to match the trends in fashion. Likewise, the jeweler items are fashion obsolete, and thus, a stock item might become obsolete on the shelves before being sold. </w:t>
      </w:r>
    </w:p>
    <w:p w:rsidR="00D5669E" w:rsidRPr="006B6FD7" w:rsidRDefault="00D5669E" w:rsidP="006B6FD7">
      <w:pPr>
        <w:spacing w:line="480" w:lineRule="auto"/>
        <w:jc w:val="center"/>
        <w:rPr>
          <w:rFonts w:ascii="Times New Roman" w:hAnsi="Times New Roman" w:cs="Times New Roman"/>
          <w:b/>
          <w:sz w:val="24"/>
          <w:szCs w:val="24"/>
        </w:rPr>
      </w:pPr>
      <w:r w:rsidRPr="006B6FD7">
        <w:rPr>
          <w:rFonts w:ascii="Times New Roman" w:hAnsi="Times New Roman" w:cs="Times New Roman"/>
          <w:b/>
          <w:sz w:val="24"/>
          <w:szCs w:val="24"/>
        </w:rPr>
        <w:t>Question 2</w:t>
      </w:r>
    </w:p>
    <w:p w:rsidR="00D5669E" w:rsidRPr="00D5669E" w:rsidRDefault="00D5669E" w:rsidP="006B6FD7">
      <w:pPr>
        <w:spacing w:line="480" w:lineRule="auto"/>
        <w:ind w:firstLine="720"/>
        <w:rPr>
          <w:rFonts w:ascii="Times New Roman" w:hAnsi="Times New Roman" w:cs="Times New Roman"/>
          <w:sz w:val="24"/>
          <w:szCs w:val="24"/>
        </w:rPr>
      </w:pPr>
      <w:r w:rsidRPr="00D5669E">
        <w:rPr>
          <w:rFonts w:ascii="Times New Roman" w:hAnsi="Times New Roman" w:cs="Times New Roman"/>
          <w:sz w:val="24"/>
          <w:szCs w:val="24"/>
        </w:rPr>
        <w:t>Events and planning business opportunity have some factors scoring average or poor. Some of the elements include a high level of investment, labor requirement, and competition. The, however, have some solutions as discussed below.</w:t>
      </w:r>
    </w:p>
    <w:p w:rsidR="00D5669E" w:rsidRPr="006B6FD7" w:rsidRDefault="006B6FD7" w:rsidP="00D5669E">
      <w:pPr>
        <w:spacing w:line="480" w:lineRule="auto"/>
        <w:rPr>
          <w:rFonts w:ascii="Times New Roman" w:hAnsi="Times New Roman" w:cs="Times New Roman"/>
          <w:b/>
          <w:sz w:val="24"/>
          <w:szCs w:val="24"/>
        </w:rPr>
      </w:pPr>
      <w:r w:rsidRPr="006B6FD7">
        <w:rPr>
          <w:rFonts w:ascii="Times New Roman" w:hAnsi="Times New Roman" w:cs="Times New Roman"/>
          <w:b/>
          <w:sz w:val="24"/>
          <w:szCs w:val="24"/>
        </w:rPr>
        <w:t>A higher Level of I</w:t>
      </w:r>
      <w:r w:rsidR="00D5669E" w:rsidRPr="006B6FD7">
        <w:rPr>
          <w:rFonts w:ascii="Times New Roman" w:hAnsi="Times New Roman" w:cs="Times New Roman"/>
          <w:b/>
          <w:sz w:val="24"/>
          <w:szCs w:val="24"/>
        </w:rPr>
        <w:t>nvestment</w:t>
      </w:r>
    </w:p>
    <w:p w:rsidR="00D5669E" w:rsidRPr="00D5669E" w:rsidRDefault="00D5669E" w:rsidP="00D5669E">
      <w:pPr>
        <w:spacing w:line="480" w:lineRule="auto"/>
        <w:rPr>
          <w:rFonts w:ascii="Times New Roman" w:hAnsi="Times New Roman" w:cs="Times New Roman"/>
          <w:sz w:val="24"/>
          <w:szCs w:val="24"/>
        </w:rPr>
      </w:pPr>
      <w:r w:rsidRPr="00D5669E">
        <w:rPr>
          <w:rFonts w:ascii="Times New Roman" w:hAnsi="Times New Roman" w:cs="Times New Roman"/>
          <w:sz w:val="24"/>
          <w:szCs w:val="24"/>
        </w:rPr>
        <w:lastRenderedPageBreak/>
        <w:t xml:space="preserve">The business venture requires some high level of investment due to the initial purchase of capital assets such as tents, chairs, décor among other items. However, this problem can be overcome by using other sources of funds besides personal savings. Therefore, other sources of funds such as bank loans, </w:t>
      </w:r>
      <w:proofErr w:type="gramStart"/>
      <w:r w:rsidRPr="00D5669E">
        <w:rPr>
          <w:rFonts w:ascii="Times New Roman" w:hAnsi="Times New Roman" w:cs="Times New Roman"/>
          <w:sz w:val="24"/>
          <w:szCs w:val="24"/>
        </w:rPr>
        <w:t>friends</w:t>
      </w:r>
      <w:proofErr w:type="gramEnd"/>
      <w:r w:rsidRPr="00D5669E">
        <w:rPr>
          <w:rFonts w:ascii="Times New Roman" w:hAnsi="Times New Roman" w:cs="Times New Roman"/>
          <w:sz w:val="24"/>
          <w:szCs w:val="24"/>
        </w:rPr>
        <w:t xml:space="preserve"> contributions, grants, credit purchases among other sources would solve the problem of higher capital investment required to start and run an event planning business. </w:t>
      </w:r>
    </w:p>
    <w:p w:rsidR="00D5669E" w:rsidRPr="00F20412" w:rsidRDefault="00F20412" w:rsidP="00D5669E">
      <w:pPr>
        <w:spacing w:line="480" w:lineRule="auto"/>
        <w:rPr>
          <w:rFonts w:ascii="Times New Roman" w:hAnsi="Times New Roman" w:cs="Times New Roman"/>
          <w:b/>
          <w:sz w:val="24"/>
          <w:szCs w:val="24"/>
        </w:rPr>
      </w:pPr>
      <w:r w:rsidRPr="00F20412">
        <w:rPr>
          <w:rFonts w:ascii="Times New Roman" w:hAnsi="Times New Roman" w:cs="Times New Roman"/>
          <w:b/>
          <w:sz w:val="24"/>
          <w:szCs w:val="24"/>
        </w:rPr>
        <w:t>Higher Labor R</w:t>
      </w:r>
      <w:r w:rsidR="00D5669E" w:rsidRPr="00F20412">
        <w:rPr>
          <w:rFonts w:ascii="Times New Roman" w:hAnsi="Times New Roman" w:cs="Times New Roman"/>
          <w:b/>
          <w:sz w:val="24"/>
          <w:szCs w:val="24"/>
        </w:rPr>
        <w:t xml:space="preserve">equirement </w:t>
      </w:r>
    </w:p>
    <w:p w:rsidR="00D5669E" w:rsidRPr="00D5669E" w:rsidRDefault="00D5669E" w:rsidP="00F20412">
      <w:pPr>
        <w:spacing w:line="480" w:lineRule="auto"/>
        <w:ind w:firstLine="720"/>
        <w:rPr>
          <w:rFonts w:ascii="Times New Roman" w:hAnsi="Times New Roman" w:cs="Times New Roman"/>
          <w:sz w:val="24"/>
          <w:szCs w:val="24"/>
        </w:rPr>
      </w:pPr>
      <w:r w:rsidRPr="00D5669E">
        <w:rPr>
          <w:rFonts w:ascii="Times New Roman" w:hAnsi="Times New Roman" w:cs="Times New Roman"/>
          <w:sz w:val="24"/>
          <w:szCs w:val="24"/>
        </w:rPr>
        <w:t>The events planning business venture requires a considerable labor force for planning and setting up the event on the site. The business needs a workforce for pitching tents, transporting items to events site, arranging chairs, meal preparation among other tasks. However, the challenge can be overcome by hiring relevant personnel for specific tasks. Depending on the scope and demand faced by the business, labor requirement can be assessed and hire the workers to perform the duties. This can be done on piece work and hiring workers for specific events to cut the labor cost of hiring laborers on a permanent basis (</w:t>
      </w:r>
      <w:proofErr w:type="spellStart"/>
      <w:r w:rsidRPr="00D5669E">
        <w:rPr>
          <w:rFonts w:ascii="Times New Roman" w:hAnsi="Times New Roman" w:cs="Times New Roman"/>
          <w:sz w:val="24"/>
          <w:szCs w:val="24"/>
        </w:rPr>
        <w:t>Levene</w:t>
      </w:r>
      <w:proofErr w:type="spellEnd"/>
      <w:r w:rsidRPr="00D5669E">
        <w:rPr>
          <w:rFonts w:ascii="Times New Roman" w:hAnsi="Times New Roman" w:cs="Times New Roman"/>
          <w:sz w:val="24"/>
          <w:szCs w:val="24"/>
        </w:rPr>
        <w:t xml:space="preserve">, 2008). </w:t>
      </w:r>
    </w:p>
    <w:p w:rsidR="00D5669E" w:rsidRPr="00F20412" w:rsidRDefault="00F20412" w:rsidP="00D5669E">
      <w:pPr>
        <w:spacing w:line="480" w:lineRule="auto"/>
        <w:rPr>
          <w:rFonts w:ascii="Times New Roman" w:hAnsi="Times New Roman" w:cs="Times New Roman"/>
          <w:b/>
          <w:sz w:val="24"/>
          <w:szCs w:val="24"/>
        </w:rPr>
      </w:pPr>
      <w:r>
        <w:rPr>
          <w:rFonts w:ascii="Times New Roman" w:hAnsi="Times New Roman" w:cs="Times New Roman"/>
          <w:b/>
          <w:sz w:val="24"/>
          <w:szCs w:val="24"/>
        </w:rPr>
        <w:t>Higher L</w:t>
      </w:r>
      <w:r w:rsidRPr="00F20412">
        <w:rPr>
          <w:rFonts w:ascii="Times New Roman" w:hAnsi="Times New Roman" w:cs="Times New Roman"/>
          <w:b/>
          <w:sz w:val="24"/>
          <w:szCs w:val="24"/>
        </w:rPr>
        <w:t>evel of Competition</w:t>
      </w:r>
      <w:r w:rsidR="00D5669E" w:rsidRPr="00F20412">
        <w:rPr>
          <w:rFonts w:ascii="Times New Roman" w:hAnsi="Times New Roman" w:cs="Times New Roman"/>
          <w:b/>
          <w:sz w:val="24"/>
          <w:szCs w:val="24"/>
        </w:rPr>
        <w:t xml:space="preserve"> </w:t>
      </w:r>
    </w:p>
    <w:p w:rsidR="00D5669E" w:rsidRPr="00D5669E" w:rsidRDefault="00D5669E" w:rsidP="00F20412">
      <w:pPr>
        <w:spacing w:line="480" w:lineRule="auto"/>
        <w:ind w:firstLine="720"/>
        <w:rPr>
          <w:rFonts w:ascii="Times New Roman" w:hAnsi="Times New Roman" w:cs="Times New Roman"/>
          <w:sz w:val="24"/>
          <w:szCs w:val="24"/>
        </w:rPr>
      </w:pPr>
      <w:r w:rsidRPr="00D5669E">
        <w:rPr>
          <w:rFonts w:ascii="Times New Roman" w:hAnsi="Times New Roman" w:cs="Times New Roman"/>
          <w:sz w:val="24"/>
          <w:szCs w:val="24"/>
        </w:rPr>
        <w:t>Events and planning business has an average competition with a considerable number of similar companies in existence. However, the competition can be overcome through effective marking strategy, provision of high superior services to the customers, and competitive pricing. Effective marking strategy would involve a different approach such as internal marketing. Internal marketing consists of meeting employees’ satisfaction who in turn reciprocates by being productive in their tasks (Maritz &amp; Lobo, 2008). Employees are closer to the customers and thus, motivating them by meeting their expectations would translate to high-quality services to the customers and thus, become competitive in the market (Maritz &amp; Lobo, 2008).</w:t>
      </w:r>
    </w:p>
    <w:p w:rsidR="00D5669E" w:rsidRPr="00D5669E" w:rsidRDefault="00D5669E" w:rsidP="00F20412">
      <w:pPr>
        <w:spacing w:line="480" w:lineRule="auto"/>
        <w:ind w:firstLine="720"/>
        <w:rPr>
          <w:rFonts w:ascii="Times New Roman" w:hAnsi="Times New Roman" w:cs="Times New Roman"/>
          <w:sz w:val="24"/>
          <w:szCs w:val="24"/>
        </w:rPr>
      </w:pPr>
      <w:r w:rsidRPr="00D5669E">
        <w:rPr>
          <w:rFonts w:ascii="Times New Roman" w:hAnsi="Times New Roman" w:cs="Times New Roman"/>
          <w:sz w:val="24"/>
          <w:szCs w:val="24"/>
        </w:rPr>
        <w:lastRenderedPageBreak/>
        <w:t xml:space="preserve">Meeting customers’ expectation is essential in enhancing the success of the business venture. Therefore, the business can overcome the competition by meeting the customers’ expectations through the provision of high-quality services, prompt address on customers’ queries, and developing a strong relationship with customers (Maritz &amp; Lobo, 2008). Consequently, the business creates customer loyalty and the business benefit from repeat business and referrals from the satisfied customers.  </w:t>
      </w:r>
    </w:p>
    <w:p w:rsidR="00CF3EC4" w:rsidRDefault="00CF3EC4" w:rsidP="00D5669E">
      <w:pPr>
        <w:spacing w:line="480" w:lineRule="auto"/>
        <w:rPr>
          <w:rFonts w:ascii="Times New Roman" w:hAnsi="Times New Roman" w:cs="Times New Roman"/>
          <w:sz w:val="24"/>
          <w:szCs w:val="24"/>
        </w:rPr>
      </w:pPr>
    </w:p>
    <w:p w:rsidR="00CF3EC4" w:rsidRDefault="00CF3EC4" w:rsidP="00D5669E">
      <w:pPr>
        <w:spacing w:line="480" w:lineRule="auto"/>
        <w:rPr>
          <w:rFonts w:ascii="Times New Roman" w:hAnsi="Times New Roman" w:cs="Times New Roman"/>
          <w:sz w:val="24"/>
          <w:szCs w:val="24"/>
        </w:rPr>
      </w:pPr>
    </w:p>
    <w:p w:rsidR="00CF3EC4" w:rsidRDefault="00CF3EC4" w:rsidP="00D5669E">
      <w:pPr>
        <w:spacing w:line="480" w:lineRule="auto"/>
        <w:rPr>
          <w:rFonts w:ascii="Times New Roman" w:hAnsi="Times New Roman" w:cs="Times New Roman"/>
          <w:sz w:val="24"/>
          <w:szCs w:val="24"/>
        </w:rPr>
      </w:pPr>
    </w:p>
    <w:p w:rsidR="00CF3EC4" w:rsidRDefault="00CF3EC4" w:rsidP="00D5669E">
      <w:pPr>
        <w:spacing w:line="480" w:lineRule="auto"/>
        <w:rPr>
          <w:rFonts w:ascii="Times New Roman" w:hAnsi="Times New Roman" w:cs="Times New Roman"/>
          <w:sz w:val="24"/>
          <w:szCs w:val="24"/>
        </w:rPr>
      </w:pPr>
    </w:p>
    <w:p w:rsidR="00CF3EC4" w:rsidRDefault="00CF3EC4" w:rsidP="00D5669E">
      <w:pPr>
        <w:spacing w:line="480" w:lineRule="auto"/>
        <w:rPr>
          <w:rFonts w:ascii="Times New Roman" w:hAnsi="Times New Roman" w:cs="Times New Roman"/>
          <w:sz w:val="24"/>
          <w:szCs w:val="24"/>
        </w:rPr>
      </w:pPr>
    </w:p>
    <w:p w:rsidR="00CF3EC4" w:rsidRDefault="00CF3EC4" w:rsidP="00D5669E">
      <w:pPr>
        <w:spacing w:line="480" w:lineRule="auto"/>
        <w:rPr>
          <w:rFonts w:ascii="Times New Roman" w:hAnsi="Times New Roman" w:cs="Times New Roman"/>
          <w:sz w:val="24"/>
          <w:szCs w:val="24"/>
        </w:rPr>
      </w:pPr>
    </w:p>
    <w:p w:rsidR="00CF3EC4" w:rsidRDefault="00CF3EC4" w:rsidP="00D5669E">
      <w:pPr>
        <w:spacing w:line="480" w:lineRule="auto"/>
        <w:rPr>
          <w:rFonts w:ascii="Times New Roman" w:hAnsi="Times New Roman" w:cs="Times New Roman"/>
          <w:sz w:val="24"/>
          <w:szCs w:val="24"/>
        </w:rPr>
      </w:pPr>
    </w:p>
    <w:p w:rsidR="00CF3EC4" w:rsidRDefault="00CF3EC4" w:rsidP="00D5669E">
      <w:pPr>
        <w:spacing w:line="480" w:lineRule="auto"/>
        <w:rPr>
          <w:rFonts w:ascii="Times New Roman" w:hAnsi="Times New Roman" w:cs="Times New Roman"/>
          <w:sz w:val="24"/>
          <w:szCs w:val="24"/>
        </w:rPr>
      </w:pPr>
    </w:p>
    <w:p w:rsidR="00CF3EC4" w:rsidRDefault="00CF3EC4" w:rsidP="00D5669E">
      <w:pPr>
        <w:spacing w:line="480" w:lineRule="auto"/>
        <w:rPr>
          <w:rFonts w:ascii="Times New Roman" w:hAnsi="Times New Roman" w:cs="Times New Roman"/>
          <w:sz w:val="24"/>
          <w:szCs w:val="24"/>
        </w:rPr>
      </w:pPr>
    </w:p>
    <w:p w:rsidR="00CF3EC4" w:rsidRDefault="00CF3EC4" w:rsidP="00D5669E">
      <w:pPr>
        <w:spacing w:line="480" w:lineRule="auto"/>
        <w:rPr>
          <w:rFonts w:ascii="Times New Roman" w:hAnsi="Times New Roman" w:cs="Times New Roman"/>
          <w:sz w:val="24"/>
          <w:szCs w:val="24"/>
        </w:rPr>
      </w:pPr>
    </w:p>
    <w:p w:rsidR="00CF3EC4" w:rsidRDefault="00CF3EC4" w:rsidP="00D5669E">
      <w:pPr>
        <w:spacing w:line="480" w:lineRule="auto"/>
        <w:rPr>
          <w:rFonts w:ascii="Times New Roman" w:hAnsi="Times New Roman" w:cs="Times New Roman"/>
          <w:sz w:val="24"/>
          <w:szCs w:val="24"/>
        </w:rPr>
      </w:pPr>
    </w:p>
    <w:p w:rsidR="00CF3EC4" w:rsidRDefault="00CF3EC4" w:rsidP="00D5669E">
      <w:pPr>
        <w:spacing w:line="480" w:lineRule="auto"/>
        <w:rPr>
          <w:rFonts w:ascii="Times New Roman" w:hAnsi="Times New Roman" w:cs="Times New Roman"/>
          <w:sz w:val="24"/>
          <w:szCs w:val="24"/>
        </w:rPr>
      </w:pPr>
    </w:p>
    <w:p w:rsidR="00CF3EC4" w:rsidRDefault="00CF3EC4" w:rsidP="00D5669E">
      <w:pPr>
        <w:spacing w:line="480" w:lineRule="auto"/>
        <w:rPr>
          <w:rFonts w:ascii="Times New Roman" w:hAnsi="Times New Roman" w:cs="Times New Roman"/>
          <w:sz w:val="24"/>
          <w:szCs w:val="24"/>
        </w:rPr>
      </w:pPr>
    </w:p>
    <w:p w:rsidR="00970ED4" w:rsidRPr="00CF3EC4" w:rsidRDefault="00970ED4" w:rsidP="00CF3EC4">
      <w:pPr>
        <w:spacing w:line="480" w:lineRule="auto"/>
        <w:jc w:val="center"/>
        <w:rPr>
          <w:rFonts w:ascii="Times New Roman" w:hAnsi="Times New Roman" w:cs="Times New Roman"/>
          <w:b/>
          <w:sz w:val="24"/>
          <w:szCs w:val="24"/>
        </w:rPr>
      </w:pPr>
      <w:r w:rsidRPr="00CF3EC4">
        <w:rPr>
          <w:rFonts w:ascii="Times New Roman" w:hAnsi="Times New Roman" w:cs="Times New Roman"/>
          <w:b/>
          <w:sz w:val="24"/>
          <w:szCs w:val="24"/>
        </w:rPr>
        <w:lastRenderedPageBreak/>
        <w:t>References</w:t>
      </w:r>
    </w:p>
    <w:p w:rsidR="00970ED4" w:rsidRPr="00D5669E" w:rsidRDefault="00970ED4" w:rsidP="00D5669E">
      <w:pPr>
        <w:spacing w:line="480" w:lineRule="auto"/>
        <w:rPr>
          <w:rFonts w:ascii="Times New Roman" w:hAnsi="Times New Roman" w:cs="Times New Roman"/>
          <w:sz w:val="24"/>
          <w:szCs w:val="24"/>
        </w:rPr>
      </w:pPr>
      <w:r w:rsidRPr="00D5669E">
        <w:rPr>
          <w:rFonts w:ascii="Times New Roman" w:hAnsi="Times New Roman" w:cs="Times New Roman"/>
          <w:sz w:val="24"/>
          <w:szCs w:val="24"/>
        </w:rPr>
        <w:t>Good, W., &amp; Mayhew, W. (2014). </w:t>
      </w:r>
      <w:r w:rsidRPr="00025378">
        <w:rPr>
          <w:rFonts w:ascii="Times New Roman" w:hAnsi="Times New Roman" w:cs="Times New Roman"/>
          <w:i/>
          <w:sz w:val="24"/>
          <w:szCs w:val="24"/>
        </w:rPr>
        <w:t xml:space="preserve">Building </w:t>
      </w:r>
      <w:r w:rsidR="00CF3EC4" w:rsidRPr="00025378">
        <w:rPr>
          <w:rFonts w:ascii="Times New Roman" w:hAnsi="Times New Roman" w:cs="Times New Roman"/>
          <w:i/>
          <w:sz w:val="24"/>
          <w:szCs w:val="24"/>
        </w:rPr>
        <w:t xml:space="preserve">your Dream: </w:t>
      </w:r>
      <w:r w:rsidRPr="00025378">
        <w:rPr>
          <w:rFonts w:ascii="Times New Roman" w:hAnsi="Times New Roman" w:cs="Times New Roman"/>
          <w:i/>
          <w:sz w:val="24"/>
          <w:szCs w:val="24"/>
        </w:rPr>
        <w:t xml:space="preserve">A Canadian </w:t>
      </w:r>
      <w:r w:rsidR="00CF3EC4" w:rsidRPr="00025378">
        <w:rPr>
          <w:rFonts w:ascii="Times New Roman" w:hAnsi="Times New Roman" w:cs="Times New Roman"/>
          <w:i/>
          <w:sz w:val="24"/>
          <w:szCs w:val="24"/>
        </w:rPr>
        <w:t>Guide T</w:t>
      </w:r>
      <w:r w:rsidR="00025378">
        <w:rPr>
          <w:rFonts w:ascii="Times New Roman" w:hAnsi="Times New Roman" w:cs="Times New Roman"/>
          <w:i/>
          <w:sz w:val="24"/>
          <w:szCs w:val="24"/>
        </w:rPr>
        <w:t>o Starting Your</w:t>
      </w:r>
      <w:r w:rsidR="00025378">
        <w:rPr>
          <w:rFonts w:ascii="Times New Roman" w:hAnsi="Times New Roman" w:cs="Times New Roman"/>
          <w:i/>
          <w:sz w:val="24"/>
          <w:szCs w:val="24"/>
        </w:rPr>
        <w:tab/>
      </w:r>
      <w:r w:rsidR="00CF3EC4" w:rsidRPr="00025378">
        <w:rPr>
          <w:rFonts w:ascii="Times New Roman" w:hAnsi="Times New Roman" w:cs="Times New Roman"/>
          <w:i/>
          <w:sz w:val="24"/>
          <w:szCs w:val="24"/>
        </w:rPr>
        <w:t>Own Business</w:t>
      </w:r>
      <w:r w:rsidR="00CF3EC4" w:rsidRPr="00D5669E">
        <w:rPr>
          <w:rFonts w:ascii="Times New Roman" w:hAnsi="Times New Roman" w:cs="Times New Roman"/>
          <w:sz w:val="24"/>
          <w:szCs w:val="24"/>
        </w:rPr>
        <w:t> </w:t>
      </w:r>
      <w:r w:rsidRPr="00D5669E">
        <w:rPr>
          <w:rFonts w:ascii="Times New Roman" w:hAnsi="Times New Roman" w:cs="Times New Roman"/>
          <w:sz w:val="24"/>
          <w:szCs w:val="24"/>
        </w:rPr>
        <w:t xml:space="preserve">(9th </w:t>
      </w:r>
      <w:proofErr w:type="gramStart"/>
      <w:r w:rsidRPr="00D5669E">
        <w:rPr>
          <w:rFonts w:ascii="Times New Roman" w:hAnsi="Times New Roman" w:cs="Times New Roman"/>
          <w:sz w:val="24"/>
          <w:szCs w:val="24"/>
        </w:rPr>
        <w:t>ed</w:t>
      </w:r>
      <w:proofErr w:type="gramEnd"/>
      <w:r w:rsidRPr="00D5669E">
        <w:rPr>
          <w:rFonts w:ascii="Times New Roman" w:hAnsi="Times New Roman" w:cs="Times New Roman"/>
          <w:sz w:val="24"/>
          <w:szCs w:val="24"/>
        </w:rPr>
        <w:t xml:space="preserve">.). Toronto: McGraw-Hill Ryerson. </w:t>
      </w:r>
      <w:proofErr w:type="gramStart"/>
      <w:r w:rsidRPr="00D5669E">
        <w:rPr>
          <w:rFonts w:ascii="Times New Roman" w:hAnsi="Times New Roman" w:cs="Times New Roman"/>
          <w:sz w:val="24"/>
          <w:szCs w:val="24"/>
        </w:rPr>
        <w:t>ISBN 9780071338882.</w:t>
      </w:r>
      <w:proofErr w:type="gramEnd"/>
    </w:p>
    <w:p w:rsidR="006E6655" w:rsidRPr="00D5669E" w:rsidRDefault="006E6655" w:rsidP="00D5669E">
      <w:pPr>
        <w:spacing w:line="480" w:lineRule="auto"/>
        <w:rPr>
          <w:rFonts w:ascii="Times New Roman" w:hAnsi="Times New Roman" w:cs="Times New Roman"/>
          <w:sz w:val="24"/>
          <w:szCs w:val="24"/>
        </w:rPr>
      </w:pPr>
      <w:proofErr w:type="spellStart"/>
      <w:r w:rsidRPr="00D5669E">
        <w:rPr>
          <w:rFonts w:ascii="Times New Roman" w:hAnsi="Times New Roman" w:cs="Times New Roman"/>
          <w:sz w:val="24"/>
          <w:szCs w:val="24"/>
        </w:rPr>
        <w:t>Levene</w:t>
      </w:r>
      <w:proofErr w:type="spellEnd"/>
      <w:r w:rsidRPr="00D5669E">
        <w:rPr>
          <w:rFonts w:ascii="Times New Roman" w:hAnsi="Times New Roman" w:cs="Times New Roman"/>
          <w:sz w:val="24"/>
          <w:szCs w:val="24"/>
        </w:rPr>
        <w:t>, K. (2008). Small and Medium-Sized Enterprise &amp; Entrepreneur Review. </w:t>
      </w:r>
      <w:r w:rsidRPr="00025378">
        <w:rPr>
          <w:rFonts w:ascii="Times New Roman" w:hAnsi="Times New Roman" w:cs="Times New Roman"/>
          <w:i/>
          <w:sz w:val="24"/>
          <w:szCs w:val="24"/>
        </w:rPr>
        <w:t xml:space="preserve">Journal </w:t>
      </w:r>
      <w:r w:rsidR="00025378" w:rsidRPr="00025378">
        <w:rPr>
          <w:rFonts w:ascii="Times New Roman" w:hAnsi="Times New Roman" w:cs="Times New Roman"/>
          <w:i/>
          <w:sz w:val="24"/>
          <w:szCs w:val="24"/>
        </w:rPr>
        <w:t>for</w:t>
      </w:r>
      <w:r w:rsidR="00025378">
        <w:rPr>
          <w:rFonts w:ascii="Times New Roman" w:hAnsi="Times New Roman" w:cs="Times New Roman"/>
          <w:i/>
          <w:sz w:val="24"/>
          <w:szCs w:val="24"/>
        </w:rPr>
        <w:tab/>
      </w:r>
      <w:r w:rsidRPr="00025378">
        <w:rPr>
          <w:rFonts w:ascii="Times New Roman" w:hAnsi="Times New Roman" w:cs="Times New Roman"/>
          <w:i/>
          <w:sz w:val="24"/>
          <w:szCs w:val="24"/>
        </w:rPr>
        <w:t xml:space="preserve">Entrepreneurs </w:t>
      </w:r>
      <w:r w:rsidR="00025378" w:rsidRPr="00025378">
        <w:rPr>
          <w:rFonts w:ascii="Times New Roman" w:hAnsi="Times New Roman" w:cs="Times New Roman"/>
          <w:i/>
          <w:sz w:val="24"/>
          <w:szCs w:val="24"/>
        </w:rPr>
        <w:t>and</w:t>
      </w:r>
      <w:r w:rsidRPr="00025378">
        <w:rPr>
          <w:rFonts w:ascii="Times New Roman" w:hAnsi="Times New Roman" w:cs="Times New Roman"/>
          <w:i/>
          <w:sz w:val="24"/>
          <w:szCs w:val="24"/>
        </w:rPr>
        <w:t xml:space="preserve"> Managers</w:t>
      </w:r>
      <w:r w:rsidRPr="00D5669E">
        <w:rPr>
          <w:rFonts w:ascii="Times New Roman" w:hAnsi="Times New Roman" w:cs="Times New Roman"/>
          <w:sz w:val="24"/>
          <w:szCs w:val="24"/>
        </w:rPr>
        <w:t>, 1(1-2). Retrieved from</w:t>
      </w:r>
      <w:r w:rsidR="00025378">
        <w:rPr>
          <w:rFonts w:ascii="Times New Roman" w:hAnsi="Times New Roman" w:cs="Times New Roman"/>
          <w:sz w:val="24"/>
          <w:szCs w:val="24"/>
        </w:rPr>
        <w:tab/>
      </w:r>
      <w:hyperlink r:id="rId6" w:history="1">
        <w:r w:rsidRPr="00D5669E">
          <w:rPr>
            <w:rStyle w:val="Hyperlink"/>
            <w:rFonts w:ascii="Times New Roman" w:hAnsi="Times New Roman" w:cs="Times New Roman"/>
            <w:sz w:val="24"/>
            <w:szCs w:val="24"/>
          </w:rPr>
          <w:t>https://www.uregina.ca/business/assets/cmd/smee_review2008.pdf</w:t>
        </w:r>
      </w:hyperlink>
    </w:p>
    <w:p w:rsidR="002A2D48" w:rsidRPr="00D5669E" w:rsidRDefault="002A2D48" w:rsidP="00D5669E">
      <w:pPr>
        <w:spacing w:line="480" w:lineRule="auto"/>
        <w:rPr>
          <w:rFonts w:ascii="Times New Roman" w:hAnsi="Times New Roman" w:cs="Times New Roman"/>
          <w:sz w:val="24"/>
          <w:szCs w:val="24"/>
        </w:rPr>
      </w:pPr>
      <w:proofErr w:type="gramStart"/>
      <w:r w:rsidRPr="00D5669E">
        <w:rPr>
          <w:rFonts w:ascii="Times New Roman" w:hAnsi="Times New Roman" w:cs="Times New Roman"/>
          <w:sz w:val="24"/>
          <w:szCs w:val="24"/>
        </w:rPr>
        <w:t>Maritz, A., &amp; Lobo, T. (2008).</w:t>
      </w:r>
      <w:proofErr w:type="gramEnd"/>
      <w:r w:rsidRPr="00D5669E">
        <w:rPr>
          <w:rFonts w:ascii="Times New Roman" w:hAnsi="Times New Roman" w:cs="Times New Roman"/>
          <w:sz w:val="24"/>
          <w:szCs w:val="24"/>
        </w:rPr>
        <w:t xml:space="preserve"> </w:t>
      </w:r>
      <w:proofErr w:type="gramStart"/>
      <w:r w:rsidRPr="00025378">
        <w:rPr>
          <w:rFonts w:ascii="Times New Roman" w:hAnsi="Times New Roman" w:cs="Times New Roman"/>
          <w:i/>
          <w:sz w:val="24"/>
          <w:szCs w:val="24"/>
        </w:rPr>
        <w:t xml:space="preserve">Service Quality </w:t>
      </w:r>
      <w:r w:rsidR="00025378" w:rsidRPr="00025378">
        <w:rPr>
          <w:rFonts w:ascii="Times New Roman" w:hAnsi="Times New Roman" w:cs="Times New Roman"/>
          <w:i/>
          <w:sz w:val="24"/>
          <w:szCs w:val="24"/>
        </w:rPr>
        <w:t>in</w:t>
      </w:r>
      <w:r w:rsidRPr="00025378">
        <w:rPr>
          <w:rFonts w:ascii="Times New Roman" w:hAnsi="Times New Roman" w:cs="Times New Roman"/>
          <w:i/>
          <w:sz w:val="24"/>
          <w:szCs w:val="24"/>
        </w:rPr>
        <w:t xml:space="preserve"> Entrepreneurial Small Businesses</w:t>
      </w:r>
      <w:r w:rsidR="00025378">
        <w:rPr>
          <w:rFonts w:ascii="Times New Roman" w:hAnsi="Times New Roman" w:cs="Times New Roman"/>
          <w:sz w:val="24"/>
          <w:szCs w:val="24"/>
        </w:rPr>
        <w:t>.</w:t>
      </w:r>
      <w:proofErr w:type="gramEnd"/>
      <w:r w:rsidR="00025378">
        <w:rPr>
          <w:rFonts w:ascii="Times New Roman" w:hAnsi="Times New Roman" w:cs="Times New Roman"/>
          <w:sz w:val="24"/>
          <w:szCs w:val="24"/>
        </w:rPr>
        <w:t xml:space="preserve"> Retrieved</w:t>
      </w:r>
      <w:r w:rsidR="00025378">
        <w:rPr>
          <w:rFonts w:ascii="Times New Roman" w:hAnsi="Times New Roman" w:cs="Times New Roman"/>
          <w:sz w:val="24"/>
          <w:szCs w:val="24"/>
        </w:rPr>
        <w:tab/>
      </w:r>
      <w:r w:rsidRPr="00D5669E">
        <w:rPr>
          <w:rFonts w:ascii="Times New Roman" w:hAnsi="Times New Roman" w:cs="Times New Roman"/>
          <w:sz w:val="24"/>
          <w:szCs w:val="24"/>
        </w:rPr>
        <w:t xml:space="preserve">from </w:t>
      </w:r>
      <w:hyperlink r:id="rId7" w:history="1">
        <w:r w:rsidRPr="00D5669E">
          <w:rPr>
            <w:rStyle w:val="Hyperlink"/>
            <w:rFonts w:ascii="Times New Roman" w:hAnsi="Times New Roman" w:cs="Times New Roman"/>
            <w:sz w:val="24"/>
            <w:szCs w:val="24"/>
          </w:rPr>
          <w:t>https://www.uregina.ca/business/assets/cmd/smee_review2008.pdf</w:t>
        </w:r>
      </w:hyperlink>
    </w:p>
    <w:p w:rsidR="006E6655" w:rsidRPr="00D5669E" w:rsidRDefault="006E6655" w:rsidP="00D5669E">
      <w:pPr>
        <w:spacing w:line="480" w:lineRule="auto"/>
        <w:rPr>
          <w:rFonts w:ascii="Times New Roman" w:hAnsi="Times New Roman" w:cs="Times New Roman"/>
          <w:sz w:val="24"/>
          <w:szCs w:val="24"/>
        </w:rPr>
      </w:pPr>
    </w:p>
    <w:sectPr w:rsidR="006E6655" w:rsidRPr="00D5669E" w:rsidSect="00E2440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F66" w:rsidRDefault="00DE0F66" w:rsidP="00D5669E">
      <w:pPr>
        <w:spacing w:after="0" w:line="240" w:lineRule="auto"/>
      </w:pPr>
      <w:r>
        <w:separator/>
      </w:r>
    </w:p>
  </w:endnote>
  <w:endnote w:type="continuationSeparator" w:id="0">
    <w:p w:rsidR="00DE0F66" w:rsidRDefault="00DE0F66" w:rsidP="00D566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F66" w:rsidRDefault="00DE0F66" w:rsidP="00D5669E">
      <w:pPr>
        <w:spacing w:after="0" w:line="240" w:lineRule="auto"/>
      </w:pPr>
      <w:r>
        <w:separator/>
      </w:r>
    </w:p>
  </w:footnote>
  <w:footnote w:type="continuationSeparator" w:id="0">
    <w:p w:rsidR="00DE0F66" w:rsidRDefault="00DE0F66" w:rsidP="00D566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69E" w:rsidRPr="00D5669E" w:rsidRDefault="00D5669E">
    <w:pPr>
      <w:pStyle w:val="Header"/>
      <w:rPr>
        <w:rFonts w:ascii="Times New Roman" w:hAnsi="Times New Roman" w:cs="Times New Roman"/>
        <w:sz w:val="24"/>
        <w:szCs w:val="24"/>
      </w:rPr>
    </w:pPr>
    <w:r w:rsidRPr="00D5669E">
      <w:rPr>
        <w:rFonts w:ascii="Times New Roman" w:hAnsi="Times New Roman" w:cs="Times New Roman"/>
        <w:sz w:val="24"/>
        <w:szCs w:val="24"/>
      </w:rPr>
      <w:t xml:space="preserve">BUSINESS IDEAS ANALYSIS </w:t>
    </w:r>
    <w:r>
      <w:rPr>
        <w:rFonts w:ascii="Times New Roman" w:hAnsi="Times New Roman" w:cs="Times New Roman"/>
        <w:sz w:val="24"/>
        <w:szCs w:val="24"/>
      </w:rPr>
      <w:tab/>
    </w:r>
    <w:r>
      <w:rPr>
        <w:rFonts w:ascii="Times New Roman" w:hAnsi="Times New Roman" w:cs="Times New Roman"/>
        <w:sz w:val="24"/>
        <w:szCs w:val="24"/>
      </w:rPr>
      <w:tab/>
    </w:r>
    <w:r w:rsidRPr="00D5669E">
      <w:rPr>
        <w:rFonts w:ascii="Times New Roman" w:hAnsi="Times New Roman" w:cs="Times New Roman"/>
        <w:sz w:val="24"/>
        <w:szCs w:val="24"/>
      </w:rPr>
      <w:fldChar w:fldCharType="begin"/>
    </w:r>
    <w:r w:rsidRPr="00D5669E">
      <w:rPr>
        <w:rFonts w:ascii="Times New Roman" w:hAnsi="Times New Roman" w:cs="Times New Roman"/>
        <w:sz w:val="24"/>
        <w:szCs w:val="24"/>
      </w:rPr>
      <w:instrText xml:space="preserve"> PAGE   \* MERGEFORMAT </w:instrText>
    </w:r>
    <w:r w:rsidRPr="00D5669E">
      <w:rPr>
        <w:rFonts w:ascii="Times New Roman" w:hAnsi="Times New Roman" w:cs="Times New Roman"/>
        <w:sz w:val="24"/>
        <w:szCs w:val="24"/>
      </w:rPr>
      <w:fldChar w:fldCharType="separate"/>
    </w:r>
    <w:r w:rsidR="00025378">
      <w:rPr>
        <w:rFonts w:ascii="Times New Roman" w:hAnsi="Times New Roman" w:cs="Times New Roman"/>
        <w:noProof/>
        <w:sz w:val="24"/>
        <w:szCs w:val="24"/>
      </w:rPr>
      <w:t>10</w:t>
    </w:r>
    <w:r w:rsidRPr="00D5669E">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69E" w:rsidRPr="00E24404" w:rsidRDefault="00E24404">
    <w:pPr>
      <w:pStyle w:val="Header"/>
      <w:rPr>
        <w:rFonts w:ascii="Times New Roman" w:hAnsi="Times New Roman" w:cs="Times New Roman"/>
        <w:sz w:val="24"/>
        <w:szCs w:val="24"/>
      </w:rPr>
    </w:pPr>
    <w:r w:rsidRPr="00D5669E">
      <w:rPr>
        <w:rFonts w:ascii="Times New Roman" w:hAnsi="Times New Roman" w:cs="Times New Roman"/>
        <w:sz w:val="24"/>
        <w:szCs w:val="24"/>
      </w:rPr>
      <w:t xml:space="preserve">Running head: BUSINESS IDEAS ANALYSIS </w:t>
    </w:r>
    <w:r>
      <w:rPr>
        <w:rFonts w:ascii="Times New Roman" w:hAnsi="Times New Roman" w:cs="Times New Roman"/>
        <w:sz w:val="24"/>
        <w:szCs w:val="24"/>
      </w:rPr>
      <w:tab/>
    </w:r>
    <w:r>
      <w:rPr>
        <w:rFonts w:ascii="Times New Roman" w:hAnsi="Times New Roman" w:cs="Times New Roman"/>
        <w:sz w:val="24"/>
        <w:szCs w:val="24"/>
      </w:rPr>
      <w:tab/>
    </w:r>
    <w:r w:rsidRPr="00D5669E">
      <w:rPr>
        <w:rFonts w:ascii="Times New Roman" w:hAnsi="Times New Roman" w:cs="Times New Roman"/>
        <w:sz w:val="24"/>
        <w:szCs w:val="24"/>
      </w:rPr>
      <w:fldChar w:fldCharType="begin"/>
    </w:r>
    <w:r w:rsidRPr="00D5669E">
      <w:rPr>
        <w:rFonts w:ascii="Times New Roman" w:hAnsi="Times New Roman" w:cs="Times New Roman"/>
        <w:sz w:val="24"/>
        <w:szCs w:val="24"/>
      </w:rPr>
      <w:instrText xml:space="preserve"> PAGE   \* MERGEFORMAT </w:instrText>
    </w:r>
    <w:r w:rsidRPr="00D5669E">
      <w:rPr>
        <w:rFonts w:ascii="Times New Roman" w:hAnsi="Times New Roman" w:cs="Times New Roman"/>
        <w:sz w:val="24"/>
        <w:szCs w:val="24"/>
      </w:rPr>
      <w:fldChar w:fldCharType="separate"/>
    </w:r>
    <w:r w:rsidR="00CF3EC4">
      <w:rPr>
        <w:rFonts w:ascii="Times New Roman" w:hAnsi="Times New Roman" w:cs="Times New Roman"/>
        <w:noProof/>
        <w:sz w:val="24"/>
        <w:szCs w:val="24"/>
      </w:rPr>
      <w:t>1</w:t>
    </w:r>
    <w:r w:rsidRPr="00D5669E">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F0D23"/>
    <w:rsid w:val="00025378"/>
    <w:rsid w:val="0003259B"/>
    <w:rsid w:val="00042D6E"/>
    <w:rsid w:val="000C49CD"/>
    <w:rsid w:val="000D35F2"/>
    <w:rsid w:val="000F66E2"/>
    <w:rsid w:val="00113D74"/>
    <w:rsid w:val="00145E1A"/>
    <w:rsid w:val="00154955"/>
    <w:rsid w:val="001623BC"/>
    <w:rsid w:val="00180BF4"/>
    <w:rsid w:val="00192FDD"/>
    <w:rsid w:val="001B4016"/>
    <w:rsid w:val="001B46E7"/>
    <w:rsid w:val="00203E23"/>
    <w:rsid w:val="002065C1"/>
    <w:rsid w:val="00233FD5"/>
    <w:rsid w:val="00246DC0"/>
    <w:rsid w:val="00250F64"/>
    <w:rsid w:val="0025742D"/>
    <w:rsid w:val="00272FC5"/>
    <w:rsid w:val="002A0DBB"/>
    <w:rsid w:val="002A2D48"/>
    <w:rsid w:val="002C3048"/>
    <w:rsid w:val="002D17AF"/>
    <w:rsid w:val="002F3F08"/>
    <w:rsid w:val="00333702"/>
    <w:rsid w:val="00355FB8"/>
    <w:rsid w:val="003855D5"/>
    <w:rsid w:val="003B0A89"/>
    <w:rsid w:val="00410609"/>
    <w:rsid w:val="00433B4A"/>
    <w:rsid w:val="00454A08"/>
    <w:rsid w:val="004578D0"/>
    <w:rsid w:val="0046143F"/>
    <w:rsid w:val="004D4E87"/>
    <w:rsid w:val="00551122"/>
    <w:rsid w:val="005756FB"/>
    <w:rsid w:val="005D6F90"/>
    <w:rsid w:val="00641DB1"/>
    <w:rsid w:val="006B4FEC"/>
    <w:rsid w:val="006B6FD7"/>
    <w:rsid w:val="006C677F"/>
    <w:rsid w:val="006D1D1F"/>
    <w:rsid w:val="006D3CF7"/>
    <w:rsid w:val="006E6655"/>
    <w:rsid w:val="006F27FA"/>
    <w:rsid w:val="00720321"/>
    <w:rsid w:val="00723FD5"/>
    <w:rsid w:val="007259F2"/>
    <w:rsid w:val="0073447E"/>
    <w:rsid w:val="00777560"/>
    <w:rsid w:val="007B526E"/>
    <w:rsid w:val="007C0B1B"/>
    <w:rsid w:val="007D283B"/>
    <w:rsid w:val="00826702"/>
    <w:rsid w:val="00836565"/>
    <w:rsid w:val="008874A5"/>
    <w:rsid w:val="00896DFE"/>
    <w:rsid w:val="008E233E"/>
    <w:rsid w:val="00930C12"/>
    <w:rsid w:val="0093281A"/>
    <w:rsid w:val="0096734D"/>
    <w:rsid w:val="00970ED4"/>
    <w:rsid w:val="00974D97"/>
    <w:rsid w:val="00997D31"/>
    <w:rsid w:val="009B7F88"/>
    <w:rsid w:val="009E00C2"/>
    <w:rsid w:val="00A517C1"/>
    <w:rsid w:val="00A80F70"/>
    <w:rsid w:val="00A82743"/>
    <w:rsid w:val="00AA5B7D"/>
    <w:rsid w:val="00AF0D23"/>
    <w:rsid w:val="00B86DE6"/>
    <w:rsid w:val="00B87815"/>
    <w:rsid w:val="00B87E45"/>
    <w:rsid w:val="00BA61B2"/>
    <w:rsid w:val="00BB5CF0"/>
    <w:rsid w:val="00BD7AC1"/>
    <w:rsid w:val="00BE6D69"/>
    <w:rsid w:val="00BF1905"/>
    <w:rsid w:val="00C1148B"/>
    <w:rsid w:val="00C12AFD"/>
    <w:rsid w:val="00C37CF2"/>
    <w:rsid w:val="00C84D4A"/>
    <w:rsid w:val="00C86916"/>
    <w:rsid w:val="00CA2224"/>
    <w:rsid w:val="00CF3EC4"/>
    <w:rsid w:val="00D133C8"/>
    <w:rsid w:val="00D5669E"/>
    <w:rsid w:val="00D72D89"/>
    <w:rsid w:val="00DA1410"/>
    <w:rsid w:val="00DC4391"/>
    <w:rsid w:val="00DE0F66"/>
    <w:rsid w:val="00DF710E"/>
    <w:rsid w:val="00E03775"/>
    <w:rsid w:val="00E051AB"/>
    <w:rsid w:val="00E24404"/>
    <w:rsid w:val="00E3304F"/>
    <w:rsid w:val="00E42FB6"/>
    <w:rsid w:val="00E51A40"/>
    <w:rsid w:val="00E73F86"/>
    <w:rsid w:val="00E8381A"/>
    <w:rsid w:val="00E84E1B"/>
    <w:rsid w:val="00E93AF8"/>
    <w:rsid w:val="00EA3455"/>
    <w:rsid w:val="00EE53B9"/>
    <w:rsid w:val="00F14944"/>
    <w:rsid w:val="00F169DD"/>
    <w:rsid w:val="00F20412"/>
    <w:rsid w:val="00F95A3F"/>
    <w:rsid w:val="00F97175"/>
    <w:rsid w:val="00FE6DB0"/>
    <w:rsid w:val="00FF0C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1"/>
  </w:style>
  <w:style w:type="paragraph" w:styleId="Heading4">
    <w:name w:val="heading 4"/>
    <w:basedOn w:val="Normal"/>
    <w:next w:val="Normal"/>
    <w:link w:val="Heading4Char"/>
    <w:qFormat/>
    <w:rsid w:val="00C84D4A"/>
    <w:pPr>
      <w:keepNext/>
      <w:keepLines/>
      <w:autoSpaceDE w:val="0"/>
      <w:autoSpaceDN w:val="0"/>
      <w:adjustRightInd w:val="0"/>
      <w:spacing w:after="0" w:line="240" w:lineRule="atLeast"/>
      <w:ind w:left="40" w:right="40"/>
      <w:jc w:val="center"/>
      <w:outlineLvl w:val="3"/>
    </w:pPr>
    <w:rPr>
      <w:rFonts w:ascii="Helv" w:eastAsia="Times New Roman" w:hAnsi="Helv" w:cs="Times New Roman"/>
      <w:b/>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84D4A"/>
    <w:rPr>
      <w:rFonts w:ascii="Helv" w:eastAsia="Times New Roman" w:hAnsi="Helv" w:cs="Times New Roman"/>
      <w:b/>
      <w:color w:val="000000"/>
      <w:sz w:val="20"/>
      <w:szCs w:val="24"/>
    </w:rPr>
  </w:style>
  <w:style w:type="character" w:styleId="Hyperlink">
    <w:name w:val="Hyperlink"/>
    <w:basedOn w:val="DefaultParagraphFont"/>
    <w:uiPriority w:val="99"/>
    <w:unhideWhenUsed/>
    <w:rsid w:val="002A2D48"/>
    <w:rPr>
      <w:color w:val="0000FF" w:themeColor="hyperlink"/>
      <w:u w:val="single"/>
    </w:rPr>
  </w:style>
  <w:style w:type="paragraph" w:styleId="Header">
    <w:name w:val="header"/>
    <w:basedOn w:val="Normal"/>
    <w:link w:val="HeaderChar"/>
    <w:uiPriority w:val="99"/>
    <w:semiHidden/>
    <w:unhideWhenUsed/>
    <w:rsid w:val="00D566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669E"/>
  </w:style>
  <w:style w:type="paragraph" w:styleId="Footer">
    <w:name w:val="footer"/>
    <w:basedOn w:val="Normal"/>
    <w:link w:val="FooterChar"/>
    <w:uiPriority w:val="99"/>
    <w:semiHidden/>
    <w:unhideWhenUsed/>
    <w:rsid w:val="00D566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66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uregina.ca/business/assets/cmd/smee_review2008.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regina.ca/business/assets/cmd/smee_review2008.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2018-09-18T03:52:00Z</dcterms:created>
  <dcterms:modified xsi:type="dcterms:W3CDTF">2018-09-18T03:52:00Z</dcterms:modified>
</cp:coreProperties>
</file>