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0C" w:rsidRPr="00131D67" w:rsidRDefault="003B0C0C" w:rsidP="00E00822">
      <w:pPr>
        <w:spacing w:line="480" w:lineRule="auto"/>
        <w:contextualSpacing/>
      </w:pPr>
    </w:p>
    <w:p w:rsidR="003B0C0C" w:rsidRPr="00131D67" w:rsidRDefault="003B0C0C" w:rsidP="00E00822">
      <w:pPr>
        <w:spacing w:line="480" w:lineRule="auto"/>
        <w:contextualSpacing/>
      </w:pPr>
    </w:p>
    <w:p w:rsidR="003B0C0C" w:rsidRPr="00131D67" w:rsidRDefault="003B0C0C" w:rsidP="00E00822">
      <w:pPr>
        <w:spacing w:line="480" w:lineRule="auto"/>
        <w:contextualSpacing/>
      </w:pPr>
    </w:p>
    <w:p w:rsidR="003B0C0C" w:rsidRPr="00131D67" w:rsidRDefault="003B0C0C" w:rsidP="00E00822">
      <w:pPr>
        <w:spacing w:line="480" w:lineRule="auto"/>
        <w:contextualSpacing/>
      </w:pPr>
    </w:p>
    <w:p w:rsidR="003B0C0C" w:rsidRPr="00131D67" w:rsidRDefault="003B0C0C" w:rsidP="00E00822">
      <w:pPr>
        <w:spacing w:line="480" w:lineRule="auto"/>
        <w:contextualSpacing/>
      </w:pPr>
    </w:p>
    <w:p w:rsidR="0088072B" w:rsidRPr="00131D67" w:rsidRDefault="004C1766" w:rsidP="003B0C0C">
      <w:pPr>
        <w:spacing w:line="480" w:lineRule="auto"/>
        <w:contextualSpacing/>
        <w:jc w:val="center"/>
      </w:pPr>
      <w:r w:rsidRPr="00131D67">
        <w:t>Compare and Contrast Meiosis &amp; Mitosis</w:t>
      </w:r>
    </w:p>
    <w:p w:rsidR="003B0C0C" w:rsidRPr="00131D67" w:rsidRDefault="003B0C0C" w:rsidP="003B0C0C">
      <w:pPr>
        <w:spacing w:line="480" w:lineRule="auto"/>
        <w:contextualSpacing/>
        <w:jc w:val="center"/>
      </w:pPr>
      <w:r w:rsidRPr="00131D67">
        <w:t>Student’s Name</w:t>
      </w:r>
    </w:p>
    <w:p w:rsidR="003B0C0C" w:rsidRPr="00131D67" w:rsidRDefault="003B0C0C" w:rsidP="003B0C0C">
      <w:pPr>
        <w:spacing w:line="480" w:lineRule="auto"/>
        <w:contextualSpacing/>
        <w:jc w:val="center"/>
      </w:pPr>
      <w:r w:rsidRPr="00131D67">
        <w:t>Institution</w:t>
      </w:r>
    </w:p>
    <w:p w:rsidR="003B0C0C" w:rsidRPr="00131D67" w:rsidRDefault="003B0C0C" w:rsidP="003B0C0C">
      <w:pPr>
        <w:spacing w:line="480" w:lineRule="auto"/>
        <w:contextualSpacing/>
        <w:jc w:val="center"/>
      </w:pPr>
      <w:r w:rsidRPr="00131D67">
        <w:t>Date</w:t>
      </w: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3B0C0C" w:rsidRPr="00131D67" w:rsidRDefault="003B0C0C" w:rsidP="003B0C0C">
      <w:pPr>
        <w:spacing w:line="480" w:lineRule="auto"/>
        <w:contextualSpacing/>
        <w:jc w:val="center"/>
      </w:pPr>
    </w:p>
    <w:p w:rsidR="004C1766" w:rsidRPr="00131D67" w:rsidRDefault="001A6D0A" w:rsidP="00097D51">
      <w:pPr>
        <w:spacing w:line="480" w:lineRule="auto"/>
        <w:ind w:firstLine="720"/>
        <w:contextualSpacing/>
      </w:pPr>
      <w:r w:rsidRPr="00131D67">
        <w:lastRenderedPageBreak/>
        <w:t xml:space="preserve">Meiosis </w:t>
      </w:r>
      <w:r w:rsidR="002F348D" w:rsidRPr="00131D67">
        <w:t xml:space="preserve">can be termed as the </w:t>
      </w:r>
      <w:r w:rsidR="00B642A4" w:rsidRPr="00131D67">
        <w:t>process</w:t>
      </w:r>
      <w:r w:rsidR="007661C1" w:rsidRPr="00131D67">
        <w:t xml:space="preserve"> of production of the female and male gametes by organisms that </w:t>
      </w:r>
      <w:r w:rsidR="00E53E9C" w:rsidRPr="00131D67">
        <w:t>possess organized nucleus, commonly known as eukaryotic organisms</w:t>
      </w:r>
      <w:r w:rsidR="006D5C46" w:rsidRPr="00131D67">
        <w:t xml:space="preserve"> (</w:t>
      </w:r>
      <w:r w:rsidR="008932CA" w:rsidRPr="00131D67">
        <w:t xml:space="preserve">Lenormand, </w:t>
      </w:r>
      <w:r w:rsidR="006D5C46" w:rsidRPr="00131D67">
        <w:t>Eng</w:t>
      </w:r>
      <w:r w:rsidR="008932CA" w:rsidRPr="00131D67">
        <w:t xml:space="preserve">elstadter, Johnston, </w:t>
      </w:r>
      <w:r w:rsidR="006D5C46" w:rsidRPr="00131D67">
        <w:t>W</w:t>
      </w:r>
      <w:r w:rsidR="008932CA" w:rsidRPr="00131D67">
        <w:t>ijnker, &amp; Haag, 2016</w:t>
      </w:r>
      <w:r w:rsidR="006D5C46" w:rsidRPr="00131D67">
        <w:t>)</w:t>
      </w:r>
      <w:r w:rsidR="00E53E9C" w:rsidRPr="00131D67">
        <w:t xml:space="preserve">. </w:t>
      </w:r>
      <w:r w:rsidR="005C2AAB" w:rsidRPr="00131D67">
        <w:t>It is worth noting that cells</w:t>
      </w:r>
      <w:r w:rsidR="002F481B" w:rsidRPr="00131D67">
        <w:t xml:space="preserve"> contain two</w:t>
      </w:r>
      <w:r w:rsidR="0023079F" w:rsidRPr="00131D67">
        <w:t xml:space="preserve"> duplicates of each chrom</w:t>
      </w:r>
      <w:r w:rsidR="00D10C9F" w:rsidRPr="00131D67">
        <w:t xml:space="preserve">osome, whereby each parent donates each chromosome. </w:t>
      </w:r>
      <w:r w:rsidR="008A3112" w:rsidRPr="00131D67">
        <w:t>This condition can be termed as</w:t>
      </w:r>
      <w:r w:rsidR="009114F0" w:rsidRPr="00131D67">
        <w:t xml:space="preserve"> the diploid chromosome and homologous is the term given to paired chromosomes. It is worth noting that </w:t>
      </w:r>
      <w:r w:rsidR="000145D4" w:rsidRPr="00131D67">
        <w:t xml:space="preserve">meiosis is responsible for </w:t>
      </w:r>
      <w:r w:rsidR="00AA4823" w:rsidRPr="00131D67">
        <w:t>converting and getting</w:t>
      </w:r>
      <w:r w:rsidR="000145D4" w:rsidRPr="00131D67">
        <w:t xml:space="preserve"> four haploid granddaughter cells</w:t>
      </w:r>
      <w:r w:rsidR="00AA4823" w:rsidRPr="00131D67">
        <w:t xml:space="preserve"> from a diploid cell</w:t>
      </w:r>
      <w:r w:rsidR="000145D4" w:rsidRPr="00131D67">
        <w:t xml:space="preserve">, with each possessing a single copy of each chromosome. </w:t>
      </w:r>
      <w:r w:rsidR="006447FA" w:rsidRPr="00131D67">
        <w:t xml:space="preserve">The process is significant because it assists in the enhancement of a species’ genetic diversity. </w:t>
      </w:r>
    </w:p>
    <w:p w:rsidR="001D5F81" w:rsidRPr="00131D67" w:rsidRDefault="00F541A7" w:rsidP="00097D51">
      <w:pPr>
        <w:spacing w:line="480" w:lineRule="auto"/>
        <w:ind w:firstLine="720"/>
        <w:contextualSpacing/>
      </w:pPr>
      <w:r w:rsidRPr="00131D67">
        <w:t xml:space="preserve">It is worth noting that meiosis is a unique process based on the maintenance of similar chromosome numbers in </w:t>
      </w:r>
      <w:r w:rsidR="00B72F46" w:rsidRPr="00131D67">
        <w:t>every generation.</w:t>
      </w:r>
      <w:r w:rsidR="001B450D" w:rsidRPr="00131D67">
        <w:t xml:space="preserve"> The process decreases the number of chromosomes by half-to 23 from 46- to </w:t>
      </w:r>
      <w:r w:rsidR="00E80199" w:rsidRPr="00131D67">
        <w:t>form eggs and sperm</w:t>
      </w:r>
      <w:r w:rsidR="009C32B7" w:rsidRPr="00131D67">
        <w:t xml:space="preserve"> (U.S. National Library of Medicine, 2018)</w:t>
      </w:r>
      <w:r w:rsidR="00E80199" w:rsidRPr="00131D67">
        <w:t>. When the egg and sperm cells and joined during conception, they combine the 23 chromosomes from each cell to ensure the embryo gets the typical 46 chromosomes</w:t>
      </w:r>
      <w:r w:rsidR="009C32B7" w:rsidRPr="00131D67">
        <w:t xml:space="preserve"> (U.S. National Library of Medicine, 2018)</w:t>
      </w:r>
      <w:r w:rsidR="00E80199" w:rsidRPr="00131D67">
        <w:t xml:space="preserve">. </w:t>
      </w:r>
    </w:p>
    <w:p w:rsidR="00EE2F3D" w:rsidRPr="00131D67" w:rsidRDefault="005C2292" w:rsidP="00097D51">
      <w:pPr>
        <w:spacing w:line="480" w:lineRule="auto"/>
        <w:ind w:firstLine="720"/>
        <w:contextualSpacing/>
      </w:pPr>
      <w:r w:rsidRPr="00131D67">
        <w:t>Mitosis</w:t>
      </w:r>
      <w:r w:rsidR="00413350" w:rsidRPr="00131D67">
        <w:t xml:space="preserve"> encompasses cell division where the mother cell generates two daughter cells</w:t>
      </w:r>
      <w:r w:rsidR="00BD716C" w:rsidRPr="00131D67">
        <w:t xml:space="preserve"> with similar genetics to the mother cell</w:t>
      </w:r>
      <w:r w:rsidR="00E70904" w:rsidRPr="00131D67">
        <w:t xml:space="preserve"> (U.S. National Library of Medicine, 2018)</w:t>
      </w:r>
      <w:r w:rsidR="00BD716C" w:rsidRPr="00131D67">
        <w:t>. In the cell cycle context, mitosis is a division process that oversees the splitting of the DNA</w:t>
      </w:r>
      <w:r w:rsidR="00B357FE" w:rsidRPr="00131D67">
        <w:t xml:space="preserve"> cell’s nucleus into two </w:t>
      </w:r>
      <w:r w:rsidR="00693B4F" w:rsidRPr="00131D67">
        <w:t>identical</w:t>
      </w:r>
      <w:r w:rsidR="00B357FE" w:rsidRPr="00131D67">
        <w:t xml:space="preserve"> chromosome sets. </w:t>
      </w:r>
      <w:r w:rsidR="00D66865" w:rsidRPr="00131D67">
        <w:t xml:space="preserve">It can be observed that mitosis forms a fundamental life process due to the duplication of cell contents’ </w:t>
      </w:r>
      <w:r w:rsidR="008F16DB" w:rsidRPr="00131D67">
        <w:t>including its chromosomes and splitting to f</w:t>
      </w:r>
      <w:r w:rsidR="00C94762" w:rsidRPr="00131D67">
        <w:t>o</w:t>
      </w:r>
      <w:r w:rsidR="00E95E41" w:rsidRPr="00131D67">
        <w:t xml:space="preserve">rm two identical cells. This process </w:t>
      </w:r>
      <w:r w:rsidR="00DC2EE9" w:rsidRPr="00131D67">
        <w:t>is highly significant such that several genes have to care</w:t>
      </w:r>
      <w:r w:rsidR="00950611" w:rsidRPr="00131D67">
        <w:t>fully control the mitosis steps to avoid unwarranted and unhealthy cell duplication</w:t>
      </w:r>
      <w:r w:rsidR="00464026" w:rsidRPr="00131D67">
        <w:t xml:space="preserve"> (U.S. National Library of Medicine, 2018)</w:t>
      </w:r>
      <w:r w:rsidR="00950611" w:rsidRPr="00131D67">
        <w:t xml:space="preserve">. </w:t>
      </w:r>
    </w:p>
    <w:p w:rsidR="004B32C9" w:rsidRPr="00131D67" w:rsidRDefault="004B32C9" w:rsidP="00E00822">
      <w:pPr>
        <w:spacing w:line="480" w:lineRule="auto"/>
        <w:contextualSpacing/>
        <w:rPr>
          <w:i/>
        </w:rPr>
      </w:pPr>
      <w:r w:rsidRPr="00131D67">
        <w:rPr>
          <w:i/>
        </w:rPr>
        <w:lastRenderedPageBreak/>
        <w:t>The following figure</w:t>
      </w:r>
      <w:r w:rsidR="00D43694" w:rsidRPr="00131D67">
        <w:rPr>
          <w:i/>
        </w:rPr>
        <w:t>s show</w:t>
      </w:r>
      <w:r w:rsidRPr="00131D67">
        <w:rPr>
          <w:i/>
        </w:rPr>
        <w:t xml:space="preserve"> the variation between meiosis and mitosis processes</w:t>
      </w:r>
    </w:p>
    <w:p w:rsidR="004B32C9" w:rsidRPr="00131D67" w:rsidRDefault="004B32C9" w:rsidP="00E00822">
      <w:pPr>
        <w:spacing w:line="480" w:lineRule="auto"/>
        <w:contextualSpacing/>
      </w:pPr>
    </w:p>
    <w:p w:rsidR="004B32C9" w:rsidRPr="00131D67" w:rsidRDefault="009C5F79" w:rsidP="004B32C9">
      <w:pPr>
        <w:spacing w:line="480" w:lineRule="auto"/>
        <w:contextualSpacing/>
        <w:jc w:val="center"/>
      </w:pPr>
      <w:r w:rsidRPr="00131D67">
        <w:rPr>
          <w:noProof/>
        </w:rPr>
        <w:drawing>
          <wp:inline distT="0" distB="0" distL="0" distR="0">
            <wp:extent cx="4064000" cy="2844800"/>
            <wp:effectExtent l="19050" t="0" r="0" b="0"/>
            <wp:docPr id="1" name="Picture 0" descr="mitosis mei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osis meiosis.jpg"/>
                    <pic:cNvPicPr/>
                  </pic:nvPicPr>
                  <pic:blipFill>
                    <a:blip r:embed="rId6"/>
                    <a:stretch>
                      <a:fillRect/>
                    </a:stretch>
                  </pic:blipFill>
                  <pic:spPr>
                    <a:xfrm>
                      <a:off x="0" y="0"/>
                      <a:ext cx="4064000" cy="2844800"/>
                    </a:xfrm>
                    <a:prstGeom prst="rect">
                      <a:avLst/>
                    </a:prstGeom>
                  </pic:spPr>
                </pic:pic>
              </a:graphicData>
            </a:graphic>
          </wp:inline>
        </w:drawing>
      </w:r>
    </w:p>
    <w:p w:rsidR="009C5F79" w:rsidRPr="00131D67" w:rsidRDefault="009C5F79" w:rsidP="009C5F79">
      <w:pPr>
        <w:spacing w:line="480" w:lineRule="auto"/>
        <w:contextualSpacing/>
      </w:pPr>
      <w:r w:rsidRPr="00131D67">
        <w:t xml:space="preserve">                    [Source: U.S. Nationa</w:t>
      </w:r>
      <w:r w:rsidR="00521C10" w:rsidRPr="00131D67">
        <w:t>l Library of Medicine, 2018</w:t>
      </w:r>
      <w:r w:rsidRPr="00131D67">
        <w:t>]</w:t>
      </w:r>
      <w:r w:rsidR="00F64F94" w:rsidRPr="00131D67">
        <w:t xml:space="preserve"> </w:t>
      </w:r>
    </w:p>
    <w:p w:rsidR="00F64F94" w:rsidRPr="00131D67" w:rsidRDefault="00F64F94" w:rsidP="009C5F79">
      <w:pPr>
        <w:spacing w:line="480" w:lineRule="auto"/>
        <w:contextualSpacing/>
      </w:pPr>
      <w:r w:rsidRPr="00131D67">
        <w:t xml:space="preserve">  </w:t>
      </w:r>
      <w:r w:rsidR="001C2866" w:rsidRPr="00131D67">
        <w:t xml:space="preserve">   </w:t>
      </w:r>
    </w:p>
    <w:p w:rsidR="00D43694" w:rsidRPr="00131D67" w:rsidRDefault="00B747FD" w:rsidP="009C5F79">
      <w:pPr>
        <w:spacing w:line="480" w:lineRule="auto"/>
        <w:contextualSpacing/>
      </w:pPr>
      <w:r w:rsidRPr="00131D67">
        <w:rPr>
          <w:noProof/>
        </w:rPr>
        <w:drawing>
          <wp:inline distT="0" distB="0" distL="0" distR="0">
            <wp:extent cx="5429250" cy="2296410"/>
            <wp:effectExtent l="19050" t="0" r="0" b="0"/>
            <wp:docPr id="2" name="Picture 1" descr="Mitosis_and_meiosis compar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osis_and_meiosis comparison.jpg"/>
                    <pic:cNvPicPr/>
                  </pic:nvPicPr>
                  <pic:blipFill>
                    <a:blip r:embed="rId7"/>
                    <a:stretch>
                      <a:fillRect/>
                    </a:stretch>
                  </pic:blipFill>
                  <pic:spPr>
                    <a:xfrm>
                      <a:off x="0" y="0"/>
                      <a:ext cx="5429250" cy="2296410"/>
                    </a:xfrm>
                    <a:prstGeom prst="rect">
                      <a:avLst/>
                    </a:prstGeom>
                  </pic:spPr>
                </pic:pic>
              </a:graphicData>
            </a:graphic>
          </wp:inline>
        </w:drawing>
      </w:r>
    </w:p>
    <w:p w:rsidR="00D43694" w:rsidRPr="00131D67" w:rsidRDefault="00ED0486" w:rsidP="009C5F79">
      <w:pPr>
        <w:spacing w:line="480" w:lineRule="auto"/>
        <w:contextualSpacing/>
      </w:pPr>
      <w:r w:rsidRPr="00131D67">
        <w:t>[(Source: Hill, 2018)</w:t>
      </w:r>
      <w:r w:rsidR="00D200E9" w:rsidRPr="00131D67">
        <w:t>]</w:t>
      </w:r>
    </w:p>
    <w:p w:rsidR="00C820D2" w:rsidRPr="00131D67" w:rsidRDefault="00A65F91" w:rsidP="00097D51">
      <w:pPr>
        <w:spacing w:line="480" w:lineRule="auto"/>
        <w:ind w:firstLine="720"/>
        <w:contextualSpacing/>
      </w:pPr>
      <w:r w:rsidRPr="00131D67">
        <w:t xml:space="preserve">In the above diagram regarding meiosis, it can be observed that several phases such as metaphase </w:t>
      </w:r>
      <w:r w:rsidR="005678F4" w:rsidRPr="00131D67">
        <w:t>I</w:t>
      </w:r>
      <w:r w:rsidRPr="00131D67">
        <w:t xml:space="preserve">, anaphase </w:t>
      </w:r>
      <w:r w:rsidR="005678F4" w:rsidRPr="00131D67">
        <w:t>I</w:t>
      </w:r>
      <w:r w:rsidRPr="00131D67">
        <w:t>, metaphase II</w:t>
      </w:r>
      <w:r w:rsidR="005678F4" w:rsidRPr="00131D67">
        <w:t>, and anaphase II take place</w:t>
      </w:r>
      <w:r w:rsidR="00934A45" w:rsidRPr="00131D67">
        <w:t xml:space="preserve"> (Hill, 2018)</w:t>
      </w:r>
      <w:r w:rsidR="005678F4" w:rsidRPr="00131D67">
        <w:t xml:space="preserve">. In metaphase I, </w:t>
      </w:r>
      <w:r w:rsidR="00555387" w:rsidRPr="00131D67">
        <w:t xml:space="preserve">the homologous chromosome pairs are arranged in the metaphase plate. In anaphase I, </w:t>
      </w:r>
      <w:r w:rsidR="00891AEB" w:rsidRPr="00131D67">
        <w:t xml:space="preserve">the </w:t>
      </w:r>
      <w:r w:rsidR="00891AEB" w:rsidRPr="00131D67">
        <w:lastRenderedPageBreak/>
        <w:t>separation of the homologous chromosomes takes place</w:t>
      </w:r>
      <w:r w:rsidR="006E6FAD" w:rsidRPr="00131D67">
        <w:t xml:space="preserve"> and they are moved to the cell’s opposite poles. </w:t>
      </w:r>
      <w:r w:rsidR="00DA1A89" w:rsidRPr="00131D67">
        <w:t>The metaphase II</w:t>
      </w:r>
      <w:r w:rsidR="00E47C85" w:rsidRPr="00131D67">
        <w:t xml:space="preserve"> constitutes</w:t>
      </w:r>
      <w:r w:rsidR="00934A45" w:rsidRPr="00131D67">
        <w:t xml:space="preserve"> the attach</w:t>
      </w:r>
      <w:r w:rsidR="00E47C85" w:rsidRPr="00131D67">
        <w:t xml:space="preserve">ment of the spindle </w:t>
      </w:r>
      <w:r w:rsidR="00A72526" w:rsidRPr="00131D67">
        <w:t>fibers</w:t>
      </w:r>
      <w:r w:rsidR="00E47C85" w:rsidRPr="00131D67">
        <w:t xml:space="preserve"> to the chromosomes, while the anaphase II constitutes the separation of the chromosomes </w:t>
      </w:r>
      <w:r w:rsidR="00034D01" w:rsidRPr="00131D67">
        <w:t xml:space="preserve">and move to the </w:t>
      </w:r>
      <w:r w:rsidR="00500D55" w:rsidRPr="00131D67">
        <w:t>contrary</w:t>
      </w:r>
      <w:r w:rsidR="00034D01" w:rsidRPr="00131D67">
        <w:t xml:space="preserve"> poles of the cell</w:t>
      </w:r>
      <w:r w:rsidR="00934A45" w:rsidRPr="00131D67">
        <w:t xml:space="preserve"> (Hill, 2018)</w:t>
      </w:r>
      <w:r w:rsidR="00034D01" w:rsidRPr="00131D67">
        <w:t xml:space="preserve">. </w:t>
      </w:r>
    </w:p>
    <w:p w:rsidR="004E7466" w:rsidRPr="00131D67" w:rsidRDefault="004E7466" w:rsidP="00097D51">
      <w:pPr>
        <w:spacing w:line="480" w:lineRule="auto"/>
        <w:ind w:firstLine="720"/>
        <w:contextualSpacing/>
      </w:pPr>
      <w:r w:rsidRPr="00131D67">
        <w:t>It is worth noting that mitosis undergoes several phases such as prophase, metaphase, anaphase, and telophase. During the early prophase stage, the process of chromosome division starts when the cell breaks down and the condensation of the chromosomes</w:t>
      </w:r>
      <w:r w:rsidR="00CC13FE" w:rsidRPr="00131D67">
        <w:t xml:space="preserve"> (Hill, 2018)</w:t>
      </w:r>
      <w:r w:rsidRPr="00131D67">
        <w:t xml:space="preserve">. Additionally, the formation of the mitotic spindle also begins. The </w:t>
      </w:r>
      <w:r w:rsidR="0017696B" w:rsidRPr="00131D67">
        <w:t xml:space="preserve">disappearance of the nucleolus signifies readiness to break down. </w:t>
      </w:r>
      <w:r w:rsidR="00C318F7" w:rsidRPr="00131D67">
        <w:t xml:space="preserve">In the prometaphase, </w:t>
      </w:r>
      <w:r w:rsidR="008F5717" w:rsidRPr="00131D67">
        <w:t>the chromosomes are captured and organized by the mitotic spind</w:t>
      </w:r>
      <w:r w:rsidR="0059377E" w:rsidRPr="00131D67">
        <w:t>le. During this time, the chromosomes are extremely compact because they have accomplished the condensation process</w:t>
      </w:r>
      <w:r w:rsidR="00CC13FE" w:rsidRPr="00131D67">
        <w:t xml:space="preserve"> (Hill, 2018)</w:t>
      </w:r>
      <w:r w:rsidR="0059377E" w:rsidRPr="00131D67">
        <w:t xml:space="preserve">. </w:t>
      </w:r>
    </w:p>
    <w:p w:rsidR="007A2C13" w:rsidRPr="00131D67" w:rsidRDefault="00E84CAB" w:rsidP="00097D51">
      <w:pPr>
        <w:spacing w:line="480" w:lineRule="auto"/>
        <w:ind w:firstLine="720"/>
        <w:contextualSpacing/>
      </w:pPr>
      <w:r w:rsidRPr="00131D67">
        <w:t>In the metaphase stag</w:t>
      </w:r>
      <w:r w:rsidR="00CF2B94" w:rsidRPr="00131D67">
        <w:t>e, each</w:t>
      </w:r>
      <w:r w:rsidRPr="00131D67">
        <w:t xml:space="preserve"> chromosome</w:t>
      </w:r>
      <w:r w:rsidR="00CF2B94" w:rsidRPr="00131D67">
        <w:t>’</w:t>
      </w:r>
      <w:r w:rsidRPr="00131D67">
        <w:t>s</w:t>
      </w:r>
      <w:r w:rsidR="00CF2B94" w:rsidRPr="00131D67">
        <w:t xml:space="preserve"> kinetochores</w:t>
      </w:r>
      <w:r w:rsidR="00DC76D4" w:rsidRPr="00131D67">
        <w:t xml:space="preserve"> attach to microtubes</w:t>
      </w:r>
      <w:r w:rsidR="00EB04DC" w:rsidRPr="00131D67">
        <w:t xml:space="preserve"> from opposite poles of the spindle</w:t>
      </w:r>
      <w:r w:rsidR="00CC13FE" w:rsidRPr="00131D67">
        <w:t xml:space="preserve"> (Hill, 2018)</w:t>
      </w:r>
      <w:r w:rsidR="00EB04DC" w:rsidRPr="00131D67">
        <w:t xml:space="preserve">. </w:t>
      </w:r>
      <w:r w:rsidR="00B91328" w:rsidRPr="00131D67">
        <w:t xml:space="preserve">In the metaphase stage, an important </w:t>
      </w:r>
      <w:r w:rsidR="003B7DB1" w:rsidRPr="00131D67">
        <w:t xml:space="preserve">process, known as the spindle checkpoint takes place. This process ascertains that all chromosomes are properly aligned or attached </w:t>
      </w:r>
      <w:r w:rsidR="00E94440" w:rsidRPr="00131D67">
        <w:t>to microtubes before heading to the anaphase stage</w:t>
      </w:r>
      <w:r w:rsidR="00CC13FE" w:rsidRPr="00131D67">
        <w:t xml:space="preserve"> (Hill, 2018)</w:t>
      </w:r>
      <w:r w:rsidR="00E94440" w:rsidRPr="00131D67">
        <w:t xml:space="preserve">. </w:t>
      </w:r>
    </w:p>
    <w:p w:rsidR="00AD15CB" w:rsidRPr="00131D67" w:rsidRDefault="00FA0A81" w:rsidP="00097D51">
      <w:pPr>
        <w:spacing w:line="480" w:lineRule="auto"/>
        <w:ind w:firstLine="720"/>
        <w:contextualSpacing/>
      </w:pPr>
      <w:r w:rsidRPr="00131D67">
        <w:t>The anaphase stage</w:t>
      </w:r>
      <w:r w:rsidR="009F227C" w:rsidRPr="00131D67">
        <w:t xml:space="preserve"> witnesses the separation of the sister chromatid</w:t>
      </w:r>
      <w:r w:rsidR="00AF5EB6" w:rsidRPr="00131D67">
        <w:t xml:space="preserve">s and </w:t>
      </w:r>
      <w:r w:rsidR="00170DE0" w:rsidRPr="00131D67">
        <w:t xml:space="preserve">pulled towards opposite ends of the cell. </w:t>
      </w:r>
      <w:r w:rsidR="00FC7193" w:rsidRPr="00131D67">
        <w:t xml:space="preserve">The sister chromatics get detached, thus becoming separate and each </w:t>
      </w:r>
      <w:r w:rsidR="00B9346F" w:rsidRPr="00131D67">
        <w:t xml:space="preserve">becomes a chromosome. </w:t>
      </w:r>
      <w:r w:rsidR="00C07944" w:rsidRPr="00131D67">
        <w:t>In the</w:t>
      </w:r>
      <w:r w:rsidR="00173338" w:rsidRPr="00131D67">
        <w:t xml:space="preserve"> next phase, the telophase, there is the breaking down of the mitotic</w:t>
      </w:r>
      <w:r w:rsidR="0052040C">
        <w:t xml:space="preserve"> spindle, which results in</w:t>
      </w:r>
      <w:r w:rsidR="005D2ACC" w:rsidRPr="00131D67">
        <w:t xml:space="preserve"> the reappearance of the nucleoli and nuclear membranes. </w:t>
      </w:r>
      <w:r w:rsidR="0043121F" w:rsidRPr="00131D67">
        <w:t>Additionally, the chro</w:t>
      </w:r>
      <w:r w:rsidR="00892583" w:rsidRPr="00131D67">
        <w:t>mosomes</w:t>
      </w:r>
      <w:r w:rsidR="00C94FC0" w:rsidRPr="00131D67">
        <w:t xml:space="preserve"> start to decondense</w:t>
      </w:r>
      <w:r w:rsidR="00CC13FE" w:rsidRPr="00131D67">
        <w:t xml:space="preserve"> (Hill, 2018)</w:t>
      </w:r>
      <w:r w:rsidR="000114AC" w:rsidRPr="00131D67">
        <w:t>.</w:t>
      </w:r>
    </w:p>
    <w:p w:rsidR="000114AC" w:rsidRPr="00131D67" w:rsidRDefault="000114AC" w:rsidP="00097D51">
      <w:pPr>
        <w:spacing w:line="480" w:lineRule="auto"/>
        <w:ind w:firstLine="720"/>
        <w:contextualSpacing/>
      </w:pPr>
      <w:r w:rsidRPr="00131D67">
        <w:t>Mendel’s principle of independent assortment defines the variation in genes as they separate during the development of reproductive cells</w:t>
      </w:r>
      <w:r w:rsidR="00183CB7" w:rsidRPr="00131D67">
        <w:t xml:space="preserve"> (Mneimneh, 2012)</w:t>
      </w:r>
      <w:r w:rsidRPr="00131D67">
        <w:t xml:space="preserve">. The independent assortment principle can be observed during meiosis as the chromosomes are decreased by half </w:t>
      </w:r>
      <w:r w:rsidRPr="00131D67">
        <w:lastRenderedPageBreak/>
        <w:t>during cell division to generate four gametes. In human beings, 46 chromosomes are constituted in a diploid cell, whereby an individual inherits 23 chromosomes from each parent</w:t>
      </w:r>
      <w:r w:rsidR="00A5319D" w:rsidRPr="00131D67">
        <w:t xml:space="preserve"> chromosomes (U.S. National Library of Medicine, 2018)</w:t>
      </w:r>
      <w:r w:rsidRPr="00131D67">
        <w:t>. During meiosis, the division of the homologous chromosome me</w:t>
      </w:r>
      <w:r w:rsidR="00F138AE">
        <w:t>ans that the resultant cell will</w:t>
      </w:r>
      <w:r w:rsidRPr="00131D67">
        <w:t xml:space="preserve"> have a combination of genes from both parents. Therefore, the combination of cells from two parents will lead to variations in genes. </w:t>
      </w:r>
    </w:p>
    <w:p w:rsidR="000114AC" w:rsidRPr="00131D67" w:rsidRDefault="000114AC" w:rsidP="00097D51">
      <w:pPr>
        <w:spacing w:line="480" w:lineRule="auto"/>
        <w:ind w:firstLine="720"/>
        <w:contextualSpacing/>
      </w:pPr>
    </w:p>
    <w:p w:rsidR="00067FAF" w:rsidRPr="00131D67" w:rsidRDefault="00067FAF" w:rsidP="00097D51">
      <w:pPr>
        <w:spacing w:line="480" w:lineRule="auto"/>
        <w:ind w:firstLine="720"/>
        <w:contextualSpacing/>
      </w:pPr>
    </w:p>
    <w:p w:rsidR="00067FAF" w:rsidRPr="00131D67" w:rsidRDefault="00067FAF" w:rsidP="00097D51">
      <w:pPr>
        <w:spacing w:line="480" w:lineRule="auto"/>
        <w:ind w:firstLine="720"/>
        <w:contextualSpacing/>
      </w:pPr>
    </w:p>
    <w:p w:rsidR="00067FAF" w:rsidRPr="00131D67" w:rsidRDefault="00067FAF" w:rsidP="009C5F79">
      <w:pPr>
        <w:spacing w:line="480" w:lineRule="auto"/>
        <w:contextualSpacing/>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067FAF">
      <w:pPr>
        <w:spacing w:line="480" w:lineRule="auto"/>
        <w:contextualSpacing/>
        <w:jc w:val="center"/>
      </w:pPr>
    </w:p>
    <w:p w:rsidR="002E7B28" w:rsidRPr="00131D67" w:rsidRDefault="002E7B28" w:rsidP="002C499E">
      <w:pPr>
        <w:spacing w:line="480" w:lineRule="auto"/>
        <w:contextualSpacing/>
      </w:pPr>
    </w:p>
    <w:p w:rsidR="00036129" w:rsidRPr="00131D67" w:rsidRDefault="00067FAF" w:rsidP="00036129">
      <w:pPr>
        <w:spacing w:line="480" w:lineRule="auto"/>
        <w:contextualSpacing/>
        <w:jc w:val="center"/>
      </w:pPr>
      <w:r w:rsidRPr="00131D67">
        <w:lastRenderedPageBreak/>
        <w:t>References</w:t>
      </w:r>
    </w:p>
    <w:p w:rsidR="00036129" w:rsidRPr="00131D67" w:rsidRDefault="00036129" w:rsidP="00036129">
      <w:pPr>
        <w:spacing w:line="480" w:lineRule="auto"/>
        <w:ind w:left="720" w:hanging="720"/>
        <w:contextualSpacing/>
      </w:pPr>
      <w:r w:rsidRPr="00131D67">
        <w:t xml:space="preserve">Hill, M. A. (2018). </w:t>
      </w:r>
      <w:r w:rsidRPr="00131D67">
        <w:rPr>
          <w:i/>
        </w:rPr>
        <w:t>Cell division-Meiosis</w:t>
      </w:r>
      <w:r w:rsidRPr="00131D67">
        <w:t xml:space="preserve">. Retrieved from </w:t>
      </w:r>
      <w:hyperlink r:id="rId8" w:history="1">
        <w:r w:rsidRPr="00131D67">
          <w:rPr>
            <w:rStyle w:val="Hyperlink"/>
            <w:color w:val="auto"/>
          </w:rPr>
          <w:t>https://embryology.med.unsw.edu.au/embryology/index.php/Cell_Division_-_Meiosis</w:t>
        </w:r>
      </w:hyperlink>
      <w:r w:rsidRPr="00131D67">
        <w:t xml:space="preserve">. </w:t>
      </w:r>
    </w:p>
    <w:p w:rsidR="00036129" w:rsidRPr="00131D67" w:rsidRDefault="00036129" w:rsidP="00036129">
      <w:pPr>
        <w:spacing w:line="480" w:lineRule="auto"/>
        <w:ind w:left="720" w:hanging="720"/>
        <w:contextualSpacing/>
      </w:pPr>
      <w:r w:rsidRPr="00131D67">
        <w:rPr>
          <w:lang w:val="de-DE"/>
        </w:rPr>
        <w:t xml:space="preserve">Lenormand, T., Engelstadter, J., Johnston, S. E., Wijnker, E., &amp; Haag, C. R. (2016). </w:t>
      </w:r>
      <w:r w:rsidRPr="00131D67">
        <w:t xml:space="preserve">Evolutionary mysteries and meiosis. </w:t>
      </w:r>
      <w:r w:rsidRPr="00131D67">
        <w:rPr>
          <w:i/>
        </w:rPr>
        <w:t>Philosophical Transactions of the Royal Society B, 371</w:t>
      </w:r>
      <w:r w:rsidRPr="00131D67">
        <w:t xml:space="preserve">(1706): 20160001. </w:t>
      </w:r>
      <w:r w:rsidR="00780FF2" w:rsidRPr="00131D67">
        <w:t>D</w:t>
      </w:r>
      <w:r w:rsidRPr="00131D67">
        <w:t>oi:  10.1098/rstb.2016.0001</w:t>
      </w:r>
      <w:r w:rsidR="007B2438">
        <w:t xml:space="preserve">. Retrieved from </w:t>
      </w:r>
      <w:r w:rsidR="007B2438" w:rsidRPr="007B2438">
        <w:t>https://www.ncbi.nlm.nih.gov/pmc/articles/PMC5031626/</w:t>
      </w:r>
    </w:p>
    <w:p w:rsidR="00036129" w:rsidRPr="00131D67" w:rsidRDefault="00036129" w:rsidP="00036129">
      <w:pPr>
        <w:spacing w:line="480" w:lineRule="auto"/>
        <w:ind w:left="720" w:hanging="720"/>
        <w:contextualSpacing/>
      </w:pPr>
      <w:r w:rsidRPr="00131D67">
        <w:t xml:space="preserve">Mneimneh, S. (2012). Crossing over…Markov meets Mendel. </w:t>
      </w:r>
      <w:r w:rsidRPr="00131D67">
        <w:rPr>
          <w:i/>
        </w:rPr>
        <w:t>PLoS Computational Biology, 8</w:t>
      </w:r>
      <w:r w:rsidRPr="00131D67">
        <w:t>(5), e1002462. Doi:  10.1371/journal.pcbi.1002462</w:t>
      </w:r>
      <w:r w:rsidR="00DE6193">
        <w:t xml:space="preserve">. Retrieved from </w:t>
      </w:r>
      <w:r w:rsidR="00DE6193" w:rsidRPr="00DE6193">
        <w:t>https://www.ncbi.nlm.nih.gov/pmc/articles/PMC3355070/</w:t>
      </w:r>
    </w:p>
    <w:p w:rsidR="00036129" w:rsidRPr="00131D67" w:rsidRDefault="00036129" w:rsidP="00036129">
      <w:pPr>
        <w:spacing w:line="480" w:lineRule="auto"/>
        <w:ind w:left="720" w:hanging="720"/>
        <w:contextualSpacing/>
      </w:pPr>
      <w:r w:rsidRPr="00131D67">
        <w:t xml:space="preserve">U.S. National Library of Medicine. (2018). </w:t>
      </w:r>
      <w:r w:rsidRPr="00131D67">
        <w:rPr>
          <w:i/>
        </w:rPr>
        <w:t>How do cells divide</w:t>
      </w:r>
      <w:r w:rsidRPr="00131D67">
        <w:t xml:space="preserve">? Retrieved from </w:t>
      </w:r>
      <w:hyperlink r:id="rId9" w:history="1">
        <w:r w:rsidRPr="00131D67">
          <w:rPr>
            <w:rStyle w:val="Hyperlink"/>
            <w:color w:val="auto"/>
          </w:rPr>
          <w:t>https://ghr.nlm.nih.gov/primer/howgeneswork/cellsdivide</w:t>
        </w:r>
      </w:hyperlink>
    </w:p>
    <w:sectPr w:rsidR="00036129" w:rsidRPr="00131D67" w:rsidSect="00E63A24">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F65" w:rsidRDefault="00384F65" w:rsidP="007D236F">
      <w:pPr>
        <w:spacing w:after="0" w:line="240" w:lineRule="auto"/>
      </w:pPr>
      <w:r>
        <w:separator/>
      </w:r>
    </w:p>
  </w:endnote>
  <w:endnote w:type="continuationSeparator" w:id="1">
    <w:p w:rsidR="00384F65" w:rsidRDefault="00384F65" w:rsidP="007D2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F65" w:rsidRDefault="00384F65" w:rsidP="007D236F">
      <w:pPr>
        <w:spacing w:after="0" w:line="240" w:lineRule="auto"/>
      </w:pPr>
      <w:r>
        <w:separator/>
      </w:r>
    </w:p>
  </w:footnote>
  <w:footnote w:type="continuationSeparator" w:id="1">
    <w:p w:rsidR="00384F65" w:rsidRDefault="00384F65" w:rsidP="007D2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0352"/>
      <w:docPartObj>
        <w:docPartGallery w:val="Page Numbers (Top of Page)"/>
        <w:docPartUnique/>
      </w:docPartObj>
    </w:sdtPr>
    <w:sdtContent>
      <w:p w:rsidR="00CA4359" w:rsidRDefault="00CA4359" w:rsidP="007D236F">
        <w:pPr>
          <w:pStyle w:val="Header"/>
        </w:pPr>
        <w:r>
          <w:t xml:space="preserve">COMPARE AND CONTRAST MEIOSIS &amp; MITOSIS                                              </w:t>
        </w:r>
        <w:fldSimple w:instr=" PAGE   \* MERGEFORMAT ">
          <w:r w:rsidR="00F138AE">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59" w:rsidRDefault="00CA4359">
    <w:pPr>
      <w:pStyle w:val="Header"/>
    </w:pPr>
    <w:r>
      <w:t xml:space="preserve">Running head: </w:t>
    </w:r>
    <w:r w:rsidRPr="007D236F">
      <w:t>COMPARE AND CONTRAST MEIOSIS &amp; MITOSIS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C1766"/>
    <w:rsid w:val="000114AC"/>
    <w:rsid w:val="000145D4"/>
    <w:rsid w:val="00030EA5"/>
    <w:rsid w:val="00034D01"/>
    <w:rsid w:val="00036129"/>
    <w:rsid w:val="00041FF7"/>
    <w:rsid w:val="00050367"/>
    <w:rsid w:val="00056EED"/>
    <w:rsid w:val="00067FAF"/>
    <w:rsid w:val="00097D51"/>
    <w:rsid w:val="00103287"/>
    <w:rsid w:val="00131D67"/>
    <w:rsid w:val="00155934"/>
    <w:rsid w:val="001577CA"/>
    <w:rsid w:val="00170DE0"/>
    <w:rsid w:val="00173338"/>
    <w:rsid w:val="0017696B"/>
    <w:rsid w:val="00183CB7"/>
    <w:rsid w:val="001949F5"/>
    <w:rsid w:val="001A6D0A"/>
    <w:rsid w:val="001A709A"/>
    <w:rsid w:val="001B450D"/>
    <w:rsid w:val="001B6DF4"/>
    <w:rsid w:val="001C2866"/>
    <w:rsid w:val="001C51B2"/>
    <w:rsid w:val="001D5F81"/>
    <w:rsid w:val="0023079F"/>
    <w:rsid w:val="0026022C"/>
    <w:rsid w:val="00277DF1"/>
    <w:rsid w:val="002C499E"/>
    <w:rsid w:val="002D1EBF"/>
    <w:rsid w:val="002E7B28"/>
    <w:rsid w:val="002F348D"/>
    <w:rsid w:val="002F481B"/>
    <w:rsid w:val="0037079D"/>
    <w:rsid w:val="00384F65"/>
    <w:rsid w:val="003B0C0C"/>
    <w:rsid w:val="003B7DB1"/>
    <w:rsid w:val="003D37BA"/>
    <w:rsid w:val="00413350"/>
    <w:rsid w:val="00426233"/>
    <w:rsid w:val="0043121F"/>
    <w:rsid w:val="00464026"/>
    <w:rsid w:val="00465FB2"/>
    <w:rsid w:val="00490CF3"/>
    <w:rsid w:val="004A6681"/>
    <w:rsid w:val="004B32C9"/>
    <w:rsid w:val="004C1766"/>
    <w:rsid w:val="004E26F2"/>
    <w:rsid w:val="004E7466"/>
    <w:rsid w:val="004E78AB"/>
    <w:rsid w:val="00500D55"/>
    <w:rsid w:val="005024F0"/>
    <w:rsid w:val="00516981"/>
    <w:rsid w:val="0052040C"/>
    <w:rsid w:val="00521C10"/>
    <w:rsid w:val="005457EF"/>
    <w:rsid w:val="00555387"/>
    <w:rsid w:val="00560752"/>
    <w:rsid w:val="005678F4"/>
    <w:rsid w:val="00573FD0"/>
    <w:rsid w:val="00593345"/>
    <w:rsid w:val="0059377E"/>
    <w:rsid w:val="00597A65"/>
    <w:rsid w:val="005B2F09"/>
    <w:rsid w:val="005C2292"/>
    <w:rsid w:val="005C2AAB"/>
    <w:rsid w:val="005D2ACC"/>
    <w:rsid w:val="005E365D"/>
    <w:rsid w:val="00605BCD"/>
    <w:rsid w:val="006219BB"/>
    <w:rsid w:val="006447FA"/>
    <w:rsid w:val="00670D94"/>
    <w:rsid w:val="00692D21"/>
    <w:rsid w:val="00693B4F"/>
    <w:rsid w:val="006A6B29"/>
    <w:rsid w:val="006D5C46"/>
    <w:rsid w:val="006E201F"/>
    <w:rsid w:val="006E6FAD"/>
    <w:rsid w:val="007661C1"/>
    <w:rsid w:val="00780FF2"/>
    <w:rsid w:val="0079608A"/>
    <w:rsid w:val="007A0881"/>
    <w:rsid w:val="007A0DF9"/>
    <w:rsid w:val="007A2C13"/>
    <w:rsid w:val="007A5CDA"/>
    <w:rsid w:val="007B2438"/>
    <w:rsid w:val="007D236F"/>
    <w:rsid w:val="007F455B"/>
    <w:rsid w:val="007F6927"/>
    <w:rsid w:val="007F77CE"/>
    <w:rsid w:val="00830E58"/>
    <w:rsid w:val="00836704"/>
    <w:rsid w:val="00852EEB"/>
    <w:rsid w:val="00860714"/>
    <w:rsid w:val="00867179"/>
    <w:rsid w:val="0088072B"/>
    <w:rsid w:val="00886D83"/>
    <w:rsid w:val="00891AEB"/>
    <w:rsid w:val="00892583"/>
    <w:rsid w:val="008932CA"/>
    <w:rsid w:val="008A3112"/>
    <w:rsid w:val="008A5BC4"/>
    <w:rsid w:val="008C12F6"/>
    <w:rsid w:val="008E12DC"/>
    <w:rsid w:val="008F16DB"/>
    <w:rsid w:val="008F5717"/>
    <w:rsid w:val="009114F0"/>
    <w:rsid w:val="00925353"/>
    <w:rsid w:val="00934A45"/>
    <w:rsid w:val="00950611"/>
    <w:rsid w:val="009771D7"/>
    <w:rsid w:val="009971FA"/>
    <w:rsid w:val="009B1638"/>
    <w:rsid w:val="009C32B7"/>
    <w:rsid w:val="009C5255"/>
    <w:rsid w:val="009C5F79"/>
    <w:rsid w:val="009E60CF"/>
    <w:rsid w:val="009F227C"/>
    <w:rsid w:val="00A5319D"/>
    <w:rsid w:val="00A562F7"/>
    <w:rsid w:val="00A57702"/>
    <w:rsid w:val="00A65F91"/>
    <w:rsid w:val="00A72526"/>
    <w:rsid w:val="00A7255C"/>
    <w:rsid w:val="00A74447"/>
    <w:rsid w:val="00AA4823"/>
    <w:rsid w:val="00AB0092"/>
    <w:rsid w:val="00AB2C0F"/>
    <w:rsid w:val="00AC39FD"/>
    <w:rsid w:val="00AD15CB"/>
    <w:rsid w:val="00AF5EB6"/>
    <w:rsid w:val="00B357FE"/>
    <w:rsid w:val="00B40F30"/>
    <w:rsid w:val="00B642A4"/>
    <w:rsid w:val="00B72F46"/>
    <w:rsid w:val="00B747FD"/>
    <w:rsid w:val="00B91328"/>
    <w:rsid w:val="00B9346F"/>
    <w:rsid w:val="00BD193C"/>
    <w:rsid w:val="00BD41CD"/>
    <w:rsid w:val="00BD716C"/>
    <w:rsid w:val="00C07944"/>
    <w:rsid w:val="00C318F7"/>
    <w:rsid w:val="00C820D2"/>
    <w:rsid w:val="00C94762"/>
    <w:rsid w:val="00C94FC0"/>
    <w:rsid w:val="00C9501D"/>
    <w:rsid w:val="00CA0433"/>
    <w:rsid w:val="00CA4359"/>
    <w:rsid w:val="00CC13FE"/>
    <w:rsid w:val="00CD082D"/>
    <w:rsid w:val="00CD7D42"/>
    <w:rsid w:val="00CF2B94"/>
    <w:rsid w:val="00D10C9F"/>
    <w:rsid w:val="00D200E9"/>
    <w:rsid w:val="00D43694"/>
    <w:rsid w:val="00D454A6"/>
    <w:rsid w:val="00D66865"/>
    <w:rsid w:val="00D8793A"/>
    <w:rsid w:val="00D87EE3"/>
    <w:rsid w:val="00DA1A89"/>
    <w:rsid w:val="00DA1ACC"/>
    <w:rsid w:val="00DC2EE9"/>
    <w:rsid w:val="00DC76D4"/>
    <w:rsid w:val="00DE6193"/>
    <w:rsid w:val="00DE77B2"/>
    <w:rsid w:val="00DF26B3"/>
    <w:rsid w:val="00E00822"/>
    <w:rsid w:val="00E10A5B"/>
    <w:rsid w:val="00E201CD"/>
    <w:rsid w:val="00E3404E"/>
    <w:rsid w:val="00E47C85"/>
    <w:rsid w:val="00E53E9C"/>
    <w:rsid w:val="00E63A24"/>
    <w:rsid w:val="00E70904"/>
    <w:rsid w:val="00E80199"/>
    <w:rsid w:val="00E84CAB"/>
    <w:rsid w:val="00E94440"/>
    <w:rsid w:val="00E95E41"/>
    <w:rsid w:val="00EB04DC"/>
    <w:rsid w:val="00ED0486"/>
    <w:rsid w:val="00ED6F6B"/>
    <w:rsid w:val="00EE2F3D"/>
    <w:rsid w:val="00F02B97"/>
    <w:rsid w:val="00F138AE"/>
    <w:rsid w:val="00F17B5B"/>
    <w:rsid w:val="00F22E75"/>
    <w:rsid w:val="00F277CE"/>
    <w:rsid w:val="00F541A7"/>
    <w:rsid w:val="00F64F94"/>
    <w:rsid w:val="00FA0A81"/>
    <w:rsid w:val="00FA4BAD"/>
    <w:rsid w:val="00FC6E6B"/>
    <w:rsid w:val="00FC7193"/>
    <w:rsid w:val="00FC737A"/>
    <w:rsid w:val="00FE453E"/>
    <w:rsid w:val="00FF5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F79"/>
    <w:rPr>
      <w:rFonts w:ascii="Tahoma" w:hAnsi="Tahoma" w:cs="Tahoma"/>
      <w:sz w:val="16"/>
      <w:szCs w:val="16"/>
    </w:rPr>
  </w:style>
  <w:style w:type="character" w:styleId="Hyperlink">
    <w:name w:val="Hyperlink"/>
    <w:basedOn w:val="DefaultParagraphFont"/>
    <w:uiPriority w:val="99"/>
    <w:unhideWhenUsed/>
    <w:rsid w:val="001C2866"/>
    <w:rPr>
      <w:color w:val="0000FF" w:themeColor="hyperlink"/>
      <w:u w:val="single"/>
    </w:rPr>
  </w:style>
  <w:style w:type="paragraph" w:styleId="Header">
    <w:name w:val="header"/>
    <w:basedOn w:val="Normal"/>
    <w:link w:val="HeaderChar"/>
    <w:uiPriority w:val="99"/>
    <w:unhideWhenUsed/>
    <w:rsid w:val="007D2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36F"/>
  </w:style>
  <w:style w:type="paragraph" w:styleId="Footer">
    <w:name w:val="footer"/>
    <w:basedOn w:val="Normal"/>
    <w:link w:val="FooterChar"/>
    <w:uiPriority w:val="99"/>
    <w:semiHidden/>
    <w:unhideWhenUsed/>
    <w:rsid w:val="007D2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3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bryology.med.unsw.edu.au/embryology/index.php/Cell_Division_-_Meios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ghr.nlm.nih.gov/primer/howgeneswork/cellsdiv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6</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32767</cp:revision>
  <dcterms:created xsi:type="dcterms:W3CDTF">2018-09-19T06:31:00Z</dcterms:created>
  <dcterms:modified xsi:type="dcterms:W3CDTF">2018-09-19T20:06:00Z</dcterms:modified>
</cp:coreProperties>
</file>