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31B" w:rsidRPr="00CC7C55" w:rsidRDefault="000B131B" w:rsidP="00913069">
      <w:pPr>
        <w:spacing w:line="480" w:lineRule="auto"/>
        <w:jc w:val="center"/>
        <w:rPr>
          <w:rFonts w:ascii="Times New Roman" w:hAnsi="Times New Roman" w:cs="Times New Roman"/>
          <w:b/>
          <w:bCs/>
          <w:color w:val="000000" w:themeColor="text1"/>
        </w:rPr>
      </w:pPr>
      <w:r w:rsidRPr="00CC7C55">
        <w:rPr>
          <w:rFonts w:ascii="Times New Roman" w:hAnsi="Times New Roman" w:cs="Times New Roman"/>
          <w:b/>
          <w:bCs/>
          <w:color w:val="FF0000"/>
        </w:rPr>
        <w:t xml:space="preserve">Topic 2. </w:t>
      </w:r>
      <w:r w:rsidR="009F56C3" w:rsidRPr="00CC7C55">
        <w:rPr>
          <w:rFonts w:ascii="Times New Roman" w:hAnsi="Times New Roman" w:cs="Times New Roman"/>
          <w:b/>
          <w:bCs/>
          <w:color w:val="000000" w:themeColor="text1"/>
        </w:rPr>
        <w:t>Global Citizenship</w:t>
      </w:r>
    </w:p>
    <w:p w:rsidR="000B131B" w:rsidRPr="00CC7C55" w:rsidRDefault="000B131B" w:rsidP="00CC7C55">
      <w:pPr>
        <w:spacing w:line="480" w:lineRule="auto"/>
        <w:jc w:val="both"/>
        <w:rPr>
          <w:rFonts w:ascii="Times New Roman" w:hAnsi="Times New Roman" w:cs="Times New Roman"/>
          <w:b/>
          <w:bCs/>
          <w:color w:val="000000" w:themeColor="text1"/>
        </w:rPr>
      </w:pPr>
      <w:r w:rsidRPr="00CC7C55">
        <w:rPr>
          <w:rFonts w:ascii="Times New Roman" w:hAnsi="Times New Roman" w:cs="Times New Roman"/>
        </w:rPr>
        <w:t xml:space="preserve"> </w:t>
      </w:r>
      <w:r w:rsidRPr="00CC7C55">
        <w:rPr>
          <w:rFonts w:ascii="Times New Roman" w:eastAsia="Times New Roman" w:hAnsi="Times New Roman" w:cs="Times New Roman"/>
          <w:b/>
          <w:bCs/>
          <w:color w:val="538135" w:themeColor="accent6" w:themeShade="BF"/>
          <w:shd w:val="clear" w:color="auto" w:fill="FFFFFF"/>
        </w:rPr>
        <w:t>What do you think are the essential ideas or concepts to be included in a definition of 'global citizenship'?</w:t>
      </w:r>
    </w:p>
    <w:p w:rsidR="004E0978" w:rsidRPr="00CC7C55" w:rsidRDefault="008F4F2D" w:rsidP="00CC7C55">
      <w:pPr>
        <w:spacing w:line="480" w:lineRule="auto"/>
        <w:ind w:firstLine="720"/>
        <w:rPr>
          <w:rFonts w:ascii="Times New Roman" w:hAnsi="Times New Roman" w:cs="Times New Roman"/>
        </w:rPr>
      </w:pPr>
      <w:r>
        <w:rPr>
          <w:rFonts w:ascii="Times New Roman" w:hAnsi="Times New Roman" w:cs="Times New Roman"/>
        </w:rPr>
        <w:t>Four ideas emerge as essential in defining global citizenship.</w:t>
      </w:r>
      <w:r w:rsidR="000B131B" w:rsidRPr="00CC7C55">
        <w:rPr>
          <w:rFonts w:ascii="Times New Roman" w:hAnsi="Times New Roman" w:cs="Times New Roman"/>
        </w:rPr>
        <w:t xml:space="preserve"> </w:t>
      </w:r>
      <w:r w:rsidR="00B734EE">
        <w:rPr>
          <w:rFonts w:ascii="Times New Roman" w:hAnsi="Times New Roman" w:cs="Times New Roman"/>
        </w:rPr>
        <w:t>First is the idea of diversity,</w:t>
      </w:r>
      <w:bookmarkStart w:id="0" w:name="_GoBack"/>
      <w:bookmarkEnd w:id="0"/>
      <w:r w:rsidR="00B734EE">
        <w:rPr>
          <w:rFonts w:ascii="Times New Roman" w:hAnsi="Times New Roman" w:cs="Times New Roman"/>
        </w:rPr>
        <w:t xml:space="preserve"> which</w:t>
      </w:r>
      <w:r w:rsidR="00E1473D">
        <w:rPr>
          <w:rFonts w:ascii="Times New Roman" w:hAnsi="Times New Roman" w:cs="Times New Roman"/>
        </w:rPr>
        <w:t xml:space="preserve"> enables people to live together based on how they view one another’s culture. It entails showing respect and recognition of other people’s culture so that they can also do the same for one’s culture. For this reason, scholars have suggested the introduction of nationalism in learning institutions so that students are made aware about the need to live with others harmoniously without despising others on the basis of cultural origin</w:t>
      </w:r>
      <w:r w:rsidR="00E61D24" w:rsidRPr="00CC7C55">
        <w:rPr>
          <w:rFonts w:ascii="Times New Roman" w:hAnsi="Times New Roman" w:cs="Times New Roman"/>
        </w:rPr>
        <w:t xml:space="preserve"> (Rapoport, 2015).</w:t>
      </w:r>
    </w:p>
    <w:p w:rsidR="00961470" w:rsidRPr="00CC7C55" w:rsidRDefault="00525172" w:rsidP="00CC7C55">
      <w:pPr>
        <w:spacing w:line="480" w:lineRule="auto"/>
        <w:ind w:firstLine="720"/>
        <w:rPr>
          <w:rFonts w:ascii="Times New Roman" w:hAnsi="Times New Roman" w:cs="Times New Roman"/>
        </w:rPr>
      </w:pPr>
      <w:r>
        <w:rPr>
          <w:rFonts w:ascii="Times New Roman" w:hAnsi="Times New Roman" w:cs="Times New Roman"/>
        </w:rPr>
        <w:t>Sustainability is another important idea which</w:t>
      </w:r>
      <w:r w:rsidRPr="00CC7C55">
        <w:rPr>
          <w:rFonts w:ascii="Times New Roman" w:hAnsi="Times New Roman" w:cs="Times New Roman"/>
        </w:rPr>
        <w:t xml:space="preserve"> emphasizes the need to use resources in a meaningful way that caters to the needs of today and the future. Equality is considered as part of sustainability as it promotes the allocation of resources in a way that is satiable to those involved without discriminating one on the basis of predetermined attributes, such as gender, race, or social background.</w:t>
      </w:r>
      <w:r>
        <w:rPr>
          <w:rFonts w:ascii="Times New Roman" w:hAnsi="Times New Roman" w:cs="Times New Roman"/>
        </w:rPr>
        <w:t xml:space="preserve"> </w:t>
      </w:r>
      <w:r w:rsidR="00E61D24" w:rsidRPr="00CC7C55">
        <w:rPr>
          <w:rFonts w:ascii="Times New Roman" w:hAnsi="Times New Roman" w:cs="Times New Roman"/>
        </w:rPr>
        <w:t>The two ideas form the economic a</w:t>
      </w:r>
      <w:r w:rsidR="000A0652">
        <w:rPr>
          <w:rFonts w:ascii="Times New Roman" w:hAnsi="Times New Roman" w:cs="Times New Roman"/>
        </w:rPr>
        <w:t>spect of global citizenship as</w:t>
      </w:r>
      <w:r w:rsidR="00E61D24" w:rsidRPr="00CC7C55">
        <w:rPr>
          <w:rFonts w:ascii="Times New Roman" w:hAnsi="Times New Roman" w:cs="Times New Roman"/>
        </w:rPr>
        <w:t xml:space="preserve"> fairness in the allocation and ut</w:t>
      </w:r>
      <w:r w:rsidR="000A0652">
        <w:rPr>
          <w:rFonts w:ascii="Times New Roman" w:hAnsi="Times New Roman" w:cs="Times New Roman"/>
        </w:rPr>
        <w:t>ilization of resources are necessary for the growth of a nation</w:t>
      </w:r>
      <w:r w:rsidR="00E61D24" w:rsidRPr="00CC7C55">
        <w:rPr>
          <w:rFonts w:ascii="Times New Roman" w:hAnsi="Times New Roman" w:cs="Times New Roman"/>
        </w:rPr>
        <w:t xml:space="preserve"> (Oxyley &amp; Morris, 2013). </w:t>
      </w:r>
      <w:r w:rsidR="00961470" w:rsidRPr="00CC7C55">
        <w:rPr>
          <w:rFonts w:ascii="Times New Roman" w:hAnsi="Times New Roman" w:cs="Times New Roman"/>
        </w:rPr>
        <w:t xml:space="preserve"> </w:t>
      </w:r>
    </w:p>
    <w:p w:rsidR="00142FB1" w:rsidRPr="00CC7C55" w:rsidRDefault="000A0652" w:rsidP="00800698">
      <w:pPr>
        <w:spacing w:line="480" w:lineRule="auto"/>
        <w:ind w:firstLine="720"/>
        <w:rPr>
          <w:rFonts w:ascii="Times New Roman" w:hAnsi="Times New Roman" w:cs="Times New Roman"/>
        </w:rPr>
      </w:pPr>
      <w:r>
        <w:rPr>
          <w:rFonts w:ascii="Times New Roman" w:hAnsi="Times New Roman" w:cs="Times New Roman"/>
        </w:rPr>
        <w:t>Critical thinking is another important idea in the definition of global citizenship. It</w:t>
      </w:r>
      <w:r w:rsidR="00961470" w:rsidRPr="00CC7C55">
        <w:rPr>
          <w:rFonts w:ascii="Times New Roman" w:hAnsi="Times New Roman" w:cs="Times New Roman"/>
        </w:rPr>
        <w:t xml:space="preserve"> is </w:t>
      </w:r>
      <w:r>
        <w:rPr>
          <w:rFonts w:ascii="Times New Roman" w:hAnsi="Times New Roman" w:cs="Times New Roman"/>
        </w:rPr>
        <w:t>necessa</w:t>
      </w:r>
      <w:r w:rsidR="000F42AB">
        <w:rPr>
          <w:rFonts w:ascii="Times New Roman" w:hAnsi="Times New Roman" w:cs="Times New Roman"/>
        </w:rPr>
        <w:t>ry in enabling one to accept others’</w:t>
      </w:r>
      <w:r>
        <w:rPr>
          <w:rFonts w:ascii="Times New Roman" w:hAnsi="Times New Roman" w:cs="Times New Roman"/>
        </w:rPr>
        <w:t xml:space="preserve"> cultures, ensuring equality in resource sharing, and enabling the use of resources in a manner</w:t>
      </w:r>
      <w:r w:rsidR="00176255">
        <w:rPr>
          <w:rFonts w:ascii="Times New Roman" w:hAnsi="Times New Roman" w:cs="Times New Roman"/>
        </w:rPr>
        <w:t xml:space="preserve"> that meets</w:t>
      </w:r>
      <w:r w:rsidR="00BE530C" w:rsidRPr="00CC7C55">
        <w:rPr>
          <w:rFonts w:ascii="Times New Roman" w:hAnsi="Times New Roman" w:cs="Times New Roman"/>
        </w:rPr>
        <w:t xml:space="preserve"> today’s needs while putting the future into perspective. </w:t>
      </w:r>
      <w:r w:rsidR="006344D3" w:rsidRPr="00CC7C55">
        <w:rPr>
          <w:rFonts w:ascii="Times New Roman" w:hAnsi="Times New Roman" w:cs="Times New Roman"/>
        </w:rPr>
        <w:t>It is only through critical thinki</w:t>
      </w:r>
      <w:r>
        <w:rPr>
          <w:rFonts w:ascii="Times New Roman" w:hAnsi="Times New Roman" w:cs="Times New Roman"/>
        </w:rPr>
        <w:t>ng that individuals can live</w:t>
      </w:r>
      <w:r w:rsidR="006344D3" w:rsidRPr="00CC7C55">
        <w:rPr>
          <w:rFonts w:ascii="Times New Roman" w:hAnsi="Times New Roman" w:cs="Times New Roman"/>
        </w:rPr>
        <w:t xml:space="preserve"> with others</w:t>
      </w:r>
      <w:r>
        <w:rPr>
          <w:rFonts w:ascii="Times New Roman" w:hAnsi="Times New Roman" w:cs="Times New Roman"/>
        </w:rPr>
        <w:t xml:space="preserve"> in harmony while avoiding discrimination and conflicts likely to arise in interactions</w:t>
      </w:r>
      <w:r w:rsidR="00CC3A05">
        <w:rPr>
          <w:rFonts w:ascii="Times New Roman" w:hAnsi="Times New Roman" w:cs="Times New Roman"/>
        </w:rPr>
        <w:t xml:space="preserve"> </w:t>
      </w:r>
      <w:r w:rsidR="00CC3A05" w:rsidRPr="00CC7C55">
        <w:rPr>
          <w:rFonts w:ascii="Times New Roman" w:hAnsi="Times New Roman" w:cs="Times New Roman"/>
        </w:rPr>
        <w:t>(Oxyley &amp; Moris, 2013).</w:t>
      </w:r>
      <w:r w:rsidR="00CC3A05">
        <w:rPr>
          <w:rFonts w:ascii="Times New Roman" w:hAnsi="Times New Roman" w:cs="Times New Roman"/>
        </w:rPr>
        <w:t xml:space="preserve"> </w:t>
      </w:r>
      <w:r w:rsidR="00FB5757" w:rsidRPr="00CC3A05">
        <w:rPr>
          <w:rFonts w:ascii="Times New Roman" w:hAnsi="Times New Roman" w:cs="Times New Roman"/>
          <w:highlight w:val="yellow"/>
        </w:rPr>
        <w:t>For instance, critical thinking enables one to consider others from other cultures and understand the differences in opinion in the course of a conversation.</w:t>
      </w:r>
    </w:p>
    <w:p w:rsidR="00142FB1" w:rsidRPr="00CC7C55" w:rsidRDefault="00915030" w:rsidP="00CC7C55">
      <w:pPr>
        <w:spacing w:line="480" w:lineRule="auto"/>
        <w:jc w:val="center"/>
        <w:rPr>
          <w:rFonts w:ascii="Times New Roman" w:hAnsi="Times New Roman" w:cs="Times New Roman"/>
          <w:b/>
          <w:bCs/>
        </w:rPr>
      </w:pPr>
      <w:r w:rsidRPr="00CC7C55">
        <w:rPr>
          <w:rFonts w:ascii="Times New Roman" w:hAnsi="Times New Roman" w:cs="Times New Roman"/>
          <w:b/>
          <w:bCs/>
        </w:rPr>
        <w:lastRenderedPageBreak/>
        <w:t>References</w:t>
      </w:r>
    </w:p>
    <w:p w:rsidR="00142FB1" w:rsidRPr="00CC7C55" w:rsidRDefault="00142FB1" w:rsidP="00CC7C55">
      <w:pPr>
        <w:spacing w:line="480" w:lineRule="auto"/>
        <w:jc w:val="both"/>
        <w:rPr>
          <w:rFonts w:ascii="Times New Roman" w:hAnsi="Times New Roman" w:cs="Times New Roman"/>
        </w:rPr>
      </w:pPr>
      <w:r w:rsidRPr="00CC7C55">
        <w:rPr>
          <w:rFonts w:ascii="Times New Roman" w:hAnsi="Times New Roman" w:cs="Times New Roman"/>
        </w:rPr>
        <w:t xml:space="preserve"> </w:t>
      </w:r>
    </w:p>
    <w:p w:rsidR="00142FB1" w:rsidRPr="00CC7C55" w:rsidRDefault="00142FB1" w:rsidP="00CC7C55">
      <w:pPr>
        <w:spacing w:line="480" w:lineRule="auto"/>
        <w:ind w:left="720" w:hanging="720"/>
        <w:jc w:val="both"/>
        <w:rPr>
          <w:rFonts w:ascii="Times New Roman" w:eastAsia="Times New Roman" w:hAnsi="Times New Roman" w:cs="Times New Roman"/>
          <w:color w:val="222222"/>
          <w:shd w:val="clear" w:color="auto" w:fill="FFFFFF"/>
          <w:lang w:val="en-GB"/>
        </w:rPr>
      </w:pPr>
      <w:r w:rsidRPr="00CC7C55">
        <w:rPr>
          <w:rFonts w:ascii="Times New Roman" w:hAnsi="Times New Roman" w:cs="Times New Roman"/>
          <w:noProof/>
        </w:rPr>
        <w:t xml:space="preserve">Oxley, L., &amp; Morris, P. (2013). Global Citizenship: A Typology for Distinguishing its Multiple Conceptions. </w:t>
      </w:r>
      <w:r w:rsidRPr="00CC7C55">
        <w:rPr>
          <w:rFonts w:ascii="Times New Roman" w:hAnsi="Times New Roman" w:cs="Times New Roman"/>
          <w:i/>
          <w:iCs/>
          <w:noProof/>
        </w:rPr>
        <w:t>British Journal of Educational Studies, 61</w:t>
      </w:r>
      <w:r w:rsidRPr="00CC7C55">
        <w:rPr>
          <w:rFonts w:ascii="Times New Roman" w:hAnsi="Times New Roman" w:cs="Times New Roman"/>
          <w:noProof/>
        </w:rPr>
        <w:t>(3), 301-325. Retrieved from: http://www.tandfonline.com/doi/abs/10.1080/00071005.2013.798393</w:t>
      </w:r>
    </w:p>
    <w:p w:rsidR="00142FB1" w:rsidRPr="00CC7C55" w:rsidRDefault="00142FB1" w:rsidP="00CC7C55">
      <w:pPr>
        <w:spacing w:line="480" w:lineRule="auto"/>
        <w:ind w:left="720" w:hanging="720"/>
        <w:jc w:val="both"/>
        <w:rPr>
          <w:rFonts w:ascii="Times New Roman" w:hAnsi="Times New Roman" w:cs="Times New Roman"/>
          <w:lang w:val="en-GB"/>
        </w:rPr>
      </w:pPr>
      <w:r w:rsidRPr="00CC7C55">
        <w:rPr>
          <w:rFonts w:ascii="Times New Roman" w:hAnsi="Times New Roman" w:cs="Times New Roman"/>
          <w:noProof/>
        </w:rPr>
        <w:t xml:space="preserve">Rapoport, A. (2015). Challenges and Opportunities: Resocialization as a Framework for Global Citizenship Education. In J. Zajda (Ed.), </w:t>
      </w:r>
      <w:r w:rsidRPr="00CC7C55">
        <w:rPr>
          <w:rFonts w:ascii="Times New Roman" w:hAnsi="Times New Roman" w:cs="Times New Roman"/>
          <w:i/>
          <w:iCs/>
          <w:noProof/>
        </w:rPr>
        <w:t>Globalisation, Ideology and Politics of Education Reforms</w:t>
      </w:r>
      <w:r w:rsidR="00915030" w:rsidRPr="00CC7C55">
        <w:rPr>
          <w:rFonts w:ascii="Times New Roman" w:hAnsi="Times New Roman" w:cs="Times New Roman"/>
          <w:i/>
          <w:iCs/>
          <w:noProof/>
        </w:rPr>
        <w:t xml:space="preserve">, 14, </w:t>
      </w:r>
      <w:r w:rsidR="00915030" w:rsidRPr="00CC7C55">
        <w:rPr>
          <w:rFonts w:ascii="Times New Roman" w:hAnsi="Times New Roman" w:cs="Times New Roman"/>
          <w:iCs/>
          <w:noProof/>
        </w:rPr>
        <w:t>11-23</w:t>
      </w:r>
      <w:r w:rsidR="00915030" w:rsidRPr="00CC7C55">
        <w:rPr>
          <w:rFonts w:ascii="Times New Roman" w:hAnsi="Times New Roman" w:cs="Times New Roman"/>
          <w:noProof/>
        </w:rPr>
        <w:t>.</w:t>
      </w:r>
      <w:r w:rsidRPr="00CC7C55">
        <w:rPr>
          <w:rFonts w:ascii="Times New Roman" w:hAnsi="Times New Roman" w:cs="Times New Roman"/>
          <w:noProof/>
        </w:rPr>
        <w:t xml:space="preserve"> Cham: Springer</w:t>
      </w:r>
    </w:p>
    <w:p w:rsidR="009F56C3" w:rsidRPr="00CC7C55" w:rsidRDefault="009F56C3" w:rsidP="000033AD">
      <w:pPr>
        <w:spacing w:line="480" w:lineRule="auto"/>
        <w:jc w:val="center"/>
        <w:rPr>
          <w:rFonts w:ascii="Times New Roman" w:hAnsi="Times New Roman" w:cs="Times New Roman"/>
          <w:b/>
          <w:bCs/>
          <w:color w:val="FF0000"/>
        </w:rPr>
      </w:pPr>
      <w:r w:rsidRPr="00CC7C55">
        <w:rPr>
          <w:rFonts w:ascii="Times New Roman" w:hAnsi="Times New Roman" w:cs="Times New Roman"/>
          <w:b/>
          <w:bCs/>
          <w:color w:val="FF0000"/>
        </w:rPr>
        <w:t xml:space="preserve">Topic 3. </w:t>
      </w:r>
      <w:r w:rsidRPr="00CC7C55">
        <w:rPr>
          <w:rFonts w:ascii="Times New Roman" w:eastAsia="Times New Roman" w:hAnsi="Times New Roman" w:cs="Times New Roman"/>
          <w:b/>
          <w:color w:val="242424"/>
          <w:lang w:val="en-GB"/>
        </w:rPr>
        <w:t>- Intercultural communication</w:t>
      </w:r>
    </w:p>
    <w:p w:rsidR="009F56C3" w:rsidRPr="00CC7C55" w:rsidRDefault="009F56C3" w:rsidP="00CC7C55">
      <w:pPr>
        <w:pStyle w:val="ListParagraph"/>
        <w:numPr>
          <w:ilvl w:val="0"/>
          <w:numId w:val="1"/>
        </w:numPr>
        <w:spacing w:line="480" w:lineRule="auto"/>
        <w:jc w:val="both"/>
        <w:rPr>
          <w:rFonts w:ascii="Times New Roman" w:eastAsia="Times New Roman" w:hAnsi="Times New Roman" w:cs="Times New Roman"/>
          <w:b/>
          <w:bCs/>
          <w:color w:val="538135" w:themeColor="accent6" w:themeShade="BF"/>
        </w:rPr>
      </w:pPr>
      <w:r w:rsidRPr="00CC7C55">
        <w:rPr>
          <w:rFonts w:ascii="Times New Roman" w:eastAsia="Times New Roman" w:hAnsi="Times New Roman" w:cs="Times New Roman"/>
          <w:b/>
          <w:bCs/>
          <w:color w:val="538135" w:themeColor="accent6" w:themeShade="BF"/>
          <w:shd w:val="clear" w:color="auto" w:fill="FFFFFF"/>
        </w:rPr>
        <w:t>In what ways can 'cultural stereotypes' be problematic for intercultural communication?   </w:t>
      </w:r>
    </w:p>
    <w:p w:rsidR="009F56C3" w:rsidRPr="00CC7C55" w:rsidRDefault="00142FB1" w:rsidP="00CC7C55">
      <w:pPr>
        <w:spacing w:line="480" w:lineRule="auto"/>
        <w:ind w:left="60" w:firstLine="660"/>
        <w:jc w:val="both"/>
        <w:rPr>
          <w:rFonts w:ascii="Times New Roman" w:eastAsia="Times New Roman" w:hAnsi="Times New Roman" w:cs="Times New Roman"/>
          <w:bCs/>
        </w:rPr>
      </w:pPr>
      <w:r w:rsidRPr="00CC7C55">
        <w:rPr>
          <w:rFonts w:ascii="Times New Roman" w:eastAsia="Times New Roman" w:hAnsi="Times New Roman" w:cs="Times New Roman"/>
          <w:bCs/>
          <w:shd w:val="clear" w:color="auto" w:fill="FFFFFF"/>
        </w:rPr>
        <w:t xml:space="preserve">Stereotypes entail an aspect which involves looking at one’s belief system in superior ways and having misconceptions about others’ belief systems and values. Cultural stereotypes are misconceptions held by an individual regarding another culture that is not of one’s origin. </w:t>
      </w:r>
      <w:r w:rsidR="00525172" w:rsidRPr="00CC7C55">
        <w:rPr>
          <w:rFonts w:ascii="Times New Roman" w:eastAsia="Times New Roman" w:hAnsi="Times New Roman" w:cs="Times New Roman"/>
          <w:bCs/>
          <w:shd w:val="clear" w:color="auto" w:fill="FFFFFF"/>
        </w:rPr>
        <w:t>These act as a hindrance to effective intercultural communication at a personal, in</w:t>
      </w:r>
      <w:r w:rsidR="00525172">
        <w:rPr>
          <w:rFonts w:ascii="Times New Roman" w:eastAsia="Times New Roman" w:hAnsi="Times New Roman" w:cs="Times New Roman"/>
          <w:bCs/>
          <w:shd w:val="clear" w:color="auto" w:fill="FFFFFF"/>
        </w:rPr>
        <w:t>tellectual, and emotional level</w:t>
      </w:r>
      <w:r w:rsidR="002F1354" w:rsidRPr="00CC7C55">
        <w:rPr>
          <w:rFonts w:ascii="Times New Roman" w:eastAsia="Times New Roman" w:hAnsi="Times New Roman" w:cs="Times New Roman"/>
          <w:bCs/>
          <w:shd w:val="clear" w:color="auto" w:fill="FFFFFF"/>
        </w:rPr>
        <w:t>. At the personal level, an individual rejects other people’s opinions while showing a bias in some aspects or actions. At the intellectual level, one’s judgment or interpretation of others’ point of view is founded on prejudices rather than knowledge or critical analysis. At the emotional level, stereotypes entail an aspect of fear as one cannot justify the beliefs he or she holds against the other culture.</w:t>
      </w:r>
      <w:r w:rsidR="00DA2A8D" w:rsidRPr="00CC7C55">
        <w:rPr>
          <w:rFonts w:ascii="Times New Roman" w:eastAsia="Times New Roman" w:hAnsi="Times New Roman" w:cs="Times New Roman"/>
          <w:bCs/>
          <w:shd w:val="clear" w:color="auto" w:fill="FFFFFF"/>
        </w:rPr>
        <w:t xml:space="preserve"> One may also avoid communicating with others of another culture as reality also has its way of unveiling the truth regarding the stereotypes and misconceptions held by a communicator.</w:t>
      </w:r>
      <w:r w:rsidR="002F1354" w:rsidRPr="00CC7C55">
        <w:rPr>
          <w:rFonts w:ascii="Times New Roman" w:eastAsia="Times New Roman" w:hAnsi="Times New Roman" w:cs="Times New Roman"/>
          <w:bCs/>
          <w:shd w:val="clear" w:color="auto" w:fill="FFFFFF"/>
        </w:rPr>
        <w:t xml:space="preserve"> </w:t>
      </w:r>
      <w:r w:rsidR="00FB5757" w:rsidRPr="00E93147">
        <w:rPr>
          <w:rFonts w:ascii="Times New Roman" w:eastAsia="Times New Roman" w:hAnsi="Times New Roman" w:cs="Times New Roman"/>
          <w:bCs/>
          <w:highlight w:val="yellow"/>
          <w:shd w:val="clear" w:color="auto" w:fill="FFFFFF"/>
        </w:rPr>
        <w:t xml:space="preserve">For instance, in the case above where the individual believed that people of </w:t>
      </w:r>
      <w:r w:rsidR="00FB5757" w:rsidRPr="00E93147">
        <w:rPr>
          <w:rFonts w:ascii="Times New Roman" w:eastAsia="Times New Roman" w:hAnsi="Times New Roman" w:cs="Times New Roman"/>
          <w:bCs/>
          <w:highlight w:val="yellow"/>
          <w:shd w:val="clear" w:color="auto" w:fill="FFFFFF"/>
        </w:rPr>
        <w:lastRenderedPageBreak/>
        <w:t>my culture are narrow-minded, there</w:t>
      </w:r>
      <w:r w:rsidR="00643E5F">
        <w:rPr>
          <w:rFonts w:ascii="Times New Roman" w:eastAsia="Times New Roman" w:hAnsi="Times New Roman" w:cs="Times New Roman"/>
          <w:bCs/>
          <w:highlight w:val="yellow"/>
          <w:shd w:val="clear" w:color="auto" w:fill="FFFFFF"/>
        </w:rPr>
        <w:t xml:space="preserve"> are people who perceived my points as being more strong than his.</w:t>
      </w:r>
      <w:r w:rsidR="009F56C3" w:rsidRPr="00CC7C55">
        <w:rPr>
          <w:rFonts w:ascii="Times New Roman" w:eastAsia="Times New Roman" w:hAnsi="Times New Roman" w:cs="Times New Roman"/>
          <w:bCs/>
          <w:shd w:val="clear" w:color="auto" w:fill="FFFFFF"/>
        </w:rPr>
        <w:t xml:space="preserve"> </w:t>
      </w:r>
    </w:p>
    <w:p w:rsidR="009F56C3" w:rsidRPr="00CC7C55" w:rsidRDefault="009F56C3" w:rsidP="00CC7C55">
      <w:pPr>
        <w:spacing w:line="480" w:lineRule="auto"/>
        <w:ind w:firstLine="60"/>
        <w:jc w:val="both"/>
        <w:rPr>
          <w:rFonts w:ascii="Times New Roman" w:eastAsia="Times New Roman" w:hAnsi="Times New Roman" w:cs="Times New Roman"/>
        </w:rPr>
      </w:pPr>
      <w:r w:rsidRPr="00CC7C55">
        <w:rPr>
          <w:rFonts w:ascii="Times New Roman" w:eastAsia="Times New Roman" w:hAnsi="Times New Roman" w:cs="Times New Roman"/>
          <w:b/>
          <w:bCs/>
          <w:color w:val="538135" w:themeColor="accent6" w:themeShade="BF"/>
          <w:shd w:val="clear" w:color="auto" w:fill="FFFFFF"/>
        </w:rPr>
        <w:t>b) Have you experienced this yourself? If so, did you find it difficult to deal with?</w:t>
      </w:r>
    </w:p>
    <w:p w:rsidR="00E1473D" w:rsidRPr="00CC7C55" w:rsidRDefault="005B64C7" w:rsidP="00CF43A8">
      <w:pPr>
        <w:spacing w:line="480" w:lineRule="auto"/>
        <w:ind w:firstLine="720"/>
        <w:jc w:val="both"/>
        <w:rPr>
          <w:rFonts w:ascii="Times New Roman" w:hAnsi="Times New Roman" w:cs="Times New Roman"/>
          <w:b/>
          <w:bCs/>
          <w:color w:val="FF0000"/>
        </w:rPr>
      </w:pPr>
      <w:r w:rsidRPr="00E1473D">
        <w:rPr>
          <w:rFonts w:ascii="Times New Roman" w:hAnsi="Times New Roman" w:cs="Times New Roman"/>
        </w:rPr>
        <w:t>I have experienced an incidence of cultural stereotypes where an individual f</w:t>
      </w:r>
      <w:r w:rsidR="00055D2D" w:rsidRPr="00E1473D">
        <w:rPr>
          <w:rFonts w:ascii="Times New Roman" w:hAnsi="Times New Roman" w:cs="Times New Roman"/>
        </w:rPr>
        <w:t>elt that I had</w:t>
      </w:r>
      <w:r w:rsidRPr="00E1473D">
        <w:rPr>
          <w:rFonts w:ascii="Times New Roman" w:hAnsi="Times New Roman" w:cs="Times New Roman"/>
        </w:rPr>
        <w:t xml:space="preserve"> specific faults associated with the culture of my origin.</w:t>
      </w:r>
      <w:r w:rsidR="00055D2D" w:rsidRPr="00E1473D">
        <w:rPr>
          <w:rFonts w:ascii="Times New Roman" w:hAnsi="Times New Roman" w:cs="Times New Roman"/>
        </w:rPr>
        <w:t xml:space="preserve"> Th</w:t>
      </w:r>
      <w:r w:rsidR="00D17C62" w:rsidRPr="00E1473D">
        <w:rPr>
          <w:rFonts w:ascii="Times New Roman" w:hAnsi="Times New Roman" w:cs="Times New Roman"/>
        </w:rPr>
        <w:t>e communicator told me that he never likes arguing with people of my cultural</w:t>
      </w:r>
      <w:r w:rsidR="007F7E53" w:rsidRPr="00E1473D">
        <w:rPr>
          <w:rFonts w:ascii="Times New Roman" w:hAnsi="Times New Roman" w:cs="Times New Roman"/>
        </w:rPr>
        <w:t xml:space="preserve"> origin</w:t>
      </w:r>
      <w:r w:rsidR="00D17C62" w:rsidRPr="00E1473D">
        <w:rPr>
          <w:rFonts w:ascii="Times New Roman" w:hAnsi="Times New Roman" w:cs="Times New Roman"/>
        </w:rPr>
        <w:t xml:space="preserve"> because they are narrow-minded.</w:t>
      </w:r>
      <w:r w:rsidR="007F7E53" w:rsidRPr="00E1473D">
        <w:rPr>
          <w:rFonts w:ascii="Times New Roman" w:hAnsi="Times New Roman" w:cs="Times New Roman"/>
        </w:rPr>
        <w:t xml:space="preserve"> Although there were others in the conversation, I felt like an outcast since his statement seemed to have been absorbed by others and few gave me attention when it was my turn to make a point. The scenario was quite frustrating and it was quite difficult for me</w:t>
      </w:r>
      <w:r w:rsidR="00C00374" w:rsidRPr="00E1473D">
        <w:rPr>
          <w:rFonts w:ascii="Times New Roman" w:hAnsi="Times New Roman" w:cs="Times New Roman"/>
        </w:rPr>
        <w:t xml:space="preserve"> to attain self-confidence in whatever I had to say.</w:t>
      </w:r>
      <w:r w:rsidR="00C37142" w:rsidRPr="00CC7C55">
        <w:rPr>
          <w:rFonts w:ascii="Times New Roman" w:hAnsi="Times New Roman" w:cs="Times New Roman"/>
          <w:b/>
          <w:bCs/>
          <w:color w:val="FF0000"/>
        </w:rPr>
        <w:t xml:space="preserve"> </w:t>
      </w:r>
    </w:p>
    <w:p w:rsidR="00C37142" w:rsidRPr="00CC7C55" w:rsidRDefault="00C37142" w:rsidP="00913069">
      <w:pPr>
        <w:spacing w:line="480" w:lineRule="auto"/>
        <w:jc w:val="center"/>
        <w:rPr>
          <w:rFonts w:ascii="Times New Roman" w:hAnsi="Times New Roman" w:cs="Times New Roman"/>
          <w:b/>
          <w:bCs/>
          <w:color w:val="000000" w:themeColor="text1"/>
          <w:lang w:val="en-GB"/>
        </w:rPr>
      </w:pPr>
      <w:r w:rsidRPr="00CC7C55">
        <w:rPr>
          <w:rFonts w:ascii="Times New Roman" w:hAnsi="Times New Roman" w:cs="Times New Roman"/>
          <w:b/>
          <w:bCs/>
          <w:color w:val="FF0000"/>
        </w:rPr>
        <w:t>Topic 4</w:t>
      </w:r>
      <w:r w:rsidRPr="00CC7C55">
        <w:rPr>
          <w:rFonts w:ascii="Times New Roman" w:hAnsi="Times New Roman" w:cs="Times New Roman"/>
          <w:b/>
          <w:bCs/>
          <w:color w:val="000000" w:themeColor="text1"/>
        </w:rPr>
        <w:t>. Intercultural communication and global citizenship at Uni</w:t>
      </w:r>
    </w:p>
    <w:p w:rsidR="00C37142" w:rsidRPr="00913069" w:rsidRDefault="00C37142" w:rsidP="00913069">
      <w:pPr>
        <w:spacing w:line="480" w:lineRule="auto"/>
        <w:jc w:val="center"/>
        <w:rPr>
          <w:rFonts w:ascii="Times New Roman" w:hAnsi="Times New Roman" w:cs="Times New Roman"/>
          <w:b/>
          <w:bCs/>
          <w:color w:val="000000" w:themeColor="text1"/>
        </w:rPr>
      </w:pPr>
      <w:r w:rsidRPr="00CC7C55">
        <w:rPr>
          <w:rFonts w:ascii="Times New Roman" w:hAnsi="Times New Roman" w:cs="Times New Roman"/>
          <w:b/>
          <w:bCs/>
          <w:color w:val="000000" w:themeColor="text1"/>
        </w:rPr>
        <w:t xml:space="preserve">Regarding the problem of students’ </w:t>
      </w:r>
      <w:r w:rsidR="00913069">
        <w:rPr>
          <w:rFonts w:ascii="Times New Roman" w:hAnsi="Times New Roman" w:cs="Times New Roman"/>
          <w:b/>
          <w:bCs/>
          <w:color w:val="000000" w:themeColor="text1"/>
        </w:rPr>
        <w:t>feelings of isolation</w:t>
      </w:r>
    </w:p>
    <w:p w:rsidR="00C37142" w:rsidRPr="00CC7C55" w:rsidRDefault="00C37142" w:rsidP="00CC7C55">
      <w:pPr>
        <w:pStyle w:val="NormalWeb"/>
        <w:numPr>
          <w:ilvl w:val="0"/>
          <w:numId w:val="2"/>
        </w:numPr>
        <w:shd w:val="clear" w:color="auto" w:fill="FFFFFF"/>
        <w:spacing w:before="0" w:beforeAutospacing="0" w:after="150" w:afterAutospacing="0" w:line="480" w:lineRule="auto"/>
        <w:jc w:val="both"/>
        <w:rPr>
          <w:color w:val="538135" w:themeColor="accent6" w:themeShade="BF"/>
        </w:rPr>
      </w:pPr>
      <w:r w:rsidRPr="00CC7C55">
        <w:rPr>
          <w:color w:val="538135" w:themeColor="accent6" w:themeShade="BF"/>
        </w:rPr>
        <w:t>Do you feel that a campus-based university, is like a 'bubble': a place for living, studying, socialising and perhaps working, convenient but potentially isolating (Schweisfurth &amp; Gu, 2009)?</w:t>
      </w:r>
    </w:p>
    <w:p w:rsidR="009C1F4C" w:rsidRPr="00CC7C55" w:rsidRDefault="00C519F6" w:rsidP="0083115F">
      <w:pPr>
        <w:pStyle w:val="NormalWeb"/>
        <w:shd w:val="clear" w:color="auto" w:fill="FFFFFF"/>
        <w:spacing w:before="0" w:beforeAutospacing="0" w:after="150" w:afterAutospacing="0" w:line="480" w:lineRule="auto"/>
        <w:ind w:firstLine="720"/>
        <w:jc w:val="both"/>
        <w:rPr>
          <w:color w:val="538135" w:themeColor="accent6" w:themeShade="BF"/>
        </w:rPr>
      </w:pPr>
      <w:r w:rsidRPr="00E1473D">
        <w:t xml:space="preserve">At University is generally a good institution </w:t>
      </w:r>
      <w:r w:rsidR="00C36922" w:rsidRPr="00E1473D">
        <w:t>within which to live, socialize and discover one’s potential as a student or worker.</w:t>
      </w:r>
      <w:r w:rsidRPr="00E1473D">
        <w:t xml:space="preserve"> The institution can, however, be likened to a bubble as </w:t>
      </w:r>
      <w:r w:rsidR="00FE29E7" w:rsidRPr="00E1473D">
        <w:t>socialization is hindered by the notion of diversity where students and employees originate from several distinct cultures making it difficult for one to initiate a conversat</w:t>
      </w:r>
      <w:r w:rsidR="00C36922" w:rsidRPr="00E1473D">
        <w:t>ion</w:t>
      </w:r>
      <w:r w:rsidR="00FE29E7" w:rsidRPr="00E1473D">
        <w:t xml:space="preserve">. </w:t>
      </w:r>
      <w:r w:rsidR="00C36922" w:rsidRPr="00E1473D">
        <w:t>Diversity is benefic</w:t>
      </w:r>
      <w:r w:rsidR="00E1473D">
        <w:t>ial as one can gain insights fro</w:t>
      </w:r>
      <w:r w:rsidR="00C36922" w:rsidRPr="00E1473D">
        <w:t>m other cultures and thus improve his or her cultural competence.</w:t>
      </w:r>
      <w:r w:rsidR="00FE29E7" w:rsidRPr="00E1473D">
        <w:t xml:space="preserve"> The complexity of new programs in a new global institution coupled with the desire to accomplish academic success for the sake of effectiveness in the corporate world, however, causes isolation as one has little or no time to spare for socialization with others. </w:t>
      </w:r>
    </w:p>
    <w:p w:rsidR="00C37142" w:rsidRDefault="00C37142" w:rsidP="00C36922">
      <w:pPr>
        <w:pStyle w:val="NormalWeb"/>
        <w:numPr>
          <w:ilvl w:val="0"/>
          <w:numId w:val="2"/>
        </w:numPr>
        <w:shd w:val="clear" w:color="auto" w:fill="FFFFFF"/>
        <w:spacing w:before="0" w:beforeAutospacing="0" w:after="150" w:afterAutospacing="0" w:line="480" w:lineRule="auto"/>
        <w:jc w:val="both"/>
        <w:rPr>
          <w:color w:val="538135" w:themeColor="accent6" w:themeShade="BF"/>
        </w:rPr>
      </w:pPr>
      <w:r w:rsidRPr="00CC7C55">
        <w:rPr>
          <w:color w:val="538135" w:themeColor="accent6" w:themeShade="BF"/>
        </w:rPr>
        <w:lastRenderedPageBreak/>
        <w:t>How important is the Internet for you as a tool of communication? Would you say it ultimately causes you to feel, or be, more/less isolated?</w:t>
      </w:r>
    </w:p>
    <w:p w:rsidR="00542CEE" w:rsidRDefault="00320354" w:rsidP="00434D05">
      <w:pPr>
        <w:pStyle w:val="NormalWeb"/>
        <w:shd w:val="clear" w:color="auto" w:fill="FFFFFF"/>
        <w:spacing w:before="0" w:beforeAutospacing="0" w:after="150" w:afterAutospacing="0" w:line="480" w:lineRule="auto"/>
        <w:ind w:left="60" w:firstLine="660"/>
        <w:jc w:val="both"/>
      </w:pPr>
      <w:r>
        <w:t>The internet is quite important to me as it</w:t>
      </w:r>
      <w:r w:rsidR="00C36922" w:rsidRPr="00E1473D">
        <w:t xml:space="preserve"> has enabled me to make new friends from various parts of the world</w:t>
      </w:r>
      <w:r>
        <w:t>.</w:t>
      </w:r>
      <w:r w:rsidR="00C36922" w:rsidRPr="00E1473D">
        <w:t xml:space="preserve"> </w:t>
      </w:r>
      <w:r w:rsidR="00542CEE">
        <w:rPr>
          <w:highlight w:val="yellow"/>
        </w:rPr>
        <w:t>During the times when there was no internet, one had to travel if he or she needed such a chance</w:t>
      </w:r>
      <w:r w:rsidR="001F77DE">
        <w:rPr>
          <w:highlight w:val="yellow"/>
        </w:rPr>
        <w:t xml:space="preserve"> and there was no guarantee of ever meeting again</w:t>
      </w:r>
      <w:r w:rsidR="00542CEE">
        <w:rPr>
          <w:highlight w:val="yellow"/>
        </w:rPr>
        <w:t>.</w:t>
      </w:r>
      <w:r>
        <w:t xml:space="preserve"> </w:t>
      </w:r>
    </w:p>
    <w:p w:rsidR="00CC3A05" w:rsidRDefault="00DC31F7" w:rsidP="00CC3A05">
      <w:pPr>
        <w:pStyle w:val="NormalWeb"/>
        <w:shd w:val="clear" w:color="auto" w:fill="FFFFFF"/>
        <w:spacing w:before="0" w:beforeAutospacing="0" w:after="150" w:afterAutospacing="0" w:line="480" w:lineRule="auto"/>
        <w:ind w:left="60" w:firstLine="660"/>
        <w:jc w:val="both"/>
      </w:pPr>
      <w:r w:rsidRPr="00E1473D">
        <w:t>Sometimes</w:t>
      </w:r>
      <w:r w:rsidR="00C36922" w:rsidRPr="00E1473D">
        <w:t xml:space="preserve"> it is hard to realize the isolation caused by</w:t>
      </w:r>
      <w:r w:rsidRPr="00E1473D">
        <w:t xml:space="preserve"> the</w:t>
      </w:r>
      <w:r w:rsidR="00C36922" w:rsidRPr="00E1473D">
        <w:t xml:space="preserve"> internet tools but I would say in increases isolation by pulling one away from real or conventional ways of human interactions, such as the face-to-face communication. This can cause introversion </w:t>
      </w:r>
      <w:r w:rsidRPr="00E1473D">
        <w:t>and withdrawal from real-life incidences as one spends most of the times on the mobile phone or computer screen as the main channel of interactions.</w:t>
      </w:r>
      <w:r w:rsidR="00CC3A05">
        <w:t xml:space="preserve"> </w:t>
      </w:r>
      <w:r w:rsidR="00CC3A05" w:rsidRPr="00AF1A92">
        <w:rPr>
          <w:highlight w:val="yellow"/>
        </w:rPr>
        <w:t xml:space="preserve">Overall, I would say the effect is negative because at times you want to have a face-to-face conversation with someone but you cannot get such a chance. </w:t>
      </w:r>
    </w:p>
    <w:p w:rsidR="00CC3A05" w:rsidRDefault="00CC3A05" w:rsidP="00CC3A05">
      <w:pPr>
        <w:pStyle w:val="NormalWeb"/>
        <w:shd w:val="clear" w:color="auto" w:fill="FFFFFF"/>
        <w:spacing w:before="0" w:beforeAutospacing="0" w:after="150" w:afterAutospacing="0" w:line="480" w:lineRule="auto"/>
        <w:jc w:val="both"/>
      </w:pPr>
    </w:p>
    <w:p w:rsidR="00C36922" w:rsidRPr="00E1473D" w:rsidRDefault="00DC31F7" w:rsidP="00434D05">
      <w:pPr>
        <w:pStyle w:val="NormalWeb"/>
        <w:shd w:val="clear" w:color="auto" w:fill="FFFFFF"/>
        <w:spacing w:before="0" w:beforeAutospacing="0" w:after="150" w:afterAutospacing="0" w:line="480" w:lineRule="auto"/>
        <w:ind w:left="60" w:firstLine="660"/>
        <w:jc w:val="both"/>
      </w:pPr>
      <w:r w:rsidRPr="00E1473D">
        <w:t xml:space="preserve"> </w:t>
      </w:r>
    </w:p>
    <w:p w:rsidR="009F56C3" w:rsidRPr="00E1473D" w:rsidRDefault="009F56C3" w:rsidP="00DC31F7">
      <w:pPr>
        <w:pStyle w:val="NormalWeb"/>
        <w:shd w:val="clear" w:color="auto" w:fill="FFFFFF"/>
        <w:spacing w:before="0" w:beforeAutospacing="0" w:after="150" w:afterAutospacing="0" w:line="480" w:lineRule="auto"/>
        <w:ind w:left="60"/>
        <w:jc w:val="both"/>
      </w:pPr>
    </w:p>
    <w:sectPr w:rsidR="009F56C3" w:rsidRPr="00E147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285291"/>
    <w:multiLevelType w:val="hybridMultilevel"/>
    <w:tmpl w:val="8A92AA8C"/>
    <w:lvl w:ilvl="0" w:tplc="9E546860">
      <w:start w:val="1"/>
      <w:numFmt w:val="lowerLetter"/>
      <w:lvlText w:val="%1)"/>
      <w:lvlJc w:val="left"/>
      <w:pPr>
        <w:ind w:left="420" w:hanging="360"/>
      </w:pPr>
      <w:rPr>
        <w:rFonts w:ascii="Helvetica" w:hAnsi="Helvetica" w:hint="default"/>
        <w:color w:val="000000" w:themeColor="text1"/>
        <w:sz w:val="21"/>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5BCB52B6"/>
    <w:multiLevelType w:val="hybridMultilevel"/>
    <w:tmpl w:val="24F6543A"/>
    <w:lvl w:ilvl="0" w:tplc="551227B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31B"/>
    <w:rsid w:val="000033AD"/>
    <w:rsid w:val="000201AD"/>
    <w:rsid w:val="00055D2D"/>
    <w:rsid w:val="000A0652"/>
    <w:rsid w:val="000B131B"/>
    <w:rsid w:val="000F42AB"/>
    <w:rsid w:val="00141EE2"/>
    <w:rsid w:val="00142FB1"/>
    <w:rsid w:val="00176255"/>
    <w:rsid w:val="001F77DE"/>
    <w:rsid w:val="002B00BD"/>
    <w:rsid w:val="002F1354"/>
    <w:rsid w:val="00320354"/>
    <w:rsid w:val="00364085"/>
    <w:rsid w:val="00366308"/>
    <w:rsid w:val="00390EA8"/>
    <w:rsid w:val="003B2775"/>
    <w:rsid w:val="00434D05"/>
    <w:rsid w:val="004D7DF4"/>
    <w:rsid w:val="00525172"/>
    <w:rsid w:val="00542CEE"/>
    <w:rsid w:val="005B64C7"/>
    <w:rsid w:val="005D246F"/>
    <w:rsid w:val="0061150E"/>
    <w:rsid w:val="006344D3"/>
    <w:rsid w:val="00643E5F"/>
    <w:rsid w:val="007C4967"/>
    <w:rsid w:val="007F7E53"/>
    <w:rsid w:val="00800698"/>
    <w:rsid w:val="0083115F"/>
    <w:rsid w:val="008F4F2D"/>
    <w:rsid w:val="00913069"/>
    <w:rsid w:val="00915030"/>
    <w:rsid w:val="00961470"/>
    <w:rsid w:val="009C1F4C"/>
    <w:rsid w:val="009F56C3"/>
    <w:rsid w:val="00A2705A"/>
    <w:rsid w:val="00AD1280"/>
    <w:rsid w:val="00AF3F66"/>
    <w:rsid w:val="00B250E6"/>
    <w:rsid w:val="00B71D95"/>
    <w:rsid w:val="00B734EE"/>
    <w:rsid w:val="00BE530C"/>
    <w:rsid w:val="00BF4989"/>
    <w:rsid w:val="00C00374"/>
    <w:rsid w:val="00C3308A"/>
    <w:rsid w:val="00C36922"/>
    <w:rsid w:val="00C37142"/>
    <w:rsid w:val="00C519F6"/>
    <w:rsid w:val="00CC3A05"/>
    <w:rsid w:val="00CC7C55"/>
    <w:rsid w:val="00CF43A8"/>
    <w:rsid w:val="00D17C62"/>
    <w:rsid w:val="00DA2A8D"/>
    <w:rsid w:val="00DC31F7"/>
    <w:rsid w:val="00E1473D"/>
    <w:rsid w:val="00E61D24"/>
    <w:rsid w:val="00E93147"/>
    <w:rsid w:val="00FB5757"/>
    <w:rsid w:val="00FE2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B0E50"/>
  <w15:chartTrackingRefBased/>
  <w15:docId w15:val="{8D41D74F-4C2E-4730-94F0-89EA93D59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31B"/>
    <w:pPr>
      <w:spacing w:after="0" w:line="240" w:lineRule="auto"/>
    </w:pPr>
    <w:rPr>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6C3"/>
    <w:pPr>
      <w:ind w:left="720"/>
      <w:contextualSpacing/>
    </w:pPr>
  </w:style>
  <w:style w:type="paragraph" w:styleId="NormalWeb">
    <w:name w:val="Normal (Web)"/>
    <w:basedOn w:val="Normal"/>
    <w:uiPriority w:val="99"/>
    <w:unhideWhenUsed/>
    <w:rsid w:val="00C3714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7</cp:revision>
  <dcterms:created xsi:type="dcterms:W3CDTF">2018-09-09T15:00:00Z</dcterms:created>
  <dcterms:modified xsi:type="dcterms:W3CDTF">2018-09-09T15:14:00Z</dcterms:modified>
</cp:coreProperties>
</file>