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F0151" w14:textId="77777777" w:rsidR="00816921" w:rsidRDefault="00816921" w:rsidP="00345F41">
      <w:pPr>
        <w:rPr>
          <w:noProof/>
          <w:lang w:val="en-US"/>
        </w:rPr>
      </w:pPr>
    </w:p>
    <w:p w14:paraId="3BB26E32" w14:textId="77777777" w:rsidR="00816921" w:rsidRPr="00EB0531" w:rsidRDefault="00816921" w:rsidP="00345F41">
      <w:pPr>
        <w:rPr>
          <w:b/>
          <w:noProof/>
          <w:sz w:val="24"/>
          <w:szCs w:val="24"/>
          <w:u w:val="single"/>
          <w:lang w:val="en-US"/>
        </w:rPr>
      </w:pPr>
      <w:r w:rsidRPr="00EB0531">
        <w:rPr>
          <w:b/>
          <w:noProof/>
          <w:sz w:val="24"/>
          <w:szCs w:val="24"/>
          <w:u w:val="single"/>
          <w:lang w:val="en-US"/>
        </w:rPr>
        <w:t>Background</w:t>
      </w:r>
    </w:p>
    <w:p w14:paraId="473A51F9" w14:textId="77777777" w:rsidR="00816921" w:rsidRPr="00EB0531" w:rsidRDefault="00816921" w:rsidP="0004272B">
      <w:pPr>
        <w:pStyle w:val="BodyText"/>
        <w:jc w:val="both"/>
        <w:rPr>
          <w:rFonts w:ascii="Times New Roman" w:hAnsi="Times New Roman" w:cs="Times New Roman"/>
          <w:sz w:val="22"/>
          <w:szCs w:val="22"/>
        </w:rPr>
      </w:pPr>
    </w:p>
    <w:p w14:paraId="2367A72F" w14:textId="77777777" w:rsidR="00816921" w:rsidRPr="00EB0531" w:rsidRDefault="00816921" w:rsidP="009D1913">
      <w:pPr>
        <w:pStyle w:val="BodyText"/>
        <w:spacing w:line="360" w:lineRule="auto"/>
        <w:jc w:val="both"/>
        <w:rPr>
          <w:rFonts w:ascii="Times New Roman" w:hAnsi="Times New Roman" w:cs="Times New Roman"/>
          <w:sz w:val="24"/>
        </w:rPr>
      </w:pPr>
      <w:r w:rsidRPr="00EB0531">
        <w:rPr>
          <w:rFonts w:ascii="Times New Roman" w:hAnsi="Times New Roman" w:cs="Times New Roman"/>
          <w:sz w:val="24"/>
        </w:rPr>
        <w:t xml:space="preserve">Operations Management (OM) is an important aspect of business (Slack </w:t>
      </w:r>
      <w:r w:rsidRPr="00EB0531">
        <w:rPr>
          <w:rFonts w:ascii="Times New Roman" w:hAnsi="Times New Roman" w:cs="Times New Roman"/>
          <w:i/>
          <w:sz w:val="24"/>
        </w:rPr>
        <w:t>et al</w:t>
      </w:r>
      <w:r w:rsidRPr="00EB0531">
        <w:rPr>
          <w:rFonts w:ascii="Times New Roman" w:hAnsi="Times New Roman" w:cs="Times New Roman"/>
          <w:sz w:val="24"/>
        </w:rPr>
        <w:t>, 201</w:t>
      </w:r>
      <w:r w:rsidR="001F0186">
        <w:rPr>
          <w:rFonts w:ascii="Times New Roman" w:hAnsi="Times New Roman" w:cs="Times New Roman"/>
          <w:sz w:val="24"/>
        </w:rPr>
        <w:t>3</w:t>
      </w:r>
      <w:r w:rsidRPr="00EB0531">
        <w:rPr>
          <w:rFonts w:ascii="Times New Roman" w:hAnsi="Times New Roman" w:cs="Times New Roman"/>
          <w:sz w:val="24"/>
        </w:rPr>
        <w:t xml:space="preserve">; </w:t>
      </w:r>
      <w:proofErr w:type="spellStart"/>
      <w:r w:rsidRPr="00EB0531">
        <w:rPr>
          <w:rFonts w:ascii="Times New Roman" w:hAnsi="Times New Roman" w:cs="Times New Roman"/>
          <w:sz w:val="24"/>
        </w:rPr>
        <w:t>Greasl</w:t>
      </w:r>
      <w:r w:rsidR="008E4C8D">
        <w:rPr>
          <w:rFonts w:ascii="Times New Roman" w:hAnsi="Times New Roman" w:cs="Times New Roman"/>
          <w:sz w:val="24"/>
        </w:rPr>
        <w:t>e</w:t>
      </w:r>
      <w:r w:rsidRPr="00EB0531">
        <w:rPr>
          <w:rFonts w:ascii="Times New Roman" w:hAnsi="Times New Roman" w:cs="Times New Roman"/>
          <w:sz w:val="24"/>
        </w:rPr>
        <w:t>y</w:t>
      </w:r>
      <w:proofErr w:type="spellEnd"/>
      <w:r w:rsidRPr="00EB0531">
        <w:rPr>
          <w:rFonts w:ascii="Times New Roman" w:hAnsi="Times New Roman" w:cs="Times New Roman"/>
          <w:sz w:val="24"/>
        </w:rPr>
        <w:t xml:space="preserve">, 2013; Patton </w:t>
      </w:r>
      <w:r w:rsidRPr="00EB0531">
        <w:rPr>
          <w:rFonts w:ascii="Times New Roman" w:hAnsi="Times New Roman" w:cs="Times New Roman"/>
          <w:i/>
          <w:sz w:val="24"/>
        </w:rPr>
        <w:t xml:space="preserve">et al, </w:t>
      </w:r>
      <w:r w:rsidRPr="00EB0531">
        <w:rPr>
          <w:rFonts w:ascii="Times New Roman" w:hAnsi="Times New Roman" w:cs="Times New Roman"/>
          <w:sz w:val="24"/>
        </w:rPr>
        <w:t xml:space="preserve">2011).  Both service and manufacturing organisations use OM to ensure they are competitive and assist in providing and maintaining good levels of customer service (Johnson </w:t>
      </w:r>
      <w:r w:rsidRPr="00EB0531">
        <w:rPr>
          <w:rFonts w:ascii="Times New Roman" w:hAnsi="Times New Roman" w:cs="Times New Roman"/>
          <w:i/>
          <w:sz w:val="24"/>
        </w:rPr>
        <w:t>et al</w:t>
      </w:r>
      <w:r w:rsidRPr="00EB0531">
        <w:rPr>
          <w:rFonts w:ascii="Times New Roman" w:hAnsi="Times New Roman" w:cs="Times New Roman"/>
          <w:sz w:val="24"/>
        </w:rPr>
        <w:t>, 2012).  Developing a system of an organisations operation can be advantageous both for both the customer and organisation (</w:t>
      </w:r>
      <w:proofErr w:type="spellStart"/>
      <w:r w:rsidRPr="00EB0531">
        <w:rPr>
          <w:rFonts w:ascii="Times New Roman" w:hAnsi="Times New Roman" w:cs="Times New Roman"/>
          <w:sz w:val="24"/>
        </w:rPr>
        <w:t>Bamford</w:t>
      </w:r>
      <w:proofErr w:type="spellEnd"/>
      <w:r w:rsidRPr="00EB0531">
        <w:rPr>
          <w:rFonts w:ascii="Times New Roman" w:hAnsi="Times New Roman" w:cs="Times New Roman"/>
          <w:sz w:val="24"/>
        </w:rPr>
        <w:t xml:space="preserve"> and Forrester, 2010).  Subsequently, once a system has been developed and understood it should be possible to determine why the system works well, or not well, and to recommend possible production related improvements that will assist both parties concerned.</w:t>
      </w:r>
    </w:p>
    <w:p w14:paraId="5A8574DD" w14:textId="77777777" w:rsidR="00816921" w:rsidRDefault="00816921" w:rsidP="0004272B">
      <w:pPr>
        <w:jc w:val="both"/>
        <w:rPr>
          <w:rFonts w:ascii="Arial" w:hAnsi="Arial" w:cs="Arial"/>
          <w:sz w:val="22"/>
          <w:szCs w:val="22"/>
        </w:rPr>
      </w:pPr>
    </w:p>
    <w:p w14:paraId="4CE1245E" w14:textId="77777777" w:rsidR="00816921" w:rsidRDefault="00816921" w:rsidP="0004272B">
      <w:pPr>
        <w:jc w:val="both"/>
        <w:rPr>
          <w:rFonts w:ascii="Arial" w:hAnsi="Arial" w:cs="Arial"/>
          <w:b/>
          <w:sz w:val="22"/>
          <w:szCs w:val="22"/>
          <w:u w:val="single"/>
        </w:rPr>
      </w:pPr>
    </w:p>
    <w:p w14:paraId="743CFB11" w14:textId="77777777" w:rsidR="00816921" w:rsidRPr="00EB0531" w:rsidRDefault="00816921" w:rsidP="0004272B">
      <w:pPr>
        <w:jc w:val="both"/>
        <w:rPr>
          <w:b/>
          <w:sz w:val="24"/>
          <w:szCs w:val="24"/>
          <w:u w:val="single"/>
        </w:rPr>
      </w:pPr>
      <w:r w:rsidRPr="00EB0531">
        <w:rPr>
          <w:b/>
          <w:sz w:val="24"/>
          <w:szCs w:val="24"/>
          <w:u w:val="single"/>
        </w:rPr>
        <w:t xml:space="preserve">Task </w:t>
      </w:r>
    </w:p>
    <w:p w14:paraId="6278C1F8" w14:textId="77777777" w:rsidR="00816921" w:rsidRPr="0022368E" w:rsidRDefault="00816921" w:rsidP="0004272B">
      <w:pPr>
        <w:jc w:val="both"/>
        <w:rPr>
          <w:sz w:val="24"/>
          <w:szCs w:val="24"/>
        </w:rPr>
      </w:pPr>
    </w:p>
    <w:p w14:paraId="4DB63E9B" w14:textId="77777777" w:rsidR="00816921" w:rsidRPr="0022368E" w:rsidRDefault="00816921" w:rsidP="009D1913">
      <w:pPr>
        <w:spacing w:line="360" w:lineRule="auto"/>
        <w:jc w:val="both"/>
        <w:rPr>
          <w:sz w:val="24"/>
          <w:szCs w:val="24"/>
        </w:rPr>
      </w:pPr>
      <w:r w:rsidRPr="0022368E">
        <w:rPr>
          <w:sz w:val="24"/>
          <w:szCs w:val="24"/>
        </w:rPr>
        <w:t>In this assignment analyse a production system (service or manufacturing bas</w:t>
      </w:r>
      <w:r w:rsidR="00EB0531" w:rsidRPr="0022368E">
        <w:rPr>
          <w:sz w:val="24"/>
          <w:szCs w:val="24"/>
        </w:rPr>
        <w:t xml:space="preserve">ed) with which you are familiar; </w:t>
      </w:r>
      <w:r w:rsidRPr="0022368E">
        <w:rPr>
          <w:sz w:val="24"/>
          <w:szCs w:val="24"/>
        </w:rPr>
        <w:t xml:space="preserve">a shop, restaurant, transport system, doctor’s surgery are </w:t>
      </w:r>
      <w:r w:rsidR="00EB0531" w:rsidRPr="0022368E">
        <w:rPr>
          <w:sz w:val="24"/>
          <w:szCs w:val="24"/>
        </w:rPr>
        <w:t xml:space="preserve">all </w:t>
      </w:r>
      <w:r w:rsidRPr="0022368E">
        <w:rPr>
          <w:sz w:val="24"/>
          <w:szCs w:val="24"/>
        </w:rPr>
        <w:t>possible examples. Your tutor will give some guidance on your choice of organisation/case study. Your assignment should address the following questions:</w:t>
      </w:r>
    </w:p>
    <w:p w14:paraId="638C8F48" w14:textId="77777777" w:rsidR="00816921" w:rsidRDefault="00816921" w:rsidP="0004272B">
      <w:pPr>
        <w:jc w:val="both"/>
      </w:pPr>
    </w:p>
    <w:p w14:paraId="2261A83B" w14:textId="77777777" w:rsidR="00816921" w:rsidRDefault="00816921" w:rsidP="0004272B">
      <w:pPr>
        <w:jc w:val="both"/>
      </w:pPr>
    </w:p>
    <w:p w14:paraId="177FA891" w14:textId="77777777" w:rsidR="00816921" w:rsidRPr="000C4DBE" w:rsidRDefault="0022368E" w:rsidP="009D1913">
      <w:pPr>
        <w:widowControl/>
        <w:numPr>
          <w:ilvl w:val="0"/>
          <w:numId w:val="14"/>
        </w:numPr>
        <w:overflowPunct/>
        <w:autoSpaceDE/>
        <w:autoSpaceDN/>
        <w:adjustRightInd/>
        <w:spacing w:line="360" w:lineRule="auto"/>
        <w:jc w:val="both"/>
        <w:rPr>
          <w:sz w:val="24"/>
          <w:szCs w:val="24"/>
        </w:rPr>
      </w:pPr>
      <w:r w:rsidRPr="000C4DBE">
        <w:rPr>
          <w:sz w:val="24"/>
          <w:szCs w:val="24"/>
        </w:rPr>
        <w:t xml:space="preserve">Critically appraise how </w:t>
      </w:r>
      <w:r w:rsidR="00816921" w:rsidRPr="000C4DBE">
        <w:rPr>
          <w:sz w:val="24"/>
          <w:szCs w:val="24"/>
        </w:rPr>
        <w:t>well the inventories and</w:t>
      </w:r>
      <w:r w:rsidR="00F92D5A">
        <w:rPr>
          <w:sz w:val="24"/>
          <w:szCs w:val="24"/>
        </w:rPr>
        <w:t>/or</w:t>
      </w:r>
      <w:r w:rsidR="00816921" w:rsidRPr="000C4DBE">
        <w:rPr>
          <w:sz w:val="24"/>
          <w:szCs w:val="24"/>
        </w:rPr>
        <w:t xml:space="preserve"> assets </w:t>
      </w:r>
      <w:r w:rsidRPr="000C4DBE">
        <w:rPr>
          <w:sz w:val="24"/>
          <w:szCs w:val="24"/>
        </w:rPr>
        <w:t>within the production system are currently</w:t>
      </w:r>
      <w:r w:rsidR="00816921" w:rsidRPr="000C4DBE">
        <w:rPr>
          <w:sz w:val="24"/>
          <w:szCs w:val="24"/>
        </w:rPr>
        <w:t xml:space="preserve"> managed</w:t>
      </w:r>
      <w:r w:rsidRPr="000C4DBE">
        <w:rPr>
          <w:sz w:val="24"/>
          <w:szCs w:val="24"/>
        </w:rPr>
        <w:t>.</w:t>
      </w:r>
    </w:p>
    <w:p w14:paraId="177280F2" w14:textId="77777777" w:rsidR="00816921" w:rsidRPr="000C4DBE" w:rsidRDefault="00226244" w:rsidP="009D1913">
      <w:pPr>
        <w:widowControl/>
        <w:numPr>
          <w:ilvl w:val="0"/>
          <w:numId w:val="14"/>
        </w:numPr>
        <w:overflowPunct/>
        <w:autoSpaceDE/>
        <w:autoSpaceDN/>
        <w:adjustRightInd/>
        <w:spacing w:line="360" w:lineRule="auto"/>
        <w:jc w:val="both"/>
        <w:rPr>
          <w:sz w:val="24"/>
          <w:szCs w:val="24"/>
        </w:rPr>
      </w:pPr>
      <w:r w:rsidRPr="000C4DBE">
        <w:rPr>
          <w:sz w:val="24"/>
          <w:szCs w:val="24"/>
        </w:rPr>
        <w:t xml:space="preserve">Provide a detailed illustration of the </w:t>
      </w:r>
      <w:r w:rsidRPr="000C4DBE">
        <w:rPr>
          <w:sz w:val="24"/>
          <w:szCs w:val="24"/>
          <w:u w:val="single"/>
        </w:rPr>
        <w:t>key</w:t>
      </w:r>
      <w:r w:rsidRPr="000C4DBE">
        <w:rPr>
          <w:sz w:val="24"/>
          <w:szCs w:val="24"/>
        </w:rPr>
        <w:t xml:space="preserve"> operations involved within your chosen production system presenting a logical operational flow.</w:t>
      </w:r>
    </w:p>
    <w:p w14:paraId="1EC97538" w14:textId="77777777" w:rsidR="00816921" w:rsidRPr="000C4DBE" w:rsidRDefault="00226244" w:rsidP="009D1913">
      <w:pPr>
        <w:widowControl/>
        <w:numPr>
          <w:ilvl w:val="0"/>
          <w:numId w:val="14"/>
        </w:numPr>
        <w:overflowPunct/>
        <w:autoSpaceDE/>
        <w:autoSpaceDN/>
        <w:adjustRightInd/>
        <w:spacing w:line="360" w:lineRule="auto"/>
        <w:jc w:val="both"/>
        <w:rPr>
          <w:sz w:val="24"/>
          <w:szCs w:val="24"/>
        </w:rPr>
      </w:pPr>
      <w:r w:rsidRPr="000C4DBE">
        <w:rPr>
          <w:sz w:val="24"/>
          <w:szCs w:val="24"/>
        </w:rPr>
        <w:t>From the illustration</w:t>
      </w:r>
      <w:r w:rsidR="00816921" w:rsidRPr="000C4DBE">
        <w:rPr>
          <w:sz w:val="24"/>
          <w:szCs w:val="24"/>
        </w:rPr>
        <w:t xml:space="preserve"> in point two</w:t>
      </w:r>
      <w:r w:rsidRPr="000C4DBE">
        <w:rPr>
          <w:sz w:val="24"/>
          <w:szCs w:val="24"/>
        </w:rPr>
        <w:t>,</w:t>
      </w:r>
      <w:r w:rsidR="002104AC">
        <w:rPr>
          <w:sz w:val="24"/>
          <w:szCs w:val="24"/>
        </w:rPr>
        <w:t xml:space="preserve"> </w:t>
      </w:r>
      <w:r w:rsidR="00CD019E">
        <w:rPr>
          <w:sz w:val="24"/>
          <w:szCs w:val="24"/>
        </w:rPr>
        <w:t>identify</w:t>
      </w:r>
      <w:r w:rsidR="002104AC">
        <w:rPr>
          <w:sz w:val="24"/>
          <w:szCs w:val="24"/>
        </w:rPr>
        <w:t xml:space="preserve"> </w:t>
      </w:r>
      <w:r w:rsidRPr="000C4DBE">
        <w:rPr>
          <w:sz w:val="24"/>
          <w:szCs w:val="24"/>
          <w:u w:val="single"/>
        </w:rPr>
        <w:t>two</w:t>
      </w:r>
      <w:r w:rsidRPr="000C4DBE">
        <w:rPr>
          <w:sz w:val="24"/>
          <w:szCs w:val="24"/>
        </w:rPr>
        <w:t xml:space="preserve"> points</w:t>
      </w:r>
      <w:r w:rsidR="00816921" w:rsidRPr="000C4DBE">
        <w:rPr>
          <w:sz w:val="24"/>
          <w:szCs w:val="24"/>
        </w:rPr>
        <w:t xml:space="preserve"> where the organisation’s delivery system may fail to align its </w:t>
      </w:r>
      <w:r w:rsidRPr="000C4DBE">
        <w:rPr>
          <w:sz w:val="24"/>
          <w:szCs w:val="24"/>
        </w:rPr>
        <w:t xml:space="preserve">operational </w:t>
      </w:r>
      <w:r w:rsidR="00816921" w:rsidRPr="000C4DBE">
        <w:rPr>
          <w:sz w:val="24"/>
          <w:szCs w:val="24"/>
        </w:rPr>
        <w:t xml:space="preserve">performance </w:t>
      </w:r>
      <w:r w:rsidR="000C4DBE" w:rsidRPr="000C4DBE">
        <w:rPr>
          <w:sz w:val="24"/>
          <w:szCs w:val="24"/>
        </w:rPr>
        <w:t>measures</w:t>
      </w:r>
      <w:r w:rsidR="00CD019E">
        <w:rPr>
          <w:sz w:val="24"/>
          <w:szCs w:val="24"/>
        </w:rPr>
        <w:t xml:space="preserve">, </w:t>
      </w:r>
      <w:r w:rsidR="00816921" w:rsidRPr="000C4DBE">
        <w:rPr>
          <w:sz w:val="24"/>
          <w:szCs w:val="24"/>
        </w:rPr>
        <w:t>clearly demonstrat</w:t>
      </w:r>
      <w:r w:rsidR="00CD019E">
        <w:rPr>
          <w:sz w:val="24"/>
          <w:szCs w:val="24"/>
        </w:rPr>
        <w:t>ing</w:t>
      </w:r>
      <w:r w:rsidR="00816921" w:rsidRPr="000C4DBE">
        <w:rPr>
          <w:sz w:val="24"/>
          <w:szCs w:val="24"/>
        </w:rPr>
        <w:t xml:space="preserve"> your </w:t>
      </w:r>
      <w:r w:rsidR="0094606A">
        <w:rPr>
          <w:sz w:val="24"/>
          <w:szCs w:val="24"/>
        </w:rPr>
        <w:t xml:space="preserve">reasoning and </w:t>
      </w:r>
      <w:r w:rsidR="00816921" w:rsidRPr="000C4DBE">
        <w:rPr>
          <w:sz w:val="24"/>
          <w:szCs w:val="24"/>
        </w:rPr>
        <w:t>understanding behind this.</w:t>
      </w:r>
    </w:p>
    <w:p w14:paraId="31A2ACC0" w14:textId="77777777" w:rsidR="00816921" w:rsidRPr="000C4DBE" w:rsidRDefault="00226244" w:rsidP="009D1913">
      <w:pPr>
        <w:widowControl/>
        <w:numPr>
          <w:ilvl w:val="0"/>
          <w:numId w:val="14"/>
        </w:numPr>
        <w:overflowPunct/>
        <w:autoSpaceDE/>
        <w:autoSpaceDN/>
        <w:adjustRightInd/>
        <w:spacing w:line="360" w:lineRule="auto"/>
        <w:jc w:val="both"/>
        <w:rPr>
          <w:sz w:val="24"/>
          <w:szCs w:val="24"/>
        </w:rPr>
      </w:pPr>
      <w:r w:rsidRPr="000C4DBE">
        <w:rPr>
          <w:sz w:val="24"/>
          <w:szCs w:val="24"/>
        </w:rPr>
        <w:t xml:space="preserve">Discuss how </w:t>
      </w:r>
      <w:r w:rsidRPr="000C4DBE">
        <w:rPr>
          <w:sz w:val="24"/>
          <w:szCs w:val="24"/>
          <w:u w:val="single"/>
        </w:rPr>
        <w:t>a</w:t>
      </w:r>
      <w:r w:rsidR="00816921" w:rsidRPr="000C4DBE">
        <w:rPr>
          <w:sz w:val="24"/>
          <w:szCs w:val="24"/>
        </w:rPr>
        <w:t xml:space="preserve"> lean approach could be utilised in </w:t>
      </w:r>
      <w:r w:rsidR="00CD019E">
        <w:rPr>
          <w:sz w:val="24"/>
          <w:szCs w:val="24"/>
        </w:rPr>
        <w:t>the production system to potentially reduce the failings discussed in point three.</w:t>
      </w:r>
    </w:p>
    <w:p w14:paraId="48CA1F8F" w14:textId="77777777" w:rsidR="00816921" w:rsidRPr="000C4DBE" w:rsidRDefault="000C4DBE" w:rsidP="0004272B">
      <w:pPr>
        <w:widowControl/>
        <w:numPr>
          <w:ilvl w:val="0"/>
          <w:numId w:val="14"/>
        </w:numPr>
        <w:overflowPunct/>
        <w:autoSpaceDE/>
        <w:autoSpaceDN/>
        <w:adjustRightInd/>
        <w:spacing w:line="360" w:lineRule="auto"/>
        <w:jc w:val="both"/>
        <w:rPr>
          <w:sz w:val="24"/>
          <w:szCs w:val="24"/>
        </w:rPr>
      </w:pPr>
      <w:r w:rsidRPr="000C4DBE">
        <w:rPr>
          <w:sz w:val="24"/>
          <w:szCs w:val="24"/>
        </w:rPr>
        <w:t xml:space="preserve">Identify </w:t>
      </w:r>
      <w:r w:rsidR="00226244" w:rsidRPr="002104AC">
        <w:rPr>
          <w:sz w:val="24"/>
          <w:szCs w:val="24"/>
          <w:u w:val="single"/>
        </w:rPr>
        <w:t>three</w:t>
      </w:r>
      <w:r w:rsidR="002104AC">
        <w:rPr>
          <w:sz w:val="24"/>
          <w:szCs w:val="24"/>
        </w:rPr>
        <w:t xml:space="preserve"> </w:t>
      </w:r>
      <w:r w:rsidRPr="002104AC">
        <w:rPr>
          <w:sz w:val="24"/>
          <w:szCs w:val="24"/>
        </w:rPr>
        <w:t>key</w:t>
      </w:r>
      <w:r w:rsidRPr="000C4DBE">
        <w:rPr>
          <w:sz w:val="24"/>
          <w:szCs w:val="24"/>
        </w:rPr>
        <w:t xml:space="preserve"> findings</w:t>
      </w:r>
      <w:r w:rsidR="00816921" w:rsidRPr="000C4DBE">
        <w:rPr>
          <w:sz w:val="24"/>
          <w:szCs w:val="24"/>
        </w:rPr>
        <w:t xml:space="preserve"> discussing the extent to which </w:t>
      </w:r>
      <w:r w:rsidRPr="000C4DBE">
        <w:rPr>
          <w:sz w:val="24"/>
          <w:szCs w:val="24"/>
        </w:rPr>
        <w:t>the lean approach chosen may assist the production system</w:t>
      </w:r>
      <w:r w:rsidR="00CD019E">
        <w:rPr>
          <w:sz w:val="24"/>
          <w:szCs w:val="24"/>
        </w:rPr>
        <w:t xml:space="preserve"> with</w:t>
      </w:r>
      <w:r w:rsidRPr="000C4DBE">
        <w:rPr>
          <w:sz w:val="24"/>
          <w:szCs w:val="24"/>
        </w:rPr>
        <w:t xml:space="preserve"> aligning </w:t>
      </w:r>
      <w:r w:rsidR="00816921" w:rsidRPr="000C4DBE">
        <w:rPr>
          <w:sz w:val="24"/>
          <w:szCs w:val="24"/>
        </w:rPr>
        <w:t xml:space="preserve">its </w:t>
      </w:r>
      <w:r w:rsidRPr="000C4DBE">
        <w:rPr>
          <w:sz w:val="24"/>
          <w:szCs w:val="24"/>
        </w:rPr>
        <w:t xml:space="preserve">operational </w:t>
      </w:r>
      <w:r w:rsidR="00816921" w:rsidRPr="000C4DBE">
        <w:rPr>
          <w:sz w:val="24"/>
          <w:szCs w:val="24"/>
        </w:rPr>
        <w:t xml:space="preserve">performance </w:t>
      </w:r>
      <w:r w:rsidRPr="000C4DBE">
        <w:rPr>
          <w:sz w:val="24"/>
          <w:szCs w:val="24"/>
        </w:rPr>
        <w:t>measures.</w:t>
      </w:r>
    </w:p>
    <w:p w14:paraId="0D299AAD" w14:textId="77777777" w:rsidR="00816921" w:rsidRDefault="00816921" w:rsidP="00BD03A3">
      <w:pPr>
        <w:jc w:val="both"/>
        <w:rPr>
          <w:rFonts w:ascii="Arial" w:hAnsi="Arial" w:cs="Arial"/>
          <w:b/>
          <w:sz w:val="22"/>
          <w:szCs w:val="22"/>
          <w:u w:val="single"/>
        </w:rPr>
      </w:pPr>
    </w:p>
    <w:p w14:paraId="101F9DA4" w14:textId="77777777" w:rsidR="00816921" w:rsidRDefault="00816921" w:rsidP="00BD03A3">
      <w:pPr>
        <w:jc w:val="both"/>
        <w:rPr>
          <w:rFonts w:ascii="Arial" w:hAnsi="Arial" w:cs="Arial"/>
          <w:b/>
          <w:sz w:val="22"/>
          <w:szCs w:val="22"/>
          <w:u w:val="single"/>
        </w:rPr>
      </w:pPr>
      <w:r>
        <w:rPr>
          <w:rFonts w:ascii="Arial" w:hAnsi="Arial" w:cs="Arial"/>
          <w:b/>
          <w:sz w:val="22"/>
          <w:szCs w:val="22"/>
          <w:u w:val="single"/>
        </w:rPr>
        <w:br w:type="page"/>
      </w:r>
    </w:p>
    <w:p w14:paraId="5F41E06D" w14:textId="77777777" w:rsidR="006C5452" w:rsidRPr="00CD0E0F" w:rsidRDefault="006C5452" w:rsidP="006C5452">
      <w:pPr>
        <w:rPr>
          <w:rFonts w:ascii="Arial" w:hAnsi="Arial" w:cs="Arial"/>
          <w:b/>
          <w:sz w:val="22"/>
          <w:szCs w:val="22"/>
          <w:u w:val="single"/>
        </w:rPr>
      </w:pPr>
      <w:r w:rsidRPr="00CD0E0F">
        <w:rPr>
          <w:rFonts w:ascii="Arial" w:hAnsi="Arial" w:cs="Arial"/>
          <w:b/>
          <w:sz w:val="22"/>
          <w:szCs w:val="22"/>
          <w:u w:val="single"/>
        </w:rPr>
        <w:lastRenderedPageBreak/>
        <w:t>References</w:t>
      </w:r>
    </w:p>
    <w:p w14:paraId="7D4BAFF4" w14:textId="77777777" w:rsidR="006C5452" w:rsidRDefault="006C5452" w:rsidP="006C5452"/>
    <w:p w14:paraId="5BAA153B" w14:textId="77777777" w:rsidR="006C5452" w:rsidRPr="006C5452" w:rsidRDefault="006C5452" w:rsidP="006C5452">
      <w:pPr>
        <w:pStyle w:val="ListParagraph"/>
        <w:numPr>
          <w:ilvl w:val="0"/>
          <w:numId w:val="21"/>
        </w:numPr>
        <w:spacing w:line="360" w:lineRule="auto"/>
        <w:jc w:val="both"/>
        <w:rPr>
          <w:sz w:val="24"/>
          <w:szCs w:val="24"/>
        </w:rPr>
      </w:pPr>
      <w:proofErr w:type="spellStart"/>
      <w:r w:rsidRPr="006C5452">
        <w:rPr>
          <w:sz w:val="24"/>
          <w:szCs w:val="24"/>
        </w:rPr>
        <w:t>Bamford</w:t>
      </w:r>
      <w:proofErr w:type="spellEnd"/>
      <w:r w:rsidRPr="006C5452">
        <w:rPr>
          <w:sz w:val="24"/>
          <w:szCs w:val="24"/>
        </w:rPr>
        <w:t xml:space="preserve">, D R and Forrester, P L (2010).  Essential guide to Operations Management: concepts and case notes.  John Wiley.  ISBN </w:t>
      </w:r>
      <w:r w:rsidRPr="006C5452">
        <w:rPr>
          <w:sz w:val="24"/>
          <w:szCs w:val="24"/>
        </w:rPr>
        <w:t xml:space="preserve">978-0-47068-816-8. </w:t>
      </w:r>
    </w:p>
    <w:p w14:paraId="26FD605C" w14:textId="77777777" w:rsidR="006C5452" w:rsidRPr="006C5452" w:rsidRDefault="006C5452" w:rsidP="006C5452">
      <w:pPr>
        <w:pStyle w:val="ListParagraph"/>
        <w:numPr>
          <w:ilvl w:val="0"/>
          <w:numId w:val="21"/>
        </w:numPr>
        <w:spacing w:line="360" w:lineRule="auto"/>
        <w:jc w:val="both"/>
        <w:rPr>
          <w:sz w:val="24"/>
          <w:szCs w:val="24"/>
        </w:rPr>
      </w:pPr>
      <w:proofErr w:type="spellStart"/>
      <w:r w:rsidRPr="006C5452">
        <w:rPr>
          <w:sz w:val="24"/>
          <w:szCs w:val="24"/>
        </w:rPr>
        <w:t>Greasley</w:t>
      </w:r>
      <w:proofErr w:type="spellEnd"/>
      <w:r w:rsidRPr="006C5452">
        <w:rPr>
          <w:sz w:val="24"/>
          <w:szCs w:val="24"/>
        </w:rPr>
        <w:t xml:space="preserve"> A (2013).  Operations Management, Third Edition, John Wiley.  ISBN </w:t>
      </w:r>
      <w:r w:rsidRPr="006C5452">
        <w:rPr>
          <w:sz w:val="24"/>
          <w:szCs w:val="24"/>
        </w:rPr>
        <w:t>978-1-11997-854-1.</w:t>
      </w:r>
    </w:p>
    <w:p w14:paraId="616680C9" w14:textId="77777777" w:rsidR="006C5452" w:rsidRPr="006C5452" w:rsidRDefault="006C5452" w:rsidP="006C5452">
      <w:pPr>
        <w:pStyle w:val="ListParagraph"/>
        <w:numPr>
          <w:ilvl w:val="0"/>
          <w:numId w:val="21"/>
        </w:numPr>
        <w:spacing w:line="360" w:lineRule="auto"/>
        <w:jc w:val="both"/>
        <w:rPr>
          <w:sz w:val="24"/>
          <w:szCs w:val="24"/>
        </w:rPr>
      </w:pPr>
      <w:r w:rsidRPr="006C5452">
        <w:rPr>
          <w:sz w:val="24"/>
          <w:szCs w:val="24"/>
        </w:rPr>
        <w:t xml:space="preserve">Johnston R; Clark, G and </w:t>
      </w:r>
      <w:proofErr w:type="spellStart"/>
      <w:r w:rsidRPr="006C5452">
        <w:rPr>
          <w:sz w:val="24"/>
          <w:szCs w:val="24"/>
        </w:rPr>
        <w:t>Schulver</w:t>
      </w:r>
      <w:proofErr w:type="spellEnd"/>
      <w:r w:rsidRPr="006C5452">
        <w:rPr>
          <w:sz w:val="24"/>
          <w:szCs w:val="24"/>
        </w:rPr>
        <w:t xml:space="preserve">, M (2012) Service Operations Management: Improving Service Delivery, Fourth Edition, Pearson.  ISBN 978-0273740483. </w:t>
      </w:r>
    </w:p>
    <w:p w14:paraId="34679748" w14:textId="77777777" w:rsidR="006C5452" w:rsidRPr="006C5452" w:rsidRDefault="006C5452" w:rsidP="006C5452">
      <w:pPr>
        <w:pStyle w:val="ListParagraph"/>
        <w:numPr>
          <w:ilvl w:val="0"/>
          <w:numId w:val="21"/>
        </w:numPr>
        <w:spacing w:line="360" w:lineRule="auto"/>
        <w:jc w:val="both"/>
        <w:rPr>
          <w:sz w:val="24"/>
          <w:szCs w:val="24"/>
        </w:rPr>
      </w:pPr>
      <w:r w:rsidRPr="006C5452">
        <w:rPr>
          <w:sz w:val="24"/>
          <w:szCs w:val="24"/>
        </w:rPr>
        <w:t>Slack, N; Brandon-Jones, A and Johnston, R (2013).  Operations Management, 7th Edition.  Pearson.  ISBN 978-0-273-77620-8.</w:t>
      </w:r>
    </w:p>
    <w:p w14:paraId="05236D17" w14:textId="77777777" w:rsidR="006C5452" w:rsidRPr="006C5452" w:rsidRDefault="006C5452" w:rsidP="006C5452">
      <w:pPr>
        <w:pStyle w:val="ListParagraph"/>
        <w:numPr>
          <w:ilvl w:val="0"/>
          <w:numId w:val="21"/>
        </w:numPr>
        <w:spacing w:line="360" w:lineRule="auto"/>
        <w:jc w:val="both"/>
        <w:rPr>
          <w:sz w:val="24"/>
          <w:szCs w:val="24"/>
        </w:rPr>
      </w:pPr>
      <w:r w:rsidRPr="006C5452">
        <w:rPr>
          <w:sz w:val="24"/>
          <w:szCs w:val="24"/>
        </w:rPr>
        <w:t xml:space="preserve">Patton, S; Clegg, B; </w:t>
      </w:r>
      <w:proofErr w:type="spellStart"/>
      <w:r w:rsidRPr="006C5452">
        <w:rPr>
          <w:sz w:val="24"/>
          <w:szCs w:val="24"/>
        </w:rPr>
        <w:t>Hsuan</w:t>
      </w:r>
      <w:proofErr w:type="spellEnd"/>
      <w:r w:rsidRPr="006C5452">
        <w:rPr>
          <w:sz w:val="24"/>
          <w:szCs w:val="24"/>
        </w:rPr>
        <w:t xml:space="preserve">, J and Pilkington, </w:t>
      </w:r>
      <w:proofErr w:type="gramStart"/>
      <w:r w:rsidRPr="006C5452">
        <w:rPr>
          <w:sz w:val="24"/>
          <w:szCs w:val="24"/>
        </w:rPr>
        <w:t>A</w:t>
      </w:r>
      <w:proofErr w:type="gramEnd"/>
      <w:r w:rsidRPr="006C5452">
        <w:rPr>
          <w:sz w:val="24"/>
          <w:szCs w:val="24"/>
        </w:rPr>
        <w:t xml:space="preserve"> (2011).  Operations Management.  McGraw Hill.  ISBN 978-0-0771-2617-9.  </w:t>
      </w:r>
    </w:p>
    <w:p w14:paraId="59AD6537" w14:textId="77777777" w:rsidR="006C5452" w:rsidRDefault="006C5452" w:rsidP="00BD03A3">
      <w:pPr>
        <w:jc w:val="both"/>
        <w:rPr>
          <w:b/>
          <w:sz w:val="24"/>
          <w:szCs w:val="24"/>
          <w:u w:val="single"/>
        </w:rPr>
      </w:pPr>
    </w:p>
    <w:p w14:paraId="6C10E584" w14:textId="77777777" w:rsidR="006C5452" w:rsidRDefault="006C5452" w:rsidP="00BD03A3">
      <w:pPr>
        <w:jc w:val="both"/>
        <w:rPr>
          <w:b/>
          <w:sz w:val="24"/>
          <w:szCs w:val="24"/>
          <w:u w:val="single"/>
        </w:rPr>
      </w:pPr>
    </w:p>
    <w:p w14:paraId="27EF584C" w14:textId="77777777" w:rsidR="00816921" w:rsidRPr="00FB04DF" w:rsidRDefault="00816921" w:rsidP="00BD03A3">
      <w:pPr>
        <w:jc w:val="both"/>
        <w:rPr>
          <w:b/>
          <w:sz w:val="24"/>
          <w:szCs w:val="24"/>
          <w:u w:val="single"/>
        </w:rPr>
      </w:pPr>
      <w:r w:rsidRPr="00FB04DF">
        <w:rPr>
          <w:b/>
          <w:sz w:val="24"/>
          <w:szCs w:val="24"/>
          <w:u w:val="single"/>
        </w:rPr>
        <w:t>Format</w:t>
      </w:r>
      <w:bookmarkStart w:id="0" w:name="_GoBack"/>
      <w:bookmarkEnd w:id="0"/>
    </w:p>
    <w:p w14:paraId="241B2C89" w14:textId="77777777" w:rsidR="00816921" w:rsidRDefault="00816921" w:rsidP="00BD03A3">
      <w:pPr>
        <w:jc w:val="both"/>
        <w:rPr>
          <w:rFonts w:ascii="Calibri" w:hAnsi="Calibri" w:cs="Calibri"/>
          <w:sz w:val="24"/>
          <w:szCs w:val="24"/>
        </w:rPr>
      </w:pPr>
    </w:p>
    <w:p w14:paraId="41883DD7" w14:textId="77777777" w:rsidR="00816921" w:rsidRPr="00CB3E7C" w:rsidRDefault="00816921" w:rsidP="009D1913">
      <w:pPr>
        <w:spacing w:line="360" w:lineRule="auto"/>
        <w:jc w:val="both"/>
        <w:rPr>
          <w:color w:val="auto"/>
          <w:sz w:val="24"/>
          <w:szCs w:val="24"/>
        </w:rPr>
      </w:pPr>
      <w:r w:rsidRPr="00CB3E7C">
        <w:rPr>
          <w:color w:val="auto"/>
          <w:sz w:val="24"/>
          <w:szCs w:val="24"/>
        </w:rPr>
        <w:t xml:space="preserve">Your assignment should be in a report format, being clearly structured using headings, sub-headings etc.  It is not necessary to include an executive summary at the beginning of the report.  Your assignment should be presented using Times New Roman (TNR) 12 font, 1.5 line spacing, and it should be approximately </w:t>
      </w:r>
      <w:r w:rsidR="00E20A3A">
        <w:rPr>
          <w:color w:val="auto"/>
          <w:sz w:val="24"/>
          <w:szCs w:val="24"/>
        </w:rPr>
        <w:t>3</w:t>
      </w:r>
      <w:r w:rsidRPr="00CB3E7C">
        <w:rPr>
          <w:color w:val="auto"/>
          <w:sz w:val="24"/>
          <w:szCs w:val="24"/>
        </w:rPr>
        <w:t>,</w:t>
      </w:r>
      <w:r w:rsidR="00E20A3A">
        <w:rPr>
          <w:color w:val="auto"/>
          <w:sz w:val="24"/>
          <w:szCs w:val="24"/>
        </w:rPr>
        <w:t>0</w:t>
      </w:r>
      <w:r w:rsidRPr="00CB3E7C">
        <w:rPr>
          <w:color w:val="auto"/>
          <w:sz w:val="24"/>
          <w:szCs w:val="24"/>
        </w:rPr>
        <w:t xml:space="preserve">00 (+/- 10%) words in length.  Your word count is from the introduction to </w:t>
      </w:r>
      <w:r w:rsidR="00FB04DF" w:rsidRPr="00CB3E7C">
        <w:rPr>
          <w:color w:val="auto"/>
          <w:sz w:val="24"/>
          <w:szCs w:val="24"/>
        </w:rPr>
        <w:t xml:space="preserve">the end of the </w:t>
      </w:r>
      <w:r w:rsidRPr="00CB3E7C">
        <w:rPr>
          <w:color w:val="auto"/>
          <w:sz w:val="24"/>
          <w:szCs w:val="24"/>
        </w:rPr>
        <w:t xml:space="preserve">conclusion section.  </w:t>
      </w:r>
    </w:p>
    <w:p w14:paraId="22B9322E" w14:textId="77777777" w:rsidR="00816921" w:rsidRPr="00CB3E7C" w:rsidRDefault="00816921" w:rsidP="009D1913">
      <w:pPr>
        <w:spacing w:line="360" w:lineRule="auto"/>
        <w:jc w:val="both"/>
        <w:rPr>
          <w:rFonts w:ascii="Arial" w:hAnsi="Arial" w:cs="Arial"/>
          <w:color w:val="auto"/>
          <w:sz w:val="22"/>
          <w:szCs w:val="22"/>
        </w:rPr>
      </w:pPr>
    </w:p>
    <w:p w14:paraId="35C6D6B8" w14:textId="77777777" w:rsidR="00816921" w:rsidRPr="00CB3E7C" w:rsidRDefault="00816921" w:rsidP="009D1913">
      <w:pPr>
        <w:spacing w:line="360" w:lineRule="auto"/>
        <w:jc w:val="both"/>
        <w:rPr>
          <w:color w:val="auto"/>
          <w:sz w:val="24"/>
          <w:szCs w:val="24"/>
        </w:rPr>
      </w:pPr>
      <w:r w:rsidRPr="00CB3E7C">
        <w:rPr>
          <w:color w:val="auto"/>
          <w:sz w:val="24"/>
          <w:szCs w:val="24"/>
        </w:rPr>
        <w:t>You must endeavour to use theory explicitly at all stages, but do not spend too much time describing a theory. While you must be explicit about the theories, models, techniques etc. that you use, you can assume that the reader is familiar with them. What the reader requires is evidence of your ability to understand and apply the theory, and learn from in order to support the development of your findings and/or ideas.</w:t>
      </w:r>
    </w:p>
    <w:p w14:paraId="282819AD" w14:textId="77777777" w:rsidR="00816921" w:rsidRPr="00CB3E7C" w:rsidRDefault="00816921" w:rsidP="009D1913">
      <w:pPr>
        <w:widowControl/>
        <w:spacing w:line="360" w:lineRule="auto"/>
        <w:jc w:val="both"/>
        <w:rPr>
          <w:rFonts w:ascii="Calibri" w:hAnsi="Calibri" w:cs="Calibri"/>
          <w:color w:val="auto"/>
          <w:sz w:val="24"/>
          <w:szCs w:val="24"/>
        </w:rPr>
      </w:pPr>
    </w:p>
    <w:p w14:paraId="256DCA9B" w14:textId="77777777" w:rsidR="00816921" w:rsidRPr="00CB3E7C" w:rsidRDefault="00816921" w:rsidP="009D1913">
      <w:pPr>
        <w:widowControl/>
        <w:spacing w:line="360" w:lineRule="auto"/>
        <w:jc w:val="both"/>
        <w:rPr>
          <w:color w:val="auto"/>
          <w:sz w:val="24"/>
          <w:szCs w:val="24"/>
        </w:rPr>
      </w:pPr>
      <w:r w:rsidRPr="00CB3E7C">
        <w:rPr>
          <w:color w:val="auto"/>
          <w:sz w:val="24"/>
          <w:szCs w:val="24"/>
        </w:rPr>
        <w:t xml:space="preserve">You must cite </w:t>
      </w:r>
      <w:r w:rsidRPr="00CB3E7C">
        <w:rPr>
          <w:b/>
          <w:bCs/>
          <w:color w:val="auto"/>
          <w:sz w:val="24"/>
          <w:szCs w:val="24"/>
          <w:u w:val="single"/>
        </w:rPr>
        <w:t>all</w:t>
      </w:r>
      <w:r w:rsidRPr="00CB3E7C">
        <w:rPr>
          <w:color w:val="auto"/>
          <w:sz w:val="24"/>
          <w:szCs w:val="24"/>
        </w:rPr>
        <w:t xml:space="preserve"> sources on which you have relied, for example textbooks, journal articles, web pages etc. using the Harvard Bibliographic referencing system. If you do not cite </w:t>
      </w:r>
      <w:r w:rsidRPr="004D1986">
        <w:rPr>
          <w:b/>
          <w:color w:val="auto"/>
          <w:sz w:val="24"/>
          <w:szCs w:val="24"/>
        </w:rPr>
        <w:t>all</w:t>
      </w:r>
      <w:r w:rsidR="00C1694D">
        <w:rPr>
          <w:b/>
          <w:color w:val="auto"/>
          <w:sz w:val="24"/>
          <w:szCs w:val="24"/>
        </w:rPr>
        <w:t xml:space="preserve"> </w:t>
      </w:r>
      <w:r w:rsidRPr="004D1986">
        <w:rPr>
          <w:color w:val="auto"/>
          <w:sz w:val="24"/>
          <w:szCs w:val="24"/>
        </w:rPr>
        <w:t>sources</w:t>
      </w:r>
      <w:r w:rsidRPr="00CB3E7C">
        <w:rPr>
          <w:color w:val="auto"/>
          <w:sz w:val="24"/>
          <w:szCs w:val="24"/>
        </w:rPr>
        <w:t xml:space="preserve">, then you </w:t>
      </w:r>
      <w:r w:rsidRPr="00CB3E7C">
        <w:rPr>
          <w:b/>
          <w:color w:val="auto"/>
          <w:sz w:val="24"/>
          <w:szCs w:val="24"/>
          <w:u w:val="single"/>
        </w:rPr>
        <w:t>may</w:t>
      </w:r>
      <w:r w:rsidRPr="00CB3E7C">
        <w:rPr>
          <w:color w:val="auto"/>
          <w:sz w:val="24"/>
          <w:szCs w:val="24"/>
        </w:rPr>
        <w:t xml:space="preserve"> be accused of </w:t>
      </w:r>
      <w:r w:rsidRPr="00CB3E7C">
        <w:rPr>
          <w:b/>
          <w:color w:val="auto"/>
          <w:sz w:val="24"/>
          <w:szCs w:val="24"/>
          <w:u w:val="single"/>
        </w:rPr>
        <w:t>plagiarism</w:t>
      </w:r>
      <w:r w:rsidRPr="00CB3E7C">
        <w:rPr>
          <w:color w:val="auto"/>
          <w:sz w:val="24"/>
          <w:szCs w:val="24"/>
        </w:rPr>
        <w:t xml:space="preserve">, and that </w:t>
      </w:r>
      <w:r w:rsidR="00CB3E7C" w:rsidRPr="00CB3E7C">
        <w:rPr>
          <w:color w:val="auto"/>
          <w:sz w:val="24"/>
          <w:szCs w:val="24"/>
        </w:rPr>
        <w:t xml:space="preserve">in turn </w:t>
      </w:r>
      <w:r w:rsidRPr="00CB3E7C">
        <w:rPr>
          <w:color w:val="auto"/>
          <w:sz w:val="24"/>
          <w:szCs w:val="24"/>
        </w:rPr>
        <w:t xml:space="preserve">may endanger your success in passing the module. If you are in any doubt about how to reference your work, please obtain guidance from </w:t>
      </w:r>
      <w:r w:rsidR="009B4C2A">
        <w:rPr>
          <w:color w:val="auto"/>
          <w:sz w:val="24"/>
          <w:szCs w:val="24"/>
        </w:rPr>
        <w:t>your tutor</w:t>
      </w:r>
      <w:r w:rsidRPr="00CB3E7C">
        <w:rPr>
          <w:color w:val="auto"/>
          <w:sz w:val="24"/>
          <w:szCs w:val="24"/>
        </w:rPr>
        <w:t xml:space="preserve"> for this module. </w:t>
      </w:r>
    </w:p>
    <w:p w14:paraId="00025E1A" w14:textId="77777777" w:rsidR="00816921" w:rsidRPr="00CB3E7C" w:rsidRDefault="00816921" w:rsidP="009D1913">
      <w:pPr>
        <w:widowControl/>
        <w:spacing w:line="360" w:lineRule="auto"/>
        <w:jc w:val="both"/>
        <w:rPr>
          <w:rFonts w:ascii="Calibri" w:hAnsi="Calibri" w:cs="Calibri"/>
          <w:color w:val="auto"/>
          <w:sz w:val="24"/>
          <w:szCs w:val="24"/>
        </w:rPr>
      </w:pPr>
    </w:p>
    <w:p w14:paraId="75E0AAFD" w14:textId="77777777" w:rsidR="00816921" w:rsidRPr="00CB3E7C" w:rsidRDefault="00816921" w:rsidP="009D1913">
      <w:pPr>
        <w:spacing w:line="360" w:lineRule="auto"/>
        <w:jc w:val="both"/>
        <w:rPr>
          <w:color w:val="auto"/>
          <w:sz w:val="24"/>
          <w:szCs w:val="24"/>
        </w:rPr>
      </w:pPr>
      <w:r w:rsidRPr="00CB3E7C">
        <w:rPr>
          <w:color w:val="auto"/>
          <w:sz w:val="24"/>
          <w:szCs w:val="24"/>
        </w:rPr>
        <w:t xml:space="preserve">Please do use diagrams, illustrations, tables, graphics etc. wherever these are helpful, and </w:t>
      </w:r>
      <w:r w:rsidRPr="00CB3E7C">
        <w:rPr>
          <w:color w:val="auto"/>
          <w:sz w:val="24"/>
          <w:szCs w:val="24"/>
        </w:rPr>
        <w:lastRenderedPageBreak/>
        <w:t xml:space="preserve">remember that these do not count towards your word limit. If you do use these, please </w:t>
      </w:r>
      <w:r w:rsidRPr="00CB3E7C">
        <w:rPr>
          <w:bCs/>
          <w:color w:val="auto"/>
          <w:sz w:val="24"/>
          <w:szCs w:val="24"/>
          <w:u w:val="single"/>
        </w:rPr>
        <w:t>do not</w:t>
      </w:r>
      <w:r w:rsidR="0029258C">
        <w:rPr>
          <w:bCs/>
          <w:color w:val="auto"/>
          <w:sz w:val="24"/>
          <w:szCs w:val="24"/>
          <w:u w:val="single"/>
        </w:rPr>
        <w:t xml:space="preserve"> </w:t>
      </w:r>
      <w:r w:rsidRPr="00CB3E7C">
        <w:rPr>
          <w:color w:val="auto"/>
          <w:sz w:val="24"/>
          <w:szCs w:val="24"/>
        </w:rPr>
        <w:t xml:space="preserve">put them in the appendices if they are part of your discussion.  Appendices are the appropriate places to put supporting material, however, remember if the reader is satisfied with the main points of your discussion; the supporting information within the appendices may not even be reviewed.  </w:t>
      </w:r>
    </w:p>
    <w:p w14:paraId="470C97CF" w14:textId="77777777" w:rsidR="00816921" w:rsidRDefault="00816921" w:rsidP="0004272B">
      <w:pPr>
        <w:jc w:val="both"/>
        <w:rPr>
          <w:rFonts w:ascii="Arial" w:hAnsi="Arial" w:cs="Arial"/>
          <w:sz w:val="22"/>
          <w:szCs w:val="22"/>
        </w:rPr>
      </w:pPr>
    </w:p>
    <w:p w14:paraId="4928B731" w14:textId="7A06B29E" w:rsidR="00CB3E7C" w:rsidRDefault="00CB3E7C" w:rsidP="00073734">
      <w:pPr>
        <w:jc w:val="both"/>
        <w:outlineLvl w:val="0"/>
        <w:rPr>
          <w:rFonts w:ascii="Arial" w:hAnsi="Arial" w:cs="Arial"/>
          <w:b/>
          <w:sz w:val="24"/>
          <w:szCs w:val="24"/>
          <w:u w:val="single"/>
        </w:rPr>
      </w:pPr>
    </w:p>
    <w:p w14:paraId="3A08A838" w14:textId="77777777" w:rsidR="00816921" w:rsidRPr="008F7026" w:rsidRDefault="00816921" w:rsidP="00073734">
      <w:pPr>
        <w:jc w:val="both"/>
        <w:outlineLvl w:val="0"/>
        <w:rPr>
          <w:b/>
          <w:sz w:val="24"/>
          <w:szCs w:val="24"/>
          <w:u w:val="single"/>
        </w:rPr>
      </w:pPr>
      <w:r w:rsidRPr="008F7026">
        <w:rPr>
          <w:b/>
          <w:sz w:val="24"/>
          <w:szCs w:val="24"/>
          <w:u w:val="single"/>
        </w:rPr>
        <w:t>Marking Criteria</w:t>
      </w:r>
    </w:p>
    <w:p w14:paraId="792A48E1" w14:textId="77777777" w:rsidR="00816921" w:rsidRDefault="00816921" w:rsidP="00073734">
      <w:pPr>
        <w:jc w:val="both"/>
      </w:pPr>
    </w:p>
    <w:p w14:paraId="663AC617" w14:textId="77777777" w:rsidR="00816921" w:rsidRPr="008F7026" w:rsidRDefault="00816921" w:rsidP="00073734">
      <w:pPr>
        <w:spacing w:line="360" w:lineRule="auto"/>
        <w:jc w:val="both"/>
        <w:rPr>
          <w:sz w:val="24"/>
          <w:szCs w:val="24"/>
        </w:rPr>
      </w:pPr>
      <w:r w:rsidRPr="008F7026">
        <w:rPr>
          <w:sz w:val="24"/>
          <w:szCs w:val="24"/>
        </w:rPr>
        <w:t xml:space="preserve">Your assignment will be marked against the following criteria: </w:t>
      </w:r>
    </w:p>
    <w:p w14:paraId="77CE3EFD" w14:textId="77777777" w:rsidR="00816921" w:rsidRPr="00073734" w:rsidRDefault="00816921" w:rsidP="00073734">
      <w:pPr>
        <w:spacing w:line="360" w:lineRule="auto"/>
        <w:jc w:val="both"/>
        <w:rPr>
          <w:rFonts w:ascii="Arial" w:hAnsi="Arial" w:cs="Arial"/>
          <w:sz w:val="22"/>
          <w:szCs w:val="22"/>
        </w:rPr>
      </w:pPr>
    </w:p>
    <w:p w14:paraId="3E53598F" w14:textId="77777777" w:rsidR="008F7026" w:rsidRPr="008F7026" w:rsidRDefault="00816921" w:rsidP="00073734">
      <w:pPr>
        <w:widowControl/>
        <w:numPr>
          <w:ilvl w:val="0"/>
          <w:numId w:val="15"/>
        </w:numPr>
        <w:overflowPunct/>
        <w:autoSpaceDE/>
        <w:autoSpaceDN/>
        <w:adjustRightInd/>
        <w:spacing w:line="360" w:lineRule="auto"/>
        <w:jc w:val="both"/>
        <w:rPr>
          <w:sz w:val="24"/>
          <w:szCs w:val="24"/>
        </w:rPr>
      </w:pPr>
      <w:r w:rsidRPr="008F7026">
        <w:rPr>
          <w:sz w:val="24"/>
          <w:szCs w:val="24"/>
        </w:rPr>
        <w:t xml:space="preserve">Evidence of your ability to use Operations Management (OM) theory in order to help you think in a critical way, and to develop an understanding of how key operational decisions are made </w:t>
      </w:r>
      <w:r w:rsidR="008F7026" w:rsidRPr="008F7026">
        <w:rPr>
          <w:sz w:val="24"/>
          <w:szCs w:val="24"/>
        </w:rPr>
        <w:t>with</w:t>
      </w:r>
      <w:r w:rsidRPr="008F7026">
        <w:rPr>
          <w:sz w:val="24"/>
          <w:szCs w:val="24"/>
        </w:rPr>
        <w:t xml:space="preserve">in the </w:t>
      </w:r>
      <w:r w:rsidR="008F7026" w:rsidRPr="008F7026">
        <w:rPr>
          <w:sz w:val="24"/>
          <w:szCs w:val="24"/>
        </w:rPr>
        <w:t>chosen production system</w:t>
      </w:r>
      <w:r w:rsidRPr="008F7026">
        <w:rPr>
          <w:sz w:val="24"/>
          <w:szCs w:val="24"/>
        </w:rPr>
        <w:t>.</w:t>
      </w:r>
      <w:r w:rsidR="00E73054">
        <w:rPr>
          <w:sz w:val="24"/>
          <w:szCs w:val="24"/>
        </w:rPr>
        <w:t xml:space="preserve">  (20%)</w:t>
      </w:r>
    </w:p>
    <w:p w14:paraId="1E9FA149" w14:textId="77777777" w:rsidR="00816921" w:rsidRPr="008F7026" w:rsidRDefault="00816921" w:rsidP="00073734">
      <w:pPr>
        <w:widowControl/>
        <w:numPr>
          <w:ilvl w:val="0"/>
          <w:numId w:val="15"/>
        </w:numPr>
        <w:overflowPunct/>
        <w:autoSpaceDE/>
        <w:autoSpaceDN/>
        <w:adjustRightInd/>
        <w:spacing w:line="360" w:lineRule="auto"/>
        <w:jc w:val="both"/>
        <w:rPr>
          <w:sz w:val="24"/>
          <w:szCs w:val="24"/>
        </w:rPr>
      </w:pPr>
      <w:r w:rsidRPr="008F7026">
        <w:rPr>
          <w:sz w:val="24"/>
          <w:szCs w:val="24"/>
        </w:rPr>
        <w:t>Evidence of your understanding of how different OM</w:t>
      </w:r>
      <w:r w:rsidR="008F7026" w:rsidRPr="008F7026">
        <w:rPr>
          <w:sz w:val="24"/>
          <w:szCs w:val="24"/>
        </w:rPr>
        <w:t xml:space="preserve"> and Lean</w:t>
      </w:r>
      <w:r w:rsidRPr="008F7026">
        <w:rPr>
          <w:sz w:val="24"/>
          <w:szCs w:val="24"/>
        </w:rPr>
        <w:t xml:space="preserve"> approaches could contribute to addressing the aim of your assignment.</w:t>
      </w:r>
      <w:r w:rsidR="00E73054">
        <w:rPr>
          <w:sz w:val="24"/>
          <w:szCs w:val="24"/>
        </w:rPr>
        <w:t xml:space="preserve">  (20%)</w:t>
      </w:r>
    </w:p>
    <w:p w14:paraId="6CFB3B4B" w14:textId="77777777" w:rsidR="00816921" w:rsidRPr="008F7026" w:rsidRDefault="00816921" w:rsidP="00073734">
      <w:pPr>
        <w:widowControl/>
        <w:numPr>
          <w:ilvl w:val="0"/>
          <w:numId w:val="15"/>
        </w:numPr>
        <w:overflowPunct/>
        <w:autoSpaceDE/>
        <w:autoSpaceDN/>
        <w:adjustRightInd/>
        <w:spacing w:line="360" w:lineRule="auto"/>
        <w:jc w:val="both"/>
        <w:rPr>
          <w:sz w:val="24"/>
          <w:szCs w:val="24"/>
        </w:rPr>
      </w:pPr>
      <w:r w:rsidRPr="008F7026">
        <w:rPr>
          <w:sz w:val="24"/>
          <w:szCs w:val="24"/>
        </w:rPr>
        <w:t>Evidence of your understanding of the strengths and weaknesses inherent in various OM</w:t>
      </w:r>
      <w:r w:rsidR="008F7026" w:rsidRPr="008F7026">
        <w:rPr>
          <w:sz w:val="24"/>
          <w:szCs w:val="24"/>
        </w:rPr>
        <w:t xml:space="preserve"> and Lean</w:t>
      </w:r>
      <w:r w:rsidRPr="008F7026">
        <w:rPr>
          <w:sz w:val="24"/>
          <w:szCs w:val="24"/>
        </w:rPr>
        <w:t xml:space="preserve"> approaches </w:t>
      </w:r>
      <w:r w:rsidR="008F7026" w:rsidRPr="008F7026">
        <w:rPr>
          <w:sz w:val="24"/>
          <w:szCs w:val="24"/>
        </w:rPr>
        <w:t>in</w:t>
      </w:r>
      <w:r w:rsidRPr="008F7026">
        <w:rPr>
          <w:sz w:val="24"/>
          <w:szCs w:val="24"/>
        </w:rPr>
        <w:t xml:space="preserve"> your</w:t>
      </w:r>
      <w:r w:rsidR="008F7026" w:rsidRPr="008F7026">
        <w:rPr>
          <w:sz w:val="24"/>
          <w:szCs w:val="24"/>
        </w:rPr>
        <w:t xml:space="preserve"> chosen</w:t>
      </w:r>
      <w:r w:rsidR="00C1694D">
        <w:rPr>
          <w:sz w:val="24"/>
          <w:szCs w:val="24"/>
        </w:rPr>
        <w:t xml:space="preserve"> </w:t>
      </w:r>
      <w:r w:rsidR="008F7026" w:rsidRPr="008F7026">
        <w:rPr>
          <w:sz w:val="24"/>
          <w:szCs w:val="24"/>
        </w:rPr>
        <w:t>production system</w:t>
      </w:r>
      <w:r w:rsidRPr="008F7026">
        <w:rPr>
          <w:sz w:val="24"/>
          <w:szCs w:val="24"/>
        </w:rPr>
        <w:t>.</w:t>
      </w:r>
      <w:r w:rsidR="00E73054">
        <w:rPr>
          <w:sz w:val="24"/>
          <w:szCs w:val="24"/>
        </w:rPr>
        <w:t xml:space="preserve"> (15%)</w:t>
      </w:r>
    </w:p>
    <w:p w14:paraId="7D1E9AE9" w14:textId="77777777" w:rsidR="00816921" w:rsidRPr="008F7026" w:rsidRDefault="00816921" w:rsidP="00073734">
      <w:pPr>
        <w:widowControl/>
        <w:numPr>
          <w:ilvl w:val="0"/>
          <w:numId w:val="15"/>
        </w:numPr>
        <w:overflowPunct/>
        <w:autoSpaceDE/>
        <w:autoSpaceDN/>
        <w:adjustRightInd/>
        <w:spacing w:line="360" w:lineRule="auto"/>
        <w:jc w:val="both"/>
        <w:rPr>
          <w:sz w:val="24"/>
          <w:szCs w:val="24"/>
        </w:rPr>
      </w:pPr>
      <w:r w:rsidRPr="008F7026">
        <w:rPr>
          <w:sz w:val="24"/>
          <w:szCs w:val="24"/>
        </w:rPr>
        <w:t>Evidence of your understanding of the limitations placed upon the OM</w:t>
      </w:r>
      <w:r w:rsidR="008F7026" w:rsidRPr="008F7026">
        <w:rPr>
          <w:sz w:val="24"/>
          <w:szCs w:val="24"/>
        </w:rPr>
        <w:t xml:space="preserve"> and Lean</w:t>
      </w:r>
      <w:r w:rsidRPr="008F7026">
        <w:rPr>
          <w:sz w:val="24"/>
          <w:szCs w:val="24"/>
        </w:rPr>
        <w:t xml:space="preserve"> options available to your chosen </w:t>
      </w:r>
      <w:r w:rsidR="008F7026" w:rsidRPr="008F7026">
        <w:rPr>
          <w:sz w:val="24"/>
          <w:szCs w:val="24"/>
        </w:rPr>
        <w:t>production system</w:t>
      </w:r>
      <w:r w:rsidRPr="008F7026">
        <w:rPr>
          <w:sz w:val="24"/>
          <w:szCs w:val="24"/>
        </w:rPr>
        <w:t>.</w:t>
      </w:r>
      <w:r w:rsidR="00E73054">
        <w:rPr>
          <w:sz w:val="24"/>
          <w:szCs w:val="24"/>
        </w:rPr>
        <w:t xml:space="preserve">  (20%)</w:t>
      </w:r>
    </w:p>
    <w:p w14:paraId="1A29E7CA" w14:textId="77777777" w:rsidR="00816921" w:rsidRPr="008F7026" w:rsidRDefault="00816921" w:rsidP="00073734">
      <w:pPr>
        <w:widowControl/>
        <w:numPr>
          <w:ilvl w:val="0"/>
          <w:numId w:val="15"/>
        </w:numPr>
        <w:overflowPunct/>
        <w:autoSpaceDE/>
        <w:autoSpaceDN/>
        <w:adjustRightInd/>
        <w:spacing w:line="360" w:lineRule="auto"/>
        <w:jc w:val="both"/>
        <w:rPr>
          <w:sz w:val="24"/>
          <w:szCs w:val="24"/>
        </w:rPr>
      </w:pPr>
      <w:r w:rsidRPr="008F7026">
        <w:rPr>
          <w:sz w:val="24"/>
          <w:szCs w:val="24"/>
        </w:rPr>
        <w:t>Your ability to convey your conclusions and recommendations in a reasoned, supported and credible manner.</w:t>
      </w:r>
      <w:r w:rsidR="00E73054">
        <w:rPr>
          <w:sz w:val="24"/>
          <w:szCs w:val="24"/>
        </w:rPr>
        <w:t xml:space="preserve"> (15%)</w:t>
      </w:r>
    </w:p>
    <w:p w14:paraId="54ADEFB2" w14:textId="77777777" w:rsidR="00816921" w:rsidRPr="008F7026" w:rsidRDefault="00816921" w:rsidP="00073734">
      <w:pPr>
        <w:widowControl/>
        <w:numPr>
          <w:ilvl w:val="0"/>
          <w:numId w:val="15"/>
        </w:numPr>
        <w:overflowPunct/>
        <w:autoSpaceDE/>
        <w:autoSpaceDN/>
        <w:adjustRightInd/>
        <w:spacing w:line="360" w:lineRule="auto"/>
        <w:jc w:val="both"/>
        <w:rPr>
          <w:sz w:val="24"/>
          <w:szCs w:val="24"/>
        </w:rPr>
      </w:pPr>
      <w:r w:rsidRPr="008F7026">
        <w:rPr>
          <w:sz w:val="24"/>
          <w:szCs w:val="24"/>
        </w:rPr>
        <w:t>Accurate grammatical and economical use of English.  A good presentation standard using the report format.  Appropriate citation of sources using the Harvard Bibliographic Referencing System.</w:t>
      </w:r>
      <w:r w:rsidR="00E73054">
        <w:rPr>
          <w:sz w:val="24"/>
          <w:szCs w:val="24"/>
        </w:rPr>
        <w:t xml:space="preserve"> (10%)</w:t>
      </w:r>
    </w:p>
    <w:p w14:paraId="2FD16C29" w14:textId="77777777" w:rsidR="00816921" w:rsidRPr="008F7026" w:rsidRDefault="00816921" w:rsidP="006C5452">
      <w:pPr>
        <w:spacing w:line="360" w:lineRule="auto"/>
        <w:rPr>
          <w:sz w:val="24"/>
          <w:szCs w:val="24"/>
        </w:rPr>
      </w:pPr>
    </w:p>
    <w:p w14:paraId="7748310B" w14:textId="4663B43F" w:rsidR="009B4C2A" w:rsidRDefault="00816921" w:rsidP="006C5452">
      <w:pPr>
        <w:spacing w:line="360" w:lineRule="auto"/>
        <w:rPr>
          <w:b/>
          <w:sz w:val="24"/>
          <w:szCs w:val="24"/>
          <w:u w:val="single"/>
        </w:rPr>
      </w:pPr>
      <w:r w:rsidRPr="008F7026">
        <w:rPr>
          <w:sz w:val="24"/>
          <w:szCs w:val="24"/>
        </w:rPr>
        <w:t xml:space="preserve">The above criteria </w:t>
      </w:r>
      <w:r w:rsidR="009A6C56">
        <w:rPr>
          <w:sz w:val="24"/>
          <w:szCs w:val="24"/>
        </w:rPr>
        <w:t xml:space="preserve">and </w:t>
      </w:r>
      <w:r w:rsidR="008F7026" w:rsidRPr="008F7026">
        <w:rPr>
          <w:sz w:val="24"/>
          <w:szCs w:val="24"/>
        </w:rPr>
        <w:t xml:space="preserve">the following grading matrix will </w:t>
      </w:r>
      <w:r w:rsidR="009A6C56">
        <w:rPr>
          <w:sz w:val="24"/>
          <w:szCs w:val="24"/>
        </w:rPr>
        <w:t xml:space="preserve">assist in providing </w:t>
      </w:r>
      <w:r w:rsidR="008F7026" w:rsidRPr="008F7026">
        <w:rPr>
          <w:sz w:val="24"/>
          <w:szCs w:val="24"/>
        </w:rPr>
        <w:t>guida</w:t>
      </w:r>
      <w:r w:rsidR="006C5452">
        <w:rPr>
          <w:sz w:val="24"/>
          <w:szCs w:val="24"/>
        </w:rPr>
        <w:t>nce as to the mark allocation.</w:t>
      </w:r>
    </w:p>
    <w:sectPr w:rsidR="009B4C2A" w:rsidSect="00842D64">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05975" w14:textId="77777777" w:rsidR="005674DC" w:rsidRDefault="005674DC" w:rsidP="00075E1A">
      <w:r>
        <w:separator/>
      </w:r>
    </w:p>
  </w:endnote>
  <w:endnote w:type="continuationSeparator" w:id="0">
    <w:p w14:paraId="1C110B88" w14:textId="77777777" w:rsidR="005674DC" w:rsidRDefault="005674DC" w:rsidP="0007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55 Roman">
    <w:altName w:val="Arial"/>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6B8B" w14:textId="77777777" w:rsidR="00816921" w:rsidRDefault="00BF5935">
    <w:pPr>
      <w:pStyle w:val="Footer"/>
      <w:jc w:val="right"/>
    </w:pPr>
    <w:r>
      <w:fldChar w:fldCharType="begin"/>
    </w:r>
    <w:r w:rsidR="008E4C8D">
      <w:instrText xml:space="preserve"> PAGE   \* MERGEFORMAT </w:instrText>
    </w:r>
    <w:r>
      <w:fldChar w:fldCharType="separate"/>
    </w:r>
    <w:r w:rsidR="006C5452">
      <w:rPr>
        <w:noProof/>
      </w:rPr>
      <w:t>2</w:t>
    </w:r>
    <w:r>
      <w:rPr>
        <w:noProof/>
      </w:rPr>
      <w:fldChar w:fldCharType="end"/>
    </w:r>
  </w:p>
  <w:p w14:paraId="711E6C40" w14:textId="40E72D8B" w:rsidR="00816921" w:rsidRDefault="00816921" w:rsidP="006E79F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4303C" w14:textId="77777777" w:rsidR="005674DC" w:rsidRDefault="005674DC" w:rsidP="00075E1A">
      <w:r>
        <w:separator/>
      </w:r>
    </w:p>
  </w:footnote>
  <w:footnote w:type="continuationSeparator" w:id="0">
    <w:p w14:paraId="3EBEA147" w14:textId="77777777" w:rsidR="005674DC" w:rsidRDefault="005674DC" w:rsidP="00075E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5225002"/>
    <w:lvl w:ilvl="0">
      <w:numFmt w:val="bullet"/>
      <w:lvlText w:val="*"/>
      <w:lvlJc w:val="left"/>
    </w:lvl>
  </w:abstractNum>
  <w:abstractNum w:abstractNumId="1">
    <w:nsid w:val="04E14A4A"/>
    <w:multiLevelType w:val="hybridMultilevel"/>
    <w:tmpl w:val="709EC2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BC3229"/>
    <w:multiLevelType w:val="hybridMultilevel"/>
    <w:tmpl w:val="0F0E0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1F2D95"/>
    <w:multiLevelType w:val="hybridMultilevel"/>
    <w:tmpl w:val="AC46674C"/>
    <w:lvl w:ilvl="0" w:tplc="C12E9110">
      <w:start w:val="1"/>
      <w:numFmt w:val="bullet"/>
      <w:lvlText w:val=""/>
      <w:lvlJc w:val="left"/>
      <w:pPr>
        <w:tabs>
          <w:tab w:val="num" w:pos="720"/>
        </w:tabs>
        <w:ind w:left="72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DA5CEA"/>
    <w:multiLevelType w:val="hybridMultilevel"/>
    <w:tmpl w:val="636EDE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400203"/>
    <w:multiLevelType w:val="hybridMultilevel"/>
    <w:tmpl w:val="B854E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683677"/>
    <w:multiLevelType w:val="hybridMultilevel"/>
    <w:tmpl w:val="7A465D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274040"/>
    <w:multiLevelType w:val="hybridMultilevel"/>
    <w:tmpl w:val="12326202"/>
    <w:lvl w:ilvl="0" w:tplc="55225002">
      <w:start w:val="1"/>
      <w:numFmt w:val="bullet"/>
      <w:lvlText w:val=""/>
      <w:legacy w:legacy="1" w:legacySpace="0" w:legacyIndent="566"/>
      <w:lvlJc w:val="left"/>
      <w:rPr>
        <w:rFonts w:ascii="Symbol" w:hAnsi="Symbol" w:hint="default"/>
        <w:sz w:val="2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1461719"/>
    <w:multiLevelType w:val="hybridMultilevel"/>
    <w:tmpl w:val="282C84A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703319E"/>
    <w:multiLevelType w:val="hybridMultilevel"/>
    <w:tmpl w:val="52AA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D532F2"/>
    <w:multiLevelType w:val="hybridMultilevel"/>
    <w:tmpl w:val="6B06494C"/>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91529AD"/>
    <w:multiLevelType w:val="hybridMultilevel"/>
    <w:tmpl w:val="3F6C6A50"/>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C1A67F4"/>
    <w:multiLevelType w:val="hybridMultilevel"/>
    <w:tmpl w:val="BCB61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A4D2C94"/>
    <w:multiLevelType w:val="hybridMultilevel"/>
    <w:tmpl w:val="44A60AEC"/>
    <w:lvl w:ilvl="0" w:tplc="6206010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6C2D50"/>
    <w:multiLevelType w:val="hybridMultilevel"/>
    <w:tmpl w:val="D0EC7F6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8881976"/>
    <w:multiLevelType w:val="multilevel"/>
    <w:tmpl w:val="F268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9E2CDD"/>
    <w:multiLevelType w:val="hybridMultilevel"/>
    <w:tmpl w:val="8CDC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1C26CE3"/>
    <w:multiLevelType w:val="hybridMultilevel"/>
    <w:tmpl w:val="28746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6556BD5"/>
    <w:multiLevelType w:val="hybridMultilevel"/>
    <w:tmpl w:val="6B06494C"/>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CCC6A42"/>
    <w:multiLevelType w:val="hybridMultilevel"/>
    <w:tmpl w:val="528E828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F7A484F"/>
    <w:multiLevelType w:val="hybridMultilevel"/>
    <w:tmpl w:val="991A25A8"/>
    <w:lvl w:ilvl="0" w:tplc="55225002">
      <w:start w:val="1"/>
      <w:numFmt w:val="bullet"/>
      <w:lvlText w:val=""/>
      <w:legacy w:legacy="1" w:legacySpace="0" w:legacyIndent="566"/>
      <w:lvlJc w:val="left"/>
      <w:rPr>
        <w:rFonts w:ascii="Symbol" w:hAnsi="Symbol" w:hint="default"/>
        <w:sz w:val="20"/>
      </w:rPr>
    </w:lvl>
    <w:lvl w:ilvl="1" w:tplc="08090003" w:tentative="1">
      <w:start w:val="1"/>
      <w:numFmt w:val="bullet"/>
      <w:lvlText w:val="o"/>
      <w:lvlJc w:val="left"/>
      <w:pPr>
        <w:ind w:left="1544" w:hanging="360"/>
      </w:pPr>
      <w:rPr>
        <w:rFonts w:ascii="Courier New" w:hAnsi="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hint="default"/>
      </w:rPr>
    </w:lvl>
    <w:lvl w:ilvl="8" w:tplc="08090005" w:tentative="1">
      <w:start w:val="1"/>
      <w:numFmt w:val="bullet"/>
      <w:lvlText w:val=""/>
      <w:lvlJc w:val="left"/>
      <w:pPr>
        <w:ind w:left="6584" w:hanging="360"/>
      </w:pPr>
      <w:rPr>
        <w:rFonts w:ascii="Wingdings" w:hAnsi="Wingdings" w:hint="default"/>
      </w:rPr>
    </w:lvl>
  </w:abstractNum>
  <w:num w:numId="1">
    <w:abstractNumId w:val="0"/>
    <w:lvlOverride w:ilvl="0">
      <w:lvl w:ilvl="0">
        <w:start w:val="1"/>
        <w:numFmt w:val="bullet"/>
        <w:lvlText w:val=""/>
        <w:legacy w:legacy="1" w:legacySpace="0" w:legacyIndent="566"/>
        <w:lvlJc w:val="left"/>
        <w:rPr>
          <w:rFonts w:ascii="Symbol" w:hAnsi="Symbol" w:hint="default"/>
          <w:sz w:val="20"/>
        </w:rPr>
      </w:lvl>
    </w:lvlOverride>
  </w:num>
  <w:num w:numId="2">
    <w:abstractNumId w:val="11"/>
  </w:num>
  <w:num w:numId="3">
    <w:abstractNumId w:val="19"/>
  </w:num>
  <w:num w:numId="4">
    <w:abstractNumId w:val="10"/>
  </w:num>
  <w:num w:numId="5">
    <w:abstractNumId w:val="5"/>
  </w:num>
  <w:num w:numId="6">
    <w:abstractNumId w:val="15"/>
  </w:num>
  <w:num w:numId="7">
    <w:abstractNumId w:val="4"/>
  </w:num>
  <w:num w:numId="8">
    <w:abstractNumId w:val="16"/>
  </w:num>
  <w:num w:numId="9">
    <w:abstractNumId w:val="12"/>
  </w:num>
  <w:num w:numId="10">
    <w:abstractNumId w:val="2"/>
  </w:num>
  <w:num w:numId="11">
    <w:abstractNumId w:val="7"/>
  </w:num>
  <w:num w:numId="12">
    <w:abstractNumId w:val="20"/>
  </w:num>
  <w:num w:numId="13">
    <w:abstractNumId w:val="14"/>
  </w:num>
  <w:num w:numId="14">
    <w:abstractNumId w:val="18"/>
  </w:num>
  <w:num w:numId="15">
    <w:abstractNumId w:val="8"/>
  </w:num>
  <w:num w:numId="16">
    <w:abstractNumId w:val="3"/>
  </w:num>
  <w:num w:numId="17">
    <w:abstractNumId w:val="1"/>
  </w:num>
  <w:num w:numId="18">
    <w:abstractNumId w:val="13"/>
  </w:num>
  <w:num w:numId="19">
    <w:abstractNumId w:val="17"/>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AE1"/>
    <w:rsid w:val="00005DDC"/>
    <w:rsid w:val="000267A9"/>
    <w:rsid w:val="0004272B"/>
    <w:rsid w:val="00073734"/>
    <w:rsid w:val="00075E1A"/>
    <w:rsid w:val="00085CAD"/>
    <w:rsid w:val="000C4DBE"/>
    <w:rsid w:val="000F2F46"/>
    <w:rsid w:val="0012671F"/>
    <w:rsid w:val="001357FB"/>
    <w:rsid w:val="0014322C"/>
    <w:rsid w:val="0016038F"/>
    <w:rsid w:val="00185530"/>
    <w:rsid w:val="0018787C"/>
    <w:rsid w:val="001A5CA1"/>
    <w:rsid w:val="001B4120"/>
    <w:rsid w:val="001B4653"/>
    <w:rsid w:val="001B54FD"/>
    <w:rsid w:val="001C742C"/>
    <w:rsid w:val="001D263B"/>
    <w:rsid w:val="001F0186"/>
    <w:rsid w:val="002104AC"/>
    <w:rsid w:val="0022368E"/>
    <w:rsid w:val="00223A2A"/>
    <w:rsid w:val="00226244"/>
    <w:rsid w:val="00227155"/>
    <w:rsid w:val="0023000D"/>
    <w:rsid w:val="002675EC"/>
    <w:rsid w:val="002916CF"/>
    <w:rsid w:val="0029258C"/>
    <w:rsid w:val="0031621D"/>
    <w:rsid w:val="00320F7C"/>
    <w:rsid w:val="003444AE"/>
    <w:rsid w:val="00345F41"/>
    <w:rsid w:val="00351B54"/>
    <w:rsid w:val="00355C88"/>
    <w:rsid w:val="003712EA"/>
    <w:rsid w:val="00380C55"/>
    <w:rsid w:val="003944F8"/>
    <w:rsid w:val="003D0FD1"/>
    <w:rsid w:val="003E644A"/>
    <w:rsid w:val="003F48B8"/>
    <w:rsid w:val="00425C78"/>
    <w:rsid w:val="004277E4"/>
    <w:rsid w:val="004A1440"/>
    <w:rsid w:val="004A33E6"/>
    <w:rsid w:val="004C2826"/>
    <w:rsid w:val="004D1986"/>
    <w:rsid w:val="004E438E"/>
    <w:rsid w:val="004F570A"/>
    <w:rsid w:val="00504D5D"/>
    <w:rsid w:val="00524AD9"/>
    <w:rsid w:val="005259C0"/>
    <w:rsid w:val="00535940"/>
    <w:rsid w:val="00553302"/>
    <w:rsid w:val="00564C28"/>
    <w:rsid w:val="005674DC"/>
    <w:rsid w:val="00575BE0"/>
    <w:rsid w:val="005A2AE1"/>
    <w:rsid w:val="005A705B"/>
    <w:rsid w:val="005A7F5F"/>
    <w:rsid w:val="005E77AE"/>
    <w:rsid w:val="00603863"/>
    <w:rsid w:val="00617295"/>
    <w:rsid w:val="006177EB"/>
    <w:rsid w:val="00620A75"/>
    <w:rsid w:val="006218D9"/>
    <w:rsid w:val="00640B47"/>
    <w:rsid w:val="006C5452"/>
    <w:rsid w:val="006E6301"/>
    <w:rsid w:val="006E79F7"/>
    <w:rsid w:val="007078A9"/>
    <w:rsid w:val="0072336C"/>
    <w:rsid w:val="007345D9"/>
    <w:rsid w:val="00740CD4"/>
    <w:rsid w:val="00755744"/>
    <w:rsid w:val="007747B7"/>
    <w:rsid w:val="007B472C"/>
    <w:rsid w:val="007C162E"/>
    <w:rsid w:val="007C6928"/>
    <w:rsid w:val="007E12E3"/>
    <w:rsid w:val="007E23C3"/>
    <w:rsid w:val="00805139"/>
    <w:rsid w:val="00816921"/>
    <w:rsid w:val="008348C5"/>
    <w:rsid w:val="00842D64"/>
    <w:rsid w:val="00852FB5"/>
    <w:rsid w:val="00890CCE"/>
    <w:rsid w:val="008B1FC6"/>
    <w:rsid w:val="008E4C8D"/>
    <w:rsid w:val="008F7026"/>
    <w:rsid w:val="00942BCE"/>
    <w:rsid w:val="0094606A"/>
    <w:rsid w:val="009531B6"/>
    <w:rsid w:val="00965AA7"/>
    <w:rsid w:val="0098056D"/>
    <w:rsid w:val="009A6C56"/>
    <w:rsid w:val="009B2361"/>
    <w:rsid w:val="009B4C2A"/>
    <w:rsid w:val="009B4F0B"/>
    <w:rsid w:val="009B74A6"/>
    <w:rsid w:val="009D1913"/>
    <w:rsid w:val="009D4672"/>
    <w:rsid w:val="009E4E32"/>
    <w:rsid w:val="009F624C"/>
    <w:rsid w:val="00A0279E"/>
    <w:rsid w:val="00A0428F"/>
    <w:rsid w:val="00A73BBD"/>
    <w:rsid w:val="00A9085B"/>
    <w:rsid w:val="00AC5514"/>
    <w:rsid w:val="00AD4480"/>
    <w:rsid w:val="00AE6BF2"/>
    <w:rsid w:val="00AF4F13"/>
    <w:rsid w:val="00AF549B"/>
    <w:rsid w:val="00B0417C"/>
    <w:rsid w:val="00B16770"/>
    <w:rsid w:val="00B751B8"/>
    <w:rsid w:val="00B75C79"/>
    <w:rsid w:val="00B767CC"/>
    <w:rsid w:val="00B9352A"/>
    <w:rsid w:val="00B96FB9"/>
    <w:rsid w:val="00BB381C"/>
    <w:rsid w:val="00BC763C"/>
    <w:rsid w:val="00BD03A3"/>
    <w:rsid w:val="00BE6A9B"/>
    <w:rsid w:val="00BF5935"/>
    <w:rsid w:val="00C1694D"/>
    <w:rsid w:val="00C53BD5"/>
    <w:rsid w:val="00C543A4"/>
    <w:rsid w:val="00C55610"/>
    <w:rsid w:val="00CB3E7C"/>
    <w:rsid w:val="00CC7A65"/>
    <w:rsid w:val="00CD019E"/>
    <w:rsid w:val="00CD0E0F"/>
    <w:rsid w:val="00CE3D3D"/>
    <w:rsid w:val="00CF2334"/>
    <w:rsid w:val="00CF379F"/>
    <w:rsid w:val="00D20718"/>
    <w:rsid w:val="00D30178"/>
    <w:rsid w:val="00D543E7"/>
    <w:rsid w:val="00DA7DD1"/>
    <w:rsid w:val="00E07E50"/>
    <w:rsid w:val="00E20A3A"/>
    <w:rsid w:val="00E53A7C"/>
    <w:rsid w:val="00E6384F"/>
    <w:rsid w:val="00E64E51"/>
    <w:rsid w:val="00E67B29"/>
    <w:rsid w:val="00E73054"/>
    <w:rsid w:val="00E85A1E"/>
    <w:rsid w:val="00EA3548"/>
    <w:rsid w:val="00EB0531"/>
    <w:rsid w:val="00ED7DDE"/>
    <w:rsid w:val="00EE22C1"/>
    <w:rsid w:val="00EF4CAB"/>
    <w:rsid w:val="00EF596C"/>
    <w:rsid w:val="00EF6750"/>
    <w:rsid w:val="00F303F7"/>
    <w:rsid w:val="00F44B18"/>
    <w:rsid w:val="00F92D5A"/>
    <w:rsid w:val="00FA666D"/>
    <w:rsid w:val="00FB04DF"/>
    <w:rsid w:val="00FC067F"/>
    <w:rsid w:val="00FC1F47"/>
    <w:rsid w:val="00FC6088"/>
    <w:rsid w:val="00FD572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CD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semiHidden="0" w:unhideWhenUsed="0"/>
    <w:lsdException w:name="Table Web 2"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AE1"/>
    <w:pPr>
      <w:widowControl w:val="0"/>
      <w:overflowPunct w:val="0"/>
      <w:autoSpaceDE w:val="0"/>
      <w:autoSpaceDN w:val="0"/>
      <w:adjustRightInd w:val="0"/>
    </w:pPr>
    <w:rPr>
      <w:rFonts w:ascii="Times New Roman" w:eastAsia="Times New Roman" w:hAnsi="Times New Roman"/>
      <w:color w:val="000000"/>
      <w:kern w:val="28"/>
    </w:rPr>
  </w:style>
  <w:style w:type="paragraph" w:styleId="Heading1">
    <w:name w:val="heading 1"/>
    <w:basedOn w:val="Normal"/>
    <w:next w:val="Normal"/>
    <w:link w:val="Heading1Char"/>
    <w:uiPriority w:val="99"/>
    <w:qFormat/>
    <w:rsid w:val="00345F41"/>
    <w:pPr>
      <w:keepNext/>
      <w:widowControl/>
      <w:overflowPunct/>
      <w:autoSpaceDE/>
      <w:autoSpaceDN/>
      <w:adjustRightInd/>
      <w:jc w:val="right"/>
      <w:outlineLvl w:val="0"/>
    </w:pPr>
    <w:rPr>
      <w:rFonts w:ascii="Arial" w:hAnsi="Arial"/>
      <w:b/>
      <w:color w:val="auto"/>
      <w:kern w:val="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45F41"/>
    <w:rPr>
      <w:rFonts w:ascii="Arial" w:hAnsi="Arial" w:cs="Times New Roman"/>
      <w:b/>
      <w:sz w:val="20"/>
      <w:szCs w:val="20"/>
    </w:rPr>
  </w:style>
  <w:style w:type="character" w:styleId="Hyperlink">
    <w:name w:val="Hyperlink"/>
    <w:uiPriority w:val="99"/>
    <w:rsid w:val="005A2AE1"/>
    <w:rPr>
      <w:rFonts w:cs="Times New Roman"/>
      <w:color w:val="0000FF"/>
      <w:u w:val="single"/>
    </w:rPr>
  </w:style>
  <w:style w:type="table" w:styleId="TableGrid">
    <w:name w:val="Table Grid"/>
    <w:basedOn w:val="TableNormal"/>
    <w:uiPriority w:val="99"/>
    <w:rsid w:val="005A2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45F41"/>
    <w:pPr>
      <w:widowControl/>
      <w:overflowPunct/>
      <w:autoSpaceDE/>
      <w:autoSpaceDN/>
      <w:adjustRightInd/>
      <w:jc w:val="center"/>
    </w:pPr>
    <w:rPr>
      <w:b/>
      <w:bCs/>
      <w:color w:val="auto"/>
      <w:kern w:val="0"/>
      <w:sz w:val="24"/>
      <w:lang w:eastAsia="en-US"/>
    </w:rPr>
  </w:style>
  <w:style w:type="character" w:customStyle="1" w:styleId="TitleChar">
    <w:name w:val="Title Char"/>
    <w:link w:val="Title"/>
    <w:uiPriority w:val="99"/>
    <w:locked/>
    <w:rsid w:val="00345F41"/>
    <w:rPr>
      <w:rFonts w:ascii="Times New Roman" w:hAnsi="Times New Roman" w:cs="Times New Roman"/>
      <w:b/>
      <w:bCs/>
      <w:sz w:val="20"/>
      <w:szCs w:val="20"/>
    </w:rPr>
  </w:style>
  <w:style w:type="paragraph" w:styleId="BodyText">
    <w:name w:val="Body Text"/>
    <w:basedOn w:val="Normal"/>
    <w:link w:val="BodyTextChar"/>
    <w:uiPriority w:val="99"/>
    <w:rsid w:val="00345F41"/>
    <w:pPr>
      <w:widowControl/>
      <w:overflowPunct/>
      <w:autoSpaceDE/>
      <w:autoSpaceDN/>
      <w:adjustRightInd/>
    </w:pPr>
    <w:rPr>
      <w:rFonts w:ascii="Helvetica 55 Roman" w:hAnsi="Helvetica 55 Roman" w:cs="Arial"/>
      <w:color w:val="auto"/>
      <w:kern w:val="0"/>
      <w:szCs w:val="24"/>
      <w:lang w:eastAsia="en-US"/>
    </w:rPr>
  </w:style>
  <w:style w:type="character" w:customStyle="1" w:styleId="BodyTextChar">
    <w:name w:val="Body Text Char"/>
    <w:link w:val="BodyText"/>
    <w:uiPriority w:val="99"/>
    <w:locked/>
    <w:rsid w:val="00345F41"/>
    <w:rPr>
      <w:rFonts w:ascii="Helvetica 55 Roman" w:hAnsi="Helvetica 55 Roman" w:cs="Arial"/>
      <w:sz w:val="24"/>
      <w:szCs w:val="24"/>
    </w:rPr>
  </w:style>
  <w:style w:type="paragraph" w:styleId="BalloonText">
    <w:name w:val="Balloon Text"/>
    <w:basedOn w:val="Normal"/>
    <w:link w:val="BalloonTextChar"/>
    <w:uiPriority w:val="99"/>
    <w:semiHidden/>
    <w:rsid w:val="00345F41"/>
    <w:rPr>
      <w:rFonts w:ascii="Tahoma" w:hAnsi="Tahoma" w:cs="Tahoma"/>
      <w:sz w:val="16"/>
      <w:szCs w:val="16"/>
    </w:rPr>
  </w:style>
  <w:style w:type="character" w:customStyle="1" w:styleId="BalloonTextChar">
    <w:name w:val="Balloon Text Char"/>
    <w:link w:val="BalloonText"/>
    <w:uiPriority w:val="99"/>
    <w:semiHidden/>
    <w:locked/>
    <w:rsid w:val="00345F41"/>
    <w:rPr>
      <w:rFonts w:ascii="Tahoma" w:hAnsi="Tahoma" w:cs="Tahoma"/>
      <w:color w:val="000000"/>
      <w:kern w:val="28"/>
      <w:sz w:val="16"/>
      <w:szCs w:val="16"/>
      <w:lang w:eastAsia="en-GB"/>
    </w:rPr>
  </w:style>
  <w:style w:type="paragraph" w:customStyle="1" w:styleId="elpBodytext">
    <w:name w:val="elp Body text"/>
    <w:uiPriority w:val="99"/>
    <w:rsid w:val="00553302"/>
    <w:pPr>
      <w:overflowPunct w:val="0"/>
      <w:autoSpaceDE w:val="0"/>
      <w:autoSpaceDN w:val="0"/>
      <w:adjustRightInd w:val="0"/>
      <w:spacing w:before="227" w:line="300" w:lineRule="atLeast"/>
      <w:textAlignment w:val="baseline"/>
    </w:pPr>
    <w:rPr>
      <w:rFonts w:ascii="Times New Roman" w:eastAsia="Times New Roman" w:hAnsi="Times New Roman"/>
      <w:sz w:val="24"/>
      <w:lang w:eastAsia="en-US"/>
    </w:rPr>
  </w:style>
  <w:style w:type="paragraph" w:styleId="ListParagraph">
    <w:name w:val="List Paragraph"/>
    <w:basedOn w:val="Normal"/>
    <w:uiPriority w:val="34"/>
    <w:qFormat/>
    <w:rsid w:val="00640B47"/>
    <w:pPr>
      <w:ind w:left="720"/>
      <w:contextualSpacing/>
    </w:pPr>
  </w:style>
  <w:style w:type="character" w:styleId="Strong">
    <w:name w:val="Strong"/>
    <w:uiPriority w:val="99"/>
    <w:qFormat/>
    <w:rsid w:val="00890CCE"/>
    <w:rPr>
      <w:rFonts w:cs="Times New Roman"/>
      <w:b/>
      <w:bCs/>
    </w:rPr>
  </w:style>
  <w:style w:type="paragraph" w:styleId="NormalWeb">
    <w:name w:val="Normal (Web)"/>
    <w:basedOn w:val="Normal"/>
    <w:uiPriority w:val="99"/>
    <w:semiHidden/>
    <w:rsid w:val="00890CCE"/>
    <w:pPr>
      <w:widowControl/>
      <w:overflowPunct/>
      <w:autoSpaceDE/>
      <w:autoSpaceDN/>
      <w:adjustRightInd/>
      <w:spacing w:before="100" w:beforeAutospacing="1" w:after="100" w:afterAutospacing="1"/>
    </w:pPr>
    <w:rPr>
      <w:color w:val="auto"/>
      <w:kern w:val="0"/>
      <w:sz w:val="24"/>
      <w:szCs w:val="24"/>
    </w:rPr>
  </w:style>
  <w:style w:type="character" w:customStyle="1" w:styleId="fieldvalue">
    <w:name w:val="fieldvalue"/>
    <w:uiPriority w:val="99"/>
    <w:rsid w:val="00620A75"/>
    <w:rPr>
      <w:rFonts w:cs="Times New Roman"/>
    </w:rPr>
  </w:style>
  <w:style w:type="paragraph" w:styleId="Header">
    <w:name w:val="header"/>
    <w:basedOn w:val="Normal"/>
    <w:link w:val="HeaderChar"/>
    <w:uiPriority w:val="99"/>
    <w:rsid w:val="00075E1A"/>
    <w:pPr>
      <w:tabs>
        <w:tab w:val="center" w:pos="4513"/>
        <w:tab w:val="right" w:pos="9026"/>
      </w:tabs>
    </w:pPr>
  </w:style>
  <w:style w:type="character" w:customStyle="1" w:styleId="HeaderChar">
    <w:name w:val="Header Char"/>
    <w:link w:val="Header"/>
    <w:uiPriority w:val="99"/>
    <w:locked/>
    <w:rsid w:val="00075E1A"/>
    <w:rPr>
      <w:rFonts w:ascii="Times New Roman" w:hAnsi="Times New Roman" w:cs="Times New Roman"/>
      <w:color w:val="000000"/>
      <w:kern w:val="28"/>
      <w:sz w:val="20"/>
      <w:szCs w:val="20"/>
      <w:lang w:eastAsia="en-GB"/>
    </w:rPr>
  </w:style>
  <w:style w:type="paragraph" w:styleId="Footer">
    <w:name w:val="footer"/>
    <w:basedOn w:val="Normal"/>
    <w:link w:val="FooterChar"/>
    <w:uiPriority w:val="99"/>
    <w:rsid w:val="00075E1A"/>
    <w:pPr>
      <w:tabs>
        <w:tab w:val="center" w:pos="4513"/>
        <w:tab w:val="right" w:pos="9026"/>
      </w:tabs>
    </w:pPr>
  </w:style>
  <w:style w:type="character" w:customStyle="1" w:styleId="FooterChar">
    <w:name w:val="Footer Char"/>
    <w:link w:val="Footer"/>
    <w:uiPriority w:val="99"/>
    <w:locked/>
    <w:rsid w:val="00075E1A"/>
    <w:rPr>
      <w:rFonts w:ascii="Times New Roman" w:hAnsi="Times New Roman" w:cs="Times New Roman"/>
      <w:color w:val="000000"/>
      <w:kern w:val="28"/>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semiHidden="0" w:unhideWhenUsed="0"/>
    <w:lsdException w:name="Table Web 2"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AE1"/>
    <w:pPr>
      <w:widowControl w:val="0"/>
      <w:overflowPunct w:val="0"/>
      <w:autoSpaceDE w:val="0"/>
      <w:autoSpaceDN w:val="0"/>
      <w:adjustRightInd w:val="0"/>
    </w:pPr>
    <w:rPr>
      <w:rFonts w:ascii="Times New Roman" w:eastAsia="Times New Roman" w:hAnsi="Times New Roman"/>
      <w:color w:val="000000"/>
      <w:kern w:val="28"/>
    </w:rPr>
  </w:style>
  <w:style w:type="paragraph" w:styleId="Heading1">
    <w:name w:val="heading 1"/>
    <w:basedOn w:val="Normal"/>
    <w:next w:val="Normal"/>
    <w:link w:val="Heading1Char"/>
    <w:uiPriority w:val="99"/>
    <w:qFormat/>
    <w:rsid w:val="00345F41"/>
    <w:pPr>
      <w:keepNext/>
      <w:widowControl/>
      <w:overflowPunct/>
      <w:autoSpaceDE/>
      <w:autoSpaceDN/>
      <w:adjustRightInd/>
      <w:jc w:val="right"/>
      <w:outlineLvl w:val="0"/>
    </w:pPr>
    <w:rPr>
      <w:rFonts w:ascii="Arial" w:hAnsi="Arial"/>
      <w:b/>
      <w:color w:val="auto"/>
      <w:kern w:val="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45F41"/>
    <w:rPr>
      <w:rFonts w:ascii="Arial" w:hAnsi="Arial" w:cs="Times New Roman"/>
      <w:b/>
      <w:sz w:val="20"/>
      <w:szCs w:val="20"/>
    </w:rPr>
  </w:style>
  <w:style w:type="character" w:styleId="Hyperlink">
    <w:name w:val="Hyperlink"/>
    <w:uiPriority w:val="99"/>
    <w:rsid w:val="005A2AE1"/>
    <w:rPr>
      <w:rFonts w:cs="Times New Roman"/>
      <w:color w:val="0000FF"/>
      <w:u w:val="single"/>
    </w:rPr>
  </w:style>
  <w:style w:type="table" w:styleId="TableGrid">
    <w:name w:val="Table Grid"/>
    <w:basedOn w:val="TableNormal"/>
    <w:uiPriority w:val="99"/>
    <w:rsid w:val="005A2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45F41"/>
    <w:pPr>
      <w:widowControl/>
      <w:overflowPunct/>
      <w:autoSpaceDE/>
      <w:autoSpaceDN/>
      <w:adjustRightInd/>
      <w:jc w:val="center"/>
    </w:pPr>
    <w:rPr>
      <w:b/>
      <w:bCs/>
      <w:color w:val="auto"/>
      <w:kern w:val="0"/>
      <w:sz w:val="24"/>
      <w:lang w:eastAsia="en-US"/>
    </w:rPr>
  </w:style>
  <w:style w:type="character" w:customStyle="1" w:styleId="TitleChar">
    <w:name w:val="Title Char"/>
    <w:link w:val="Title"/>
    <w:uiPriority w:val="99"/>
    <w:locked/>
    <w:rsid w:val="00345F41"/>
    <w:rPr>
      <w:rFonts w:ascii="Times New Roman" w:hAnsi="Times New Roman" w:cs="Times New Roman"/>
      <w:b/>
      <w:bCs/>
      <w:sz w:val="20"/>
      <w:szCs w:val="20"/>
    </w:rPr>
  </w:style>
  <w:style w:type="paragraph" w:styleId="BodyText">
    <w:name w:val="Body Text"/>
    <w:basedOn w:val="Normal"/>
    <w:link w:val="BodyTextChar"/>
    <w:uiPriority w:val="99"/>
    <w:rsid w:val="00345F41"/>
    <w:pPr>
      <w:widowControl/>
      <w:overflowPunct/>
      <w:autoSpaceDE/>
      <w:autoSpaceDN/>
      <w:adjustRightInd/>
    </w:pPr>
    <w:rPr>
      <w:rFonts w:ascii="Helvetica 55 Roman" w:hAnsi="Helvetica 55 Roman" w:cs="Arial"/>
      <w:color w:val="auto"/>
      <w:kern w:val="0"/>
      <w:szCs w:val="24"/>
      <w:lang w:eastAsia="en-US"/>
    </w:rPr>
  </w:style>
  <w:style w:type="character" w:customStyle="1" w:styleId="BodyTextChar">
    <w:name w:val="Body Text Char"/>
    <w:link w:val="BodyText"/>
    <w:uiPriority w:val="99"/>
    <w:locked/>
    <w:rsid w:val="00345F41"/>
    <w:rPr>
      <w:rFonts w:ascii="Helvetica 55 Roman" w:hAnsi="Helvetica 55 Roman" w:cs="Arial"/>
      <w:sz w:val="24"/>
      <w:szCs w:val="24"/>
    </w:rPr>
  </w:style>
  <w:style w:type="paragraph" w:styleId="BalloonText">
    <w:name w:val="Balloon Text"/>
    <w:basedOn w:val="Normal"/>
    <w:link w:val="BalloonTextChar"/>
    <w:uiPriority w:val="99"/>
    <w:semiHidden/>
    <w:rsid w:val="00345F41"/>
    <w:rPr>
      <w:rFonts w:ascii="Tahoma" w:hAnsi="Tahoma" w:cs="Tahoma"/>
      <w:sz w:val="16"/>
      <w:szCs w:val="16"/>
    </w:rPr>
  </w:style>
  <w:style w:type="character" w:customStyle="1" w:styleId="BalloonTextChar">
    <w:name w:val="Balloon Text Char"/>
    <w:link w:val="BalloonText"/>
    <w:uiPriority w:val="99"/>
    <w:semiHidden/>
    <w:locked/>
    <w:rsid w:val="00345F41"/>
    <w:rPr>
      <w:rFonts w:ascii="Tahoma" w:hAnsi="Tahoma" w:cs="Tahoma"/>
      <w:color w:val="000000"/>
      <w:kern w:val="28"/>
      <w:sz w:val="16"/>
      <w:szCs w:val="16"/>
      <w:lang w:eastAsia="en-GB"/>
    </w:rPr>
  </w:style>
  <w:style w:type="paragraph" w:customStyle="1" w:styleId="elpBodytext">
    <w:name w:val="elp Body text"/>
    <w:uiPriority w:val="99"/>
    <w:rsid w:val="00553302"/>
    <w:pPr>
      <w:overflowPunct w:val="0"/>
      <w:autoSpaceDE w:val="0"/>
      <w:autoSpaceDN w:val="0"/>
      <w:adjustRightInd w:val="0"/>
      <w:spacing w:before="227" w:line="300" w:lineRule="atLeast"/>
      <w:textAlignment w:val="baseline"/>
    </w:pPr>
    <w:rPr>
      <w:rFonts w:ascii="Times New Roman" w:eastAsia="Times New Roman" w:hAnsi="Times New Roman"/>
      <w:sz w:val="24"/>
      <w:lang w:eastAsia="en-US"/>
    </w:rPr>
  </w:style>
  <w:style w:type="paragraph" w:styleId="ListParagraph">
    <w:name w:val="List Paragraph"/>
    <w:basedOn w:val="Normal"/>
    <w:uiPriority w:val="34"/>
    <w:qFormat/>
    <w:rsid w:val="00640B47"/>
    <w:pPr>
      <w:ind w:left="720"/>
      <w:contextualSpacing/>
    </w:pPr>
  </w:style>
  <w:style w:type="character" w:styleId="Strong">
    <w:name w:val="Strong"/>
    <w:uiPriority w:val="99"/>
    <w:qFormat/>
    <w:rsid w:val="00890CCE"/>
    <w:rPr>
      <w:rFonts w:cs="Times New Roman"/>
      <w:b/>
      <w:bCs/>
    </w:rPr>
  </w:style>
  <w:style w:type="paragraph" w:styleId="NormalWeb">
    <w:name w:val="Normal (Web)"/>
    <w:basedOn w:val="Normal"/>
    <w:uiPriority w:val="99"/>
    <w:semiHidden/>
    <w:rsid w:val="00890CCE"/>
    <w:pPr>
      <w:widowControl/>
      <w:overflowPunct/>
      <w:autoSpaceDE/>
      <w:autoSpaceDN/>
      <w:adjustRightInd/>
      <w:spacing w:before="100" w:beforeAutospacing="1" w:after="100" w:afterAutospacing="1"/>
    </w:pPr>
    <w:rPr>
      <w:color w:val="auto"/>
      <w:kern w:val="0"/>
      <w:sz w:val="24"/>
      <w:szCs w:val="24"/>
    </w:rPr>
  </w:style>
  <w:style w:type="character" w:customStyle="1" w:styleId="fieldvalue">
    <w:name w:val="fieldvalue"/>
    <w:uiPriority w:val="99"/>
    <w:rsid w:val="00620A75"/>
    <w:rPr>
      <w:rFonts w:cs="Times New Roman"/>
    </w:rPr>
  </w:style>
  <w:style w:type="paragraph" w:styleId="Header">
    <w:name w:val="header"/>
    <w:basedOn w:val="Normal"/>
    <w:link w:val="HeaderChar"/>
    <w:uiPriority w:val="99"/>
    <w:rsid w:val="00075E1A"/>
    <w:pPr>
      <w:tabs>
        <w:tab w:val="center" w:pos="4513"/>
        <w:tab w:val="right" w:pos="9026"/>
      </w:tabs>
    </w:pPr>
  </w:style>
  <w:style w:type="character" w:customStyle="1" w:styleId="HeaderChar">
    <w:name w:val="Header Char"/>
    <w:link w:val="Header"/>
    <w:uiPriority w:val="99"/>
    <w:locked/>
    <w:rsid w:val="00075E1A"/>
    <w:rPr>
      <w:rFonts w:ascii="Times New Roman" w:hAnsi="Times New Roman" w:cs="Times New Roman"/>
      <w:color w:val="000000"/>
      <w:kern w:val="28"/>
      <w:sz w:val="20"/>
      <w:szCs w:val="20"/>
      <w:lang w:eastAsia="en-GB"/>
    </w:rPr>
  </w:style>
  <w:style w:type="paragraph" w:styleId="Footer">
    <w:name w:val="footer"/>
    <w:basedOn w:val="Normal"/>
    <w:link w:val="FooterChar"/>
    <w:uiPriority w:val="99"/>
    <w:rsid w:val="00075E1A"/>
    <w:pPr>
      <w:tabs>
        <w:tab w:val="center" w:pos="4513"/>
        <w:tab w:val="right" w:pos="9026"/>
      </w:tabs>
    </w:pPr>
  </w:style>
  <w:style w:type="character" w:customStyle="1" w:styleId="FooterChar">
    <w:name w:val="Footer Char"/>
    <w:link w:val="Footer"/>
    <w:uiPriority w:val="99"/>
    <w:locked/>
    <w:rsid w:val="00075E1A"/>
    <w:rPr>
      <w:rFonts w:ascii="Times New Roman" w:hAnsi="Times New Roman" w:cs="Times New Roman"/>
      <w:color w:val="00000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874780">
      <w:marLeft w:val="0"/>
      <w:marRight w:val="0"/>
      <w:marTop w:val="0"/>
      <w:marBottom w:val="0"/>
      <w:divBdr>
        <w:top w:val="none" w:sz="0" w:space="0" w:color="auto"/>
        <w:left w:val="none" w:sz="0" w:space="0" w:color="auto"/>
        <w:bottom w:val="none" w:sz="0" w:space="0" w:color="auto"/>
        <w:right w:val="none" w:sz="0" w:space="0" w:color="auto"/>
      </w:divBdr>
      <w:divsChild>
        <w:div w:id="332874778">
          <w:marLeft w:val="0"/>
          <w:marRight w:val="0"/>
          <w:marTop w:val="0"/>
          <w:marBottom w:val="0"/>
          <w:divBdr>
            <w:top w:val="none" w:sz="0" w:space="0" w:color="auto"/>
            <w:left w:val="none" w:sz="0" w:space="0" w:color="auto"/>
            <w:bottom w:val="none" w:sz="0" w:space="0" w:color="auto"/>
            <w:right w:val="none" w:sz="0" w:space="0" w:color="auto"/>
          </w:divBdr>
          <w:divsChild>
            <w:div w:id="332874777">
              <w:marLeft w:val="0"/>
              <w:marRight w:val="0"/>
              <w:marTop w:val="0"/>
              <w:marBottom w:val="0"/>
              <w:divBdr>
                <w:top w:val="none" w:sz="0" w:space="0" w:color="auto"/>
                <w:left w:val="none" w:sz="0" w:space="0" w:color="auto"/>
                <w:bottom w:val="none" w:sz="0" w:space="0" w:color="auto"/>
                <w:right w:val="none" w:sz="0" w:space="0" w:color="auto"/>
              </w:divBdr>
              <w:divsChild>
                <w:div w:id="332874781">
                  <w:marLeft w:val="0"/>
                  <w:marRight w:val="0"/>
                  <w:marTop w:val="225"/>
                  <w:marBottom w:val="0"/>
                  <w:divBdr>
                    <w:top w:val="none" w:sz="0" w:space="0" w:color="auto"/>
                    <w:left w:val="none" w:sz="0" w:space="0" w:color="auto"/>
                    <w:bottom w:val="none" w:sz="0" w:space="0" w:color="auto"/>
                    <w:right w:val="none" w:sz="0" w:space="0" w:color="auto"/>
                  </w:divBdr>
                  <w:divsChild>
                    <w:div w:id="332874786">
                      <w:marLeft w:val="0"/>
                      <w:marRight w:val="0"/>
                      <w:marTop w:val="0"/>
                      <w:marBottom w:val="0"/>
                      <w:divBdr>
                        <w:top w:val="none" w:sz="0" w:space="0" w:color="auto"/>
                        <w:left w:val="none" w:sz="0" w:space="0" w:color="auto"/>
                        <w:bottom w:val="none" w:sz="0" w:space="0" w:color="auto"/>
                        <w:right w:val="none" w:sz="0" w:space="0" w:color="auto"/>
                      </w:divBdr>
                      <w:divsChild>
                        <w:div w:id="332874787">
                          <w:marLeft w:val="0"/>
                          <w:marRight w:val="0"/>
                          <w:marTop w:val="0"/>
                          <w:marBottom w:val="0"/>
                          <w:divBdr>
                            <w:top w:val="none" w:sz="0" w:space="0" w:color="auto"/>
                            <w:left w:val="none" w:sz="0" w:space="0" w:color="auto"/>
                            <w:bottom w:val="none" w:sz="0" w:space="0" w:color="auto"/>
                            <w:right w:val="none" w:sz="0" w:space="0" w:color="auto"/>
                          </w:divBdr>
                          <w:divsChild>
                            <w:div w:id="332874776">
                              <w:marLeft w:val="0"/>
                              <w:marRight w:val="0"/>
                              <w:marTop w:val="0"/>
                              <w:marBottom w:val="0"/>
                              <w:divBdr>
                                <w:top w:val="none" w:sz="0" w:space="0" w:color="auto"/>
                                <w:left w:val="none" w:sz="0" w:space="0" w:color="auto"/>
                                <w:bottom w:val="none" w:sz="0" w:space="0" w:color="auto"/>
                                <w:right w:val="none" w:sz="0" w:space="0" w:color="auto"/>
                              </w:divBdr>
                              <w:divsChild>
                                <w:div w:id="332874792">
                                  <w:marLeft w:val="0"/>
                                  <w:marRight w:val="0"/>
                                  <w:marTop w:val="300"/>
                                  <w:marBottom w:val="450"/>
                                  <w:divBdr>
                                    <w:top w:val="none" w:sz="0" w:space="0" w:color="auto"/>
                                    <w:left w:val="none" w:sz="0" w:space="0" w:color="auto"/>
                                    <w:bottom w:val="single" w:sz="6" w:space="7" w:color="EEEEEE"/>
                                    <w:right w:val="none" w:sz="0" w:space="0" w:color="auto"/>
                                  </w:divBdr>
                                </w:div>
                              </w:divsChild>
                            </w:div>
                          </w:divsChild>
                        </w:div>
                      </w:divsChild>
                    </w:div>
                  </w:divsChild>
                </w:div>
              </w:divsChild>
            </w:div>
          </w:divsChild>
        </w:div>
      </w:divsChild>
    </w:div>
    <w:div w:id="332874784">
      <w:marLeft w:val="0"/>
      <w:marRight w:val="0"/>
      <w:marTop w:val="0"/>
      <w:marBottom w:val="0"/>
      <w:divBdr>
        <w:top w:val="none" w:sz="0" w:space="0" w:color="auto"/>
        <w:left w:val="none" w:sz="0" w:space="0" w:color="auto"/>
        <w:bottom w:val="none" w:sz="0" w:space="0" w:color="auto"/>
        <w:right w:val="none" w:sz="0" w:space="0" w:color="auto"/>
      </w:divBdr>
      <w:divsChild>
        <w:div w:id="332874775">
          <w:marLeft w:val="0"/>
          <w:marRight w:val="0"/>
          <w:marTop w:val="180"/>
          <w:marBottom w:val="0"/>
          <w:divBdr>
            <w:top w:val="none" w:sz="0" w:space="0" w:color="auto"/>
            <w:left w:val="none" w:sz="0" w:space="0" w:color="auto"/>
            <w:bottom w:val="none" w:sz="0" w:space="0" w:color="auto"/>
            <w:right w:val="none" w:sz="0" w:space="0" w:color="auto"/>
          </w:divBdr>
          <w:divsChild>
            <w:div w:id="332874783">
              <w:marLeft w:val="3330"/>
              <w:marRight w:val="180"/>
              <w:marTop w:val="0"/>
              <w:marBottom w:val="0"/>
              <w:divBdr>
                <w:top w:val="none" w:sz="0" w:space="0" w:color="auto"/>
                <w:left w:val="none" w:sz="0" w:space="0" w:color="auto"/>
                <w:bottom w:val="none" w:sz="0" w:space="0" w:color="auto"/>
                <w:right w:val="none" w:sz="0" w:space="0" w:color="auto"/>
              </w:divBdr>
              <w:divsChild>
                <w:div w:id="332874788">
                  <w:marLeft w:val="0"/>
                  <w:marRight w:val="0"/>
                  <w:marTop w:val="0"/>
                  <w:marBottom w:val="0"/>
                  <w:divBdr>
                    <w:top w:val="none" w:sz="0" w:space="0" w:color="auto"/>
                    <w:left w:val="none" w:sz="0" w:space="0" w:color="auto"/>
                    <w:bottom w:val="none" w:sz="0" w:space="0" w:color="auto"/>
                    <w:right w:val="none" w:sz="0" w:space="0" w:color="auto"/>
                  </w:divBdr>
                  <w:divsChild>
                    <w:div w:id="332874779">
                      <w:marLeft w:val="0"/>
                      <w:marRight w:val="0"/>
                      <w:marTop w:val="0"/>
                      <w:marBottom w:val="0"/>
                      <w:divBdr>
                        <w:top w:val="none" w:sz="0" w:space="0" w:color="auto"/>
                        <w:left w:val="none" w:sz="0" w:space="0" w:color="auto"/>
                        <w:bottom w:val="none" w:sz="0" w:space="0" w:color="auto"/>
                        <w:right w:val="none" w:sz="0" w:space="0" w:color="auto"/>
                      </w:divBdr>
                      <w:divsChild>
                        <w:div w:id="332874773">
                          <w:marLeft w:val="0"/>
                          <w:marRight w:val="0"/>
                          <w:marTop w:val="0"/>
                          <w:marBottom w:val="0"/>
                          <w:divBdr>
                            <w:top w:val="single" w:sz="6" w:space="0" w:color="AAAAAA"/>
                            <w:left w:val="single" w:sz="6" w:space="0" w:color="AAAAAA"/>
                            <w:bottom w:val="single" w:sz="6" w:space="0" w:color="AAAAAA"/>
                            <w:right w:val="single" w:sz="6" w:space="0" w:color="AAAAAA"/>
                          </w:divBdr>
                          <w:divsChild>
                            <w:div w:id="332874774">
                              <w:marLeft w:val="0"/>
                              <w:marRight w:val="0"/>
                              <w:marTop w:val="0"/>
                              <w:marBottom w:val="0"/>
                              <w:divBdr>
                                <w:top w:val="none" w:sz="0" w:space="0" w:color="auto"/>
                                <w:left w:val="none" w:sz="0" w:space="0" w:color="auto"/>
                                <w:bottom w:val="none" w:sz="0" w:space="0" w:color="auto"/>
                                <w:right w:val="none" w:sz="0" w:space="0" w:color="auto"/>
                              </w:divBdr>
                              <w:divsChild>
                                <w:div w:id="3328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874789">
      <w:marLeft w:val="0"/>
      <w:marRight w:val="0"/>
      <w:marTop w:val="0"/>
      <w:marBottom w:val="0"/>
      <w:divBdr>
        <w:top w:val="none" w:sz="0" w:space="0" w:color="auto"/>
        <w:left w:val="none" w:sz="0" w:space="0" w:color="auto"/>
        <w:bottom w:val="none" w:sz="0" w:space="0" w:color="auto"/>
        <w:right w:val="none" w:sz="0" w:space="0" w:color="auto"/>
      </w:divBdr>
      <w:divsChild>
        <w:div w:id="332874770">
          <w:marLeft w:val="0"/>
          <w:marRight w:val="0"/>
          <w:marTop w:val="0"/>
          <w:marBottom w:val="0"/>
          <w:divBdr>
            <w:top w:val="none" w:sz="0" w:space="0" w:color="auto"/>
            <w:left w:val="none" w:sz="0" w:space="0" w:color="auto"/>
            <w:bottom w:val="none" w:sz="0" w:space="0" w:color="auto"/>
            <w:right w:val="none" w:sz="0" w:space="0" w:color="auto"/>
          </w:divBdr>
          <w:divsChild>
            <w:div w:id="332874782">
              <w:marLeft w:val="0"/>
              <w:marRight w:val="0"/>
              <w:marTop w:val="0"/>
              <w:marBottom w:val="0"/>
              <w:divBdr>
                <w:top w:val="none" w:sz="0" w:space="0" w:color="auto"/>
                <w:left w:val="none" w:sz="0" w:space="0" w:color="auto"/>
                <w:bottom w:val="none" w:sz="0" w:space="0" w:color="auto"/>
                <w:right w:val="none" w:sz="0" w:space="0" w:color="auto"/>
              </w:divBdr>
              <w:divsChild>
                <w:div w:id="332874791">
                  <w:marLeft w:val="0"/>
                  <w:marRight w:val="0"/>
                  <w:marTop w:val="225"/>
                  <w:marBottom w:val="0"/>
                  <w:divBdr>
                    <w:top w:val="none" w:sz="0" w:space="0" w:color="auto"/>
                    <w:left w:val="none" w:sz="0" w:space="0" w:color="auto"/>
                    <w:bottom w:val="none" w:sz="0" w:space="0" w:color="auto"/>
                    <w:right w:val="none" w:sz="0" w:space="0" w:color="auto"/>
                  </w:divBdr>
                  <w:divsChild>
                    <w:div w:id="332874771">
                      <w:marLeft w:val="0"/>
                      <w:marRight w:val="0"/>
                      <w:marTop w:val="0"/>
                      <w:marBottom w:val="0"/>
                      <w:divBdr>
                        <w:top w:val="none" w:sz="0" w:space="0" w:color="auto"/>
                        <w:left w:val="none" w:sz="0" w:space="0" w:color="auto"/>
                        <w:bottom w:val="none" w:sz="0" w:space="0" w:color="auto"/>
                        <w:right w:val="none" w:sz="0" w:space="0" w:color="auto"/>
                      </w:divBdr>
                      <w:divsChild>
                        <w:div w:id="332874772">
                          <w:marLeft w:val="0"/>
                          <w:marRight w:val="0"/>
                          <w:marTop w:val="0"/>
                          <w:marBottom w:val="0"/>
                          <w:divBdr>
                            <w:top w:val="none" w:sz="0" w:space="0" w:color="auto"/>
                            <w:left w:val="none" w:sz="0" w:space="0" w:color="auto"/>
                            <w:bottom w:val="none" w:sz="0" w:space="0" w:color="auto"/>
                            <w:right w:val="none" w:sz="0" w:space="0" w:color="auto"/>
                          </w:divBdr>
                          <w:divsChild>
                            <w:div w:id="33287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Operations</vt:lpstr>
    </vt:vector>
  </TitlesOfParts>
  <Company>University of Salford</Company>
  <LinksUpToDate>false</LinksUpToDate>
  <CharactersWithSpaces>5357</CharactersWithSpaces>
  <SharedDoc>false</SharedDoc>
  <HLinks>
    <vt:vector size="12" baseType="variant">
      <vt:variant>
        <vt:i4>8126490</vt:i4>
      </vt:variant>
      <vt:variant>
        <vt:i4>3</vt:i4>
      </vt:variant>
      <vt:variant>
        <vt:i4>0</vt:i4>
      </vt:variant>
      <vt:variant>
        <vt:i4>5</vt:i4>
      </vt:variant>
      <vt:variant>
        <vt:lpwstr>http://www.google.co.uk/url?sa=i&amp;rct=j&amp;q=&amp;esrc=s&amp;source=images&amp;cd=&amp;cad=rja&amp;uact=8&amp;docid=fWDY1hsO_S5ClM&amp;tbnid=w1BhWctbJa9N_M:&amp;ved=0CAUQjRw&amp;url=http://en.wikipedia.org/wiki/Salford_Business_School&amp;ei=7218U8_eNciv7QbCv4GgCA&amp;bvm=bv.67229260,d.ZGU&amp;psig=AFQjCNE2hY8NHtNbk-Lkp1EoO_vTJF_xEA&amp;ust=1400749933884687</vt:lpwstr>
      </vt:variant>
      <vt:variant>
        <vt:lpwstr/>
      </vt:variant>
      <vt:variant>
        <vt:i4>8126490</vt:i4>
      </vt:variant>
      <vt:variant>
        <vt:i4>11010</vt:i4>
      </vt:variant>
      <vt:variant>
        <vt:i4>1025</vt:i4>
      </vt:variant>
      <vt:variant>
        <vt:i4>4</vt:i4>
      </vt:variant>
      <vt:variant>
        <vt:lpwstr>http://www.google.co.uk/url?sa=i&amp;rct=j&amp;q=&amp;esrc=s&amp;source=images&amp;cd=&amp;cad=rja&amp;uact=8&amp;docid=fWDY1hsO_S5ClM&amp;tbnid=w1BhWctbJa9N_M:&amp;ved=0CAUQjRw&amp;url=http://en.wikipedia.org/wiki/Salford_Business_School&amp;ei=7218U8_eNciv7QbCv4GgCA&amp;bvm=bv.67229260,d.ZGU&amp;psig=AFQjCNE2hY8NHtNbk-Lkp1EoO_vTJF_xEA&amp;ust=1400749933884687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dc:title>
  <dc:creator>Owners</dc:creator>
  <cp:lastModifiedBy>PRABASHANI Saumya</cp:lastModifiedBy>
  <cp:revision>3</cp:revision>
  <cp:lastPrinted>2015-09-03T11:55:00Z</cp:lastPrinted>
  <dcterms:created xsi:type="dcterms:W3CDTF">2019-06-03T06:25:00Z</dcterms:created>
  <dcterms:modified xsi:type="dcterms:W3CDTF">2019-06-03T06:33:00Z</dcterms:modified>
</cp:coreProperties>
</file>