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1E" w:rsidRPr="00493A79" w:rsidRDefault="00143C1E" w:rsidP="00E2101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B01" w:rsidRPr="00493A79" w:rsidRDefault="008D2B01" w:rsidP="00E2101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3A79">
        <w:rPr>
          <w:rFonts w:ascii="Times New Roman" w:hAnsi="Times New Roman" w:cs="Times New Roman"/>
          <w:b/>
          <w:bCs/>
          <w:sz w:val="24"/>
          <w:szCs w:val="24"/>
        </w:rPr>
        <w:t>Week 6 Discussion 2: Application of a Shared Theory or Model to Primary Care Advanced Practice Nursing: Response to Amanda</w:t>
      </w:r>
    </w:p>
    <w:p w:rsidR="00BA54FF" w:rsidRDefault="00143C1E" w:rsidP="001178AE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93A79">
        <w:rPr>
          <w:rFonts w:ascii="Times New Roman" w:hAnsi="Times New Roman" w:cs="Times New Roman"/>
          <w:bCs/>
          <w:sz w:val="24"/>
          <w:szCs w:val="24"/>
        </w:rPr>
        <w:t>Hello Amanda,</w:t>
      </w:r>
      <w:r w:rsidR="00F96088" w:rsidRPr="00493A79">
        <w:rPr>
          <w:rFonts w:ascii="Times New Roman" w:hAnsi="Times New Roman" w:cs="Times New Roman"/>
          <w:bCs/>
          <w:sz w:val="24"/>
          <w:szCs w:val="24"/>
        </w:rPr>
        <w:t xml:space="preserve"> thank you for sharing an enlightening </w:t>
      </w:r>
      <w:r w:rsidR="00A77D15" w:rsidRPr="00493A79">
        <w:rPr>
          <w:rFonts w:ascii="Times New Roman" w:hAnsi="Times New Roman" w:cs="Times New Roman"/>
          <w:bCs/>
          <w:sz w:val="24"/>
          <w:szCs w:val="24"/>
        </w:rPr>
        <w:t>rejoinder to this week</w:t>
      </w:r>
      <w:r w:rsidR="009871EA">
        <w:rPr>
          <w:rFonts w:ascii="Times New Roman" w:hAnsi="Times New Roman" w:cs="Times New Roman"/>
          <w:bCs/>
          <w:sz w:val="24"/>
          <w:szCs w:val="24"/>
        </w:rPr>
        <w:t>’s</w:t>
      </w:r>
      <w:r w:rsidR="00A77D15" w:rsidRPr="00493A79">
        <w:rPr>
          <w:rFonts w:ascii="Times New Roman" w:hAnsi="Times New Roman" w:cs="Times New Roman"/>
          <w:bCs/>
          <w:sz w:val="24"/>
          <w:szCs w:val="24"/>
        </w:rPr>
        <w:t xml:space="preserve"> discussion </w:t>
      </w:r>
      <w:r w:rsidR="00E35939" w:rsidRPr="00493A79">
        <w:rPr>
          <w:rFonts w:ascii="Times New Roman" w:hAnsi="Times New Roman" w:cs="Times New Roman"/>
          <w:bCs/>
          <w:sz w:val="24"/>
          <w:szCs w:val="24"/>
        </w:rPr>
        <w:t xml:space="preserve">post on </w:t>
      </w:r>
      <w:r w:rsidR="004B409E" w:rsidRPr="00493A79">
        <w:rPr>
          <w:rFonts w:ascii="Times New Roman" w:hAnsi="Times New Roman" w:cs="Times New Roman"/>
          <w:bCs/>
          <w:sz w:val="24"/>
          <w:szCs w:val="24"/>
        </w:rPr>
        <w:t xml:space="preserve">application </w:t>
      </w:r>
      <w:r w:rsidR="00A76E3A" w:rsidRPr="00493A79">
        <w:rPr>
          <w:rFonts w:ascii="Times New Roman" w:hAnsi="Times New Roman" w:cs="Times New Roman"/>
          <w:bCs/>
          <w:sz w:val="24"/>
          <w:szCs w:val="24"/>
        </w:rPr>
        <w:t>of a shared theory or model to primary care advanced practice nursing</w:t>
      </w:r>
      <w:r w:rsidR="00001292" w:rsidRPr="00493A79">
        <w:rPr>
          <w:rFonts w:ascii="Times New Roman" w:hAnsi="Times New Roman" w:cs="Times New Roman"/>
          <w:bCs/>
          <w:sz w:val="24"/>
          <w:szCs w:val="24"/>
        </w:rPr>
        <w:t xml:space="preserve">, specifically the social learning theory of Bandura. </w:t>
      </w:r>
      <w:r w:rsidR="007D224C" w:rsidRPr="00493A79">
        <w:rPr>
          <w:rFonts w:ascii="Times New Roman" w:hAnsi="Times New Roman" w:cs="Times New Roman"/>
          <w:bCs/>
          <w:sz w:val="24"/>
          <w:szCs w:val="24"/>
        </w:rPr>
        <w:t>I concur with you</w:t>
      </w:r>
      <w:r w:rsidR="00981485" w:rsidRPr="00493A79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756977" w:rsidRPr="00493A79">
        <w:rPr>
          <w:rFonts w:ascii="Times New Roman" w:hAnsi="Times New Roman" w:cs="Times New Roman"/>
          <w:bCs/>
          <w:sz w:val="24"/>
          <w:szCs w:val="24"/>
        </w:rPr>
        <w:t xml:space="preserve">Bandura’s social learning </w:t>
      </w:r>
      <w:r w:rsidR="006B0B36" w:rsidRPr="00493A79">
        <w:rPr>
          <w:rFonts w:ascii="Times New Roman" w:hAnsi="Times New Roman" w:cs="Times New Roman"/>
          <w:bCs/>
          <w:sz w:val="24"/>
          <w:szCs w:val="24"/>
        </w:rPr>
        <w:t xml:space="preserve">theory is essential in intervening to COVID-19 </w:t>
      </w:r>
      <w:r w:rsidR="00B60AFE" w:rsidRPr="00493A79">
        <w:rPr>
          <w:rFonts w:ascii="Times New Roman" w:hAnsi="Times New Roman" w:cs="Times New Roman"/>
          <w:bCs/>
          <w:sz w:val="24"/>
          <w:szCs w:val="24"/>
        </w:rPr>
        <w:t>pande</w:t>
      </w:r>
      <w:r w:rsidR="008C6449" w:rsidRPr="00493A79">
        <w:rPr>
          <w:rFonts w:ascii="Times New Roman" w:hAnsi="Times New Roman" w:cs="Times New Roman"/>
          <w:bCs/>
          <w:sz w:val="24"/>
          <w:szCs w:val="24"/>
        </w:rPr>
        <w:t>mic, a public health problem</w:t>
      </w:r>
      <w:r w:rsidR="00301BBD" w:rsidRPr="00493A79">
        <w:rPr>
          <w:rFonts w:ascii="Times New Roman" w:hAnsi="Times New Roman" w:cs="Times New Roman"/>
          <w:bCs/>
          <w:sz w:val="24"/>
          <w:szCs w:val="24"/>
        </w:rPr>
        <w:t xml:space="preserve"> as it emphasizes the </w:t>
      </w:r>
      <w:r w:rsidR="00353C4D" w:rsidRPr="00493A79">
        <w:rPr>
          <w:rFonts w:ascii="Times New Roman" w:hAnsi="Times New Roman" w:cs="Times New Roman"/>
          <w:bCs/>
          <w:sz w:val="24"/>
          <w:szCs w:val="24"/>
        </w:rPr>
        <w:t>efficacy of observing</w:t>
      </w:r>
      <w:r w:rsidR="00A30D03" w:rsidRPr="00493A79">
        <w:rPr>
          <w:rFonts w:ascii="Times New Roman" w:hAnsi="Times New Roman" w:cs="Times New Roman"/>
          <w:bCs/>
          <w:sz w:val="24"/>
          <w:szCs w:val="24"/>
        </w:rPr>
        <w:t xml:space="preserve"> others for modeling our behaviors</w:t>
      </w:r>
      <w:r w:rsidR="00716288" w:rsidRPr="00493A7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D060C" w:rsidRPr="00493A79">
        <w:rPr>
          <w:rFonts w:ascii="Times New Roman" w:hAnsi="Times New Roman" w:cs="Times New Roman"/>
          <w:bCs/>
          <w:sz w:val="24"/>
          <w:szCs w:val="24"/>
        </w:rPr>
        <w:t xml:space="preserve">It </w:t>
      </w:r>
      <w:r w:rsidR="00B72A2D" w:rsidRPr="00493A79">
        <w:rPr>
          <w:rFonts w:ascii="Times New Roman" w:hAnsi="Times New Roman" w:cs="Times New Roman"/>
          <w:bCs/>
          <w:sz w:val="24"/>
          <w:szCs w:val="24"/>
        </w:rPr>
        <w:t>is paramount to</w:t>
      </w:r>
      <w:r w:rsidR="00CD060C" w:rsidRPr="00493A79">
        <w:rPr>
          <w:rFonts w:ascii="Times New Roman" w:hAnsi="Times New Roman" w:cs="Times New Roman"/>
          <w:bCs/>
          <w:sz w:val="24"/>
          <w:szCs w:val="24"/>
        </w:rPr>
        <w:t xml:space="preserve"> note that the spread of COVID-19 is enhanced by social </w:t>
      </w:r>
      <w:r w:rsidR="00153932" w:rsidRPr="00493A79">
        <w:rPr>
          <w:rFonts w:ascii="Times New Roman" w:hAnsi="Times New Roman" w:cs="Times New Roman"/>
          <w:bCs/>
          <w:sz w:val="24"/>
          <w:szCs w:val="24"/>
        </w:rPr>
        <w:t xml:space="preserve">behaviors and interactions making it paramount to adopt individual prevention strategies including social distancing, and </w:t>
      </w:r>
      <w:r w:rsidR="00B72A2D" w:rsidRPr="00493A79">
        <w:rPr>
          <w:rFonts w:ascii="Times New Roman" w:hAnsi="Times New Roman" w:cs="Times New Roman"/>
          <w:bCs/>
          <w:sz w:val="24"/>
          <w:szCs w:val="24"/>
        </w:rPr>
        <w:t>quarantining</w:t>
      </w:r>
      <w:r w:rsidR="00153932" w:rsidRPr="00493A79">
        <w:rPr>
          <w:rFonts w:ascii="Times New Roman" w:hAnsi="Times New Roman" w:cs="Times New Roman"/>
          <w:bCs/>
          <w:sz w:val="24"/>
          <w:szCs w:val="24"/>
        </w:rPr>
        <w:t xml:space="preserve"> those infected with the condition</w:t>
      </w:r>
      <w:r w:rsidR="008C781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8C781A">
        <w:rPr>
          <w:rFonts w:ascii="Times New Roman" w:hAnsi="Times New Roman" w:cs="Times New Roman"/>
          <w:bCs/>
          <w:sz w:val="24"/>
          <w:szCs w:val="24"/>
        </w:rPr>
        <w:t>Rumjaun</w:t>
      </w:r>
      <w:proofErr w:type="spellEnd"/>
      <w:r w:rsidR="008C781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8C781A">
        <w:rPr>
          <w:rFonts w:ascii="Times New Roman" w:hAnsi="Times New Roman" w:cs="Times New Roman"/>
          <w:bCs/>
          <w:sz w:val="24"/>
          <w:szCs w:val="24"/>
        </w:rPr>
        <w:t>Narod</w:t>
      </w:r>
      <w:proofErr w:type="spellEnd"/>
      <w:r w:rsidR="008C781A">
        <w:rPr>
          <w:rFonts w:ascii="Times New Roman" w:hAnsi="Times New Roman" w:cs="Times New Roman"/>
          <w:bCs/>
          <w:sz w:val="24"/>
          <w:szCs w:val="24"/>
        </w:rPr>
        <w:t>, 2020).</w:t>
      </w:r>
    </w:p>
    <w:p w:rsidR="00143C1E" w:rsidRPr="00493A79" w:rsidRDefault="00153932" w:rsidP="001178AE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493A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443" w:rsidRPr="00493A79">
        <w:rPr>
          <w:rFonts w:ascii="Times New Roman" w:hAnsi="Times New Roman" w:cs="Times New Roman"/>
          <w:bCs/>
          <w:sz w:val="24"/>
          <w:szCs w:val="24"/>
        </w:rPr>
        <w:t xml:space="preserve">Although, I chose a different health issue from yours, I believe that </w:t>
      </w:r>
      <w:r w:rsidR="007B7FF9" w:rsidRPr="00493A79">
        <w:rPr>
          <w:rFonts w:ascii="Times New Roman" w:hAnsi="Times New Roman" w:cs="Times New Roman"/>
          <w:bCs/>
          <w:sz w:val="24"/>
          <w:szCs w:val="24"/>
        </w:rPr>
        <w:t>y</w:t>
      </w:r>
      <w:r w:rsidR="00533443" w:rsidRPr="00493A79">
        <w:rPr>
          <w:rFonts w:ascii="Times New Roman" w:hAnsi="Times New Roman" w:cs="Times New Roman"/>
          <w:bCs/>
          <w:sz w:val="24"/>
          <w:szCs w:val="24"/>
        </w:rPr>
        <w:t xml:space="preserve">our case scenario can also be addressed using the </w:t>
      </w:r>
      <w:proofErr w:type="spellStart"/>
      <w:r w:rsidR="007C29D6" w:rsidRPr="00493A79">
        <w:rPr>
          <w:rFonts w:ascii="Times New Roman" w:hAnsi="Times New Roman" w:cs="Times New Roman"/>
          <w:bCs/>
          <w:sz w:val="24"/>
          <w:szCs w:val="24"/>
        </w:rPr>
        <w:t>Prochaska</w:t>
      </w:r>
      <w:proofErr w:type="spellEnd"/>
      <w:r w:rsidR="007C29D6" w:rsidRPr="00493A7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7C29D6" w:rsidRPr="00493A79">
        <w:rPr>
          <w:rFonts w:ascii="Times New Roman" w:hAnsi="Times New Roman" w:cs="Times New Roman"/>
          <w:bCs/>
          <w:sz w:val="24"/>
          <w:szCs w:val="24"/>
        </w:rPr>
        <w:t>DiClemente's</w:t>
      </w:r>
      <w:proofErr w:type="spellEnd"/>
      <w:r w:rsidR="007C29D6" w:rsidRPr="00493A79">
        <w:rPr>
          <w:rFonts w:ascii="Times New Roman" w:hAnsi="Times New Roman" w:cs="Times New Roman"/>
          <w:bCs/>
          <w:sz w:val="24"/>
          <w:szCs w:val="24"/>
        </w:rPr>
        <w:t xml:space="preserve"> Trans-theoretical Model (TTM) of Behavior Change. </w:t>
      </w:r>
      <w:r w:rsidR="00086E59" w:rsidRPr="00493A79">
        <w:rPr>
          <w:rFonts w:ascii="Times New Roman" w:hAnsi="Times New Roman" w:cs="Times New Roman"/>
          <w:bCs/>
          <w:sz w:val="24"/>
          <w:szCs w:val="24"/>
        </w:rPr>
        <w:t>TTM can be used in nursing</w:t>
      </w:r>
      <w:r w:rsidR="00A92D70" w:rsidRPr="00493A79">
        <w:rPr>
          <w:rFonts w:ascii="Times New Roman" w:hAnsi="Times New Roman" w:cs="Times New Roman"/>
          <w:bCs/>
          <w:sz w:val="24"/>
          <w:szCs w:val="24"/>
        </w:rPr>
        <w:t xml:space="preserve"> homes</w:t>
      </w:r>
      <w:r w:rsidR="00086E59" w:rsidRPr="00493A79">
        <w:rPr>
          <w:rFonts w:ascii="Times New Roman" w:hAnsi="Times New Roman" w:cs="Times New Roman"/>
          <w:bCs/>
          <w:sz w:val="24"/>
          <w:szCs w:val="24"/>
        </w:rPr>
        <w:t xml:space="preserve"> to educate the patients and their families on the most appropriate COVID-19 management </w:t>
      </w:r>
      <w:r w:rsidR="00680A12" w:rsidRPr="00493A79">
        <w:rPr>
          <w:rFonts w:ascii="Times New Roman" w:hAnsi="Times New Roman" w:cs="Times New Roman"/>
          <w:bCs/>
          <w:sz w:val="24"/>
          <w:szCs w:val="24"/>
        </w:rPr>
        <w:t xml:space="preserve">strategies and practices. </w:t>
      </w:r>
      <w:r w:rsidR="008B7B68" w:rsidRPr="00493A79">
        <w:rPr>
          <w:rFonts w:ascii="Times New Roman" w:hAnsi="Times New Roman" w:cs="Times New Roman"/>
          <w:bCs/>
          <w:sz w:val="24"/>
          <w:szCs w:val="24"/>
        </w:rPr>
        <w:t xml:space="preserve">Considering the psychological impacts of COVID-19 </w:t>
      </w:r>
      <w:r w:rsidR="00124715" w:rsidRPr="00493A79">
        <w:rPr>
          <w:rFonts w:ascii="Times New Roman" w:hAnsi="Times New Roman" w:cs="Times New Roman"/>
          <w:bCs/>
          <w:sz w:val="24"/>
          <w:szCs w:val="24"/>
        </w:rPr>
        <w:t xml:space="preserve">motivational interviewing is paramount in addressing the </w:t>
      </w:r>
      <w:r w:rsidR="001F62A9" w:rsidRPr="00493A79">
        <w:rPr>
          <w:rFonts w:ascii="Times New Roman" w:hAnsi="Times New Roman" w:cs="Times New Roman"/>
          <w:bCs/>
          <w:sz w:val="24"/>
          <w:szCs w:val="24"/>
        </w:rPr>
        <w:t>uncertainties</w:t>
      </w:r>
      <w:r w:rsidR="00124715" w:rsidRPr="00493A79">
        <w:rPr>
          <w:rFonts w:ascii="Times New Roman" w:hAnsi="Times New Roman" w:cs="Times New Roman"/>
          <w:bCs/>
          <w:sz w:val="24"/>
          <w:szCs w:val="24"/>
        </w:rPr>
        <w:t xml:space="preserve"> linked to the condition, thereby enhancing </w:t>
      </w:r>
      <w:r w:rsidR="001F62A9" w:rsidRPr="00493A79">
        <w:rPr>
          <w:rFonts w:ascii="Times New Roman" w:hAnsi="Times New Roman" w:cs="Times New Roman"/>
          <w:bCs/>
          <w:sz w:val="24"/>
          <w:szCs w:val="24"/>
        </w:rPr>
        <w:t>positive behavioral changes (</w:t>
      </w:r>
      <w:r w:rsidR="001F62A9" w:rsidRPr="00493A79">
        <w:rPr>
          <w:rFonts w:ascii="Times New Roman" w:hAnsi="Times New Roman" w:cs="Times New Roman"/>
          <w:sz w:val="24"/>
          <w:szCs w:val="24"/>
        </w:rPr>
        <w:t>Li et al., 2020</w:t>
      </w:r>
      <w:r w:rsidR="001F62A9" w:rsidRPr="00493A79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3E1C88" w:rsidRDefault="003E1C88" w:rsidP="001178A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C88" w:rsidRDefault="003E1C88" w:rsidP="001178A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C88" w:rsidRDefault="003E1C88" w:rsidP="001178A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1C88" w:rsidRDefault="003E1C88" w:rsidP="001178A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E1C88" w:rsidRDefault="003E1C88" w:rsidP="001178A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2A9" w:rsidRPr="001178AE" w:rsidRDefault="001F62A9" w:rsidP="001178AE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8A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493A79" w:rsidRPr="00493A79" w:rsidRDefault="00493A79" w:rsidP="001178AE">
      <w:pPr>
        <w:tabs>
          <w:tab w:val="left" w:pos="1035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3A79">
        <w:rPr>
          <w:rFonts w:ascii="Times New Roman" w:hAnsi="Times New Roman" w:cs="Times New Roman"/>
          <w:sz w:val="24"/>
          <w:szCs w:val="24"/>
        </w:rPr>
        <w:t>Li, X., Yang, S., Wang, Y. </w:t>
      </w:r>
      <w:r w:rsidRPr="00493A79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493A79">
        <w:rPr>
          <w:rFonts w:ascii="Times New Roman" w:hAnsi="Times New Roman" w:cs="Times New Roman"/>
          <w:sz w:val="24"/>
          <w:szCs w:val="24"/>
        </w:rPr>
        <w:t xml:space="preserve"> Effects of a </w:t>
      </w:r>
      <w:proofErr w:type="spellStart"/>
      <w:r w:rsidRPr="00493A79">
        <w:rPr>
          <w:rFonts w:ascii="Times New Roman" w:hAnsi="Times New Roman" w:cs="Times New Roman"/>
          <w:sz w:val="24"/>
          <w:szCs w:val="24"/>
        </w:rPr>
        <w:t>transtheoretical</w:t>
      </w:r>
      <w:proofErr w:type="spellEnd"/>
      <w:r w:rsidRPr="00493A79">
        <w:rPr>
          <w:rFonts w:ascii="Times New Roman" w:hAnsi="Times New Roman" w:cs="Times New Roman"/>
          <w:sz w:val="24"/>
          <w:szCs w:val="24"/>
        </w:rPr>
        <w:t xml:space="preserve"> model - based intervention and motivational interviewing on the management of depression in hospitalized patients with coronary heart disease: a randomized controlled trial. </w:t>
      </w:r>
      <w:r w:rsidRPr="00493A79">
        <w:rPr>
          <w:rFonts w:ascii="Times New Roman" w:hAnsi="Times New Roman" w:cs="Times New Roman"/>
          <w:i/>
          <w:iCs/>
          <w:sz w:val="24"/>
          <w:szCs w:val="24"/>
        </w:rPr>
        <w:t>BMC Public Health</w:t>
      </w:r>
      <w:r w:rsidRPr="00493A79">
        <w:rPr>
          <w:rFonts w:ascii="Times New Roman" w:hAnsi="Times New Roman" w:cs="Times New Roman"/>
          <w:sz w:val="24"/>
          <w:szCs w:val="24"/>
        </w:rPr>
        <w:t> </w:t>
      </w:r>
      <w:r w:rsidRPr="00493A79">
        <w:rPr>
          <w:rFonts w:ascii="Times New Roman" w:hAnsi="Times New Roman" w:cs="Times New Roman"/>
          <w:b/>
          <w:bCs/>
          <w:sz w:val="24"/>
          <w:szCs w:val="24"/>
        </w:rPr>
        <w:t>20, </w:t>
      </w:r>
      <w:r w:rsidRPr="00493A79">
        <w:rPr>
          <w:rFonts w:ascii="Times New Roman" w:hAnsi="Times New Roman" w:cs="Times New Roman"/>
          <w:sz w:val="24"/>
          <w:szCs w:val="24"/>
        </w:rPr>
        <w:t xml:space="preserve">420 (2020). </w:t>
      </w:r>
      <w:hyperlink r:id="rId6" w:history="1">
        <w:r w:rsidRPr="00493A7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https://doi.org/10.1186/s12889-020-08568-x/</w:t>
        </w:r>
      </w:hyperlink>
    </w:p>
    <w:p w:rsidR="00966D1A" w:rsidRDefault="003E1C88" w:rsidP="003E1C88">
      <w:pPr>
        <w:tabs>
          <w:tab w:val="left" w:pos="1035"/>
        </w:tabs>
        <w:spacing w:after="0" w:line="480" w:lineRule="auto"/>
        <w:ind w:left="1037" w:hanging="1037"/>
        <w:rPr>
          <w:rFonts w:ascii="Times New Roman" w:hAnsi="Times New Roman" w:cs="Times New Roman"/>
          <w:sz w:val="24"/>
          <w:szCs w:val="24"/>
        </w:rPr>
      </w:pPr>
      <w:proofErr w:type="spellStart"/>
      <w:r w:rsidRPr="003E1C88">
        <w:rPr>
          <w:rFonts w:ascii="Times New Roman" w:hAnsi="Times New Roman" w:cs="Times New Roman"/>
          <w:sz w:val="24"/>
          <w:szCs w:val="24"/>
        </w:rPr>
        <w:t>Rumjaun</w:t>
      </w:r>
      <w:proofErr w:type="spellEnd"/>
      <w:r w:rsidRPr="003E1C88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3E1C88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3E1C88">
        <w:rPr>
          <w:rFonts w:ascii="Times New Roman" w:hAnsi="Times New Roman" w:cs="Times New Roman"/>
          <w:sz w:val="24"/>
          <w:szCs w:val="24"/>
        </w:rPr>
        <w:t xml:space="preserve"> F. (2020) Social Learning Theory—Albert Bandura. In: </w:t>
      </w:r>
      <w:proofErr w:type="spellStart"/>
      <w:r w:rsidRPr="003E1C88">
        <w:rPr>
          <w:rFonts w:ascii="Times New Roman" w:hAnsi="Times New Roman" w:cs="Times New Roman"/>
          <w:sz w:val="24"/>
          <w:szCs w:val="24"/>
        </w:rPr>
        <w:t>Akpan</w:t>
      </w:r>
      <w:proofErr w:type="spellEnd"/>
      <w:r w:rsidRPr="003E1C88">
        <w:rPr>
          <w:rFonts w:ascii="Times New Roman" w:hAnsi="Times New Roman" w:cs="Times New Roman"/>
          <w:sz w:val="24"/>
          <w:szCs w:val="24"/>
        </w:rPr>
        <w:t xml:space="preserve"> B., Kennedy T.J. (</w:t>
      </w:r>
      <w:proofErr w:type="spellStart"/>
      <w:proofErr w:type="gramStart"/>
      <w:r w:rsidRPr="003E1C88">
        <w:rPr>
          <w:rFonts w:ascii="Times New Roman" w:hAnsi="Times New Roman" w:cs="Times New Roman"/>
          <w:sz w:val="24"/>
          <w:szCs w:val="24"/>
        </w:rPr>
        <w:t>eds</w:t>
      </w:r>
      <w:proofErr w:type="spellEnd"/>
      <w:proofErr w:type="gramEnd"/>
      <w:r w:rsidRPr="003E1C88">
        <w:rPr>
          <w:rFonts w:ascii="Times New Roman" w:hAnsi="Times New Roman" w:cs="Times New Roman"/>
          <w:sz w:val="24"/>
          <w:szCs w:val="24"/>
        </w:rPr>
        <w:t xml:space="preserve">) Science Education in Theory and Practice. Springer Texts in Education. Springer, Cham. </w:t>
      </w:r>
      <w:hyperlink r:id="rId7" w:history="1">
        <w:r w:rsidRPr="0060551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https://doi.org/10.1007/978-3-030-43620-9_7/</w:t>
        </w:r>
      </w:hyperlink>
    </w:p>
    <w:p w:rsidR="003E1C88" w:rsidRPr="00493A79" w:rsidRDefault="003E1C88" w:rsidP="003E1C88">
      <w:pPr>
        <w:tabs>
          <w:tab w:val="left" w:pos="1035"/>
        </w:tabs>
        <w:spacing w:after="0" w:line="480" w:lineRule="auto"/>
        <w:ind w:left="1037" w:hanging="1037"/>
        <w:rPr>
          <w:rFonts w:ascii="Times New Roman" w:hAnsi="Times New Roman" w:cs="Times New Roman"/>
          <w:sz w:val="24"/>
          <w:szCs w:val="24"/>
        </w:rPr>
      </w:pPr>
    </w:p>
    <w:sectPr w:rsidR="003E1C88" w:rsidRPr="00493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D0" w:rsidRDefault="008810D0" w:rsidP="008D2B01">
      <w:pPr>
        <w:spacing w:after="0" w:line="240" w:lineRule="auto"/>
      </w:pPr>
      <w:r>
        <w:separator/>
      </w:r>
    </w:p>
  </w:endnote>
  <w:endnote w:type="continuationSeparator" w:id="0">
    <w:p w:rsidR="008810D0" w:rsidRDefault="008810D0" w:rsidP="008D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D0" w:rsidRDefault="008810D0" w:rsidP="008D2B01">
      <w:pPr>
        <w:spacing w:after="0" w:line="240" w:lineRule="auto"/>
      </w:pPr>
      <w:r>
        <w:separator/>
      </w:r>
    </w:p>
  </w:footnote>
  <w:footnote w:type="continuationSeparator" w:id="0">
    <w:p w:rsidR="008810D0" w:rsidRDefault="008810D0" w:rsidP="008D2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01"/>
    <w:rsid w:val="00001292"/>
    <w:rsid w:val="0001593D"/>
    <w:rsid w:val="00027FD3"/>
    <w:rsid w:val="00086E59"/>
    <w:rsid w:val="001178AE"/>
    <w:rsid w:val="00124715"/>
    <w:rsid w:val="00143C1E"/>
    <w:rsid w:val="00153932"/>
    <w:rsid w:val="001F62A9"/>
    <w:rsid w:val="00301BBD"/>
    <w:rsid w:val="00343BEA"/>
    <w:rsid w:val="00353C22"/>
    <w:rsid w:val="00353C4D"/>
    <w:rsid w:val="003E1C88"/>
    <w:rsid w:val="00493A79"/>
    <w:rsid w:val="004B409E"/>
    <w:rsid w:val="004B665F"/>
    <w:rsid w:val="004D5D74"/>
    <w:rsid w:val="00533443"/>
    <w:rsid w:val="0057411D"/>
    <w:rsid w:val="00680A12"/>
    <w:rsid w:val="00695624"/>
    <w:rsid w:val="006B0B36"/>
    <w:rsid w:val="00716288"/>
    <w:rsid w:val="00756977"/>
    <w:rsid w:val="00793A0C"/>
    <w:rsid w:val="007B7FF9"/>
    <w:rsid w:val="007C29D6"/>
    <w:rsid w:val="007D224C"/>
    <w:rsid w:val="008056F0"/>
    <w:rsid w:val="008810D0"/>
    <w:rsid w:val="008B7B68"/>
    <w:rsid w:val="008C6449"/>
    <w:rsid w:val="008C781A"/>
    <w:rsid w:val="008D2B01"/>
    <w:rsid w:val="00981485"/>
    <w:rsid w:val="009871EA"/>
    <w:rsid w:val="00996C2A"/>
    <w:rsid w:val="009A6CBE"/>
    <w:rsid w:val="00A30D03"/>
    <w:rsid w:val="00A76E3A"/>
    <w:rsid w:val="00A77D15"/>
    <w:rsid w:val="00A80430"/>
    <w:rsid w:val="00A92D70"/>
    <w:rsid w:val="00B60AFE"/>
    <w:rsid w:val="00B72A2D"/>
    <w:rsid w:val="00BA54FF"/>
    <w:rsid w:val="00CD060C"/>
    <w:rsid w:val="00E2101F"/>
    <w:rsid w:val="00E35939"/>
    <w:rsid w:val="00F50143"/>
    <w:rsid w:val="00F56D08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66F7"/>
  <w15:chartTrackingRefBased/>
  <w15:docId w15:val="{89344BE7-63C4-4443-8FFE-05241E74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1"/>
  </w:style>
  <w:style w:type="paragraph" w:styleId="Footer">
    <w:name w:val="footer"/>
    <w:basedOn w:val="Normal"/>
    <w:link w:val="FooterChar"/>
    <w:uiPriority w:val="99"/>
    <w:unhideWhenUsed/>
    <w:rsid w:val="008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1"/>
  </w:style>
  <w:style w:type="character" w:styleId="Hyperlink">
    <w:name w:val="Hyperlink"/>
    <w:basedOn w:val="DefaultParagraphFont"/>
    <w:uiPriority w:val="99"/>
    <w:unhideWhenUsed/>
    <w:rsid w:val="008D2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7/978-3-030-43620-9_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889-020-08568-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2021-12-02T19:24:00Z</dcterms:created>
  <dcterms:modified xsi:type="dcterms:W3CDTF">2021-12-02T19:24:00Z</dcterms:modified>
</cp:coreProperties>
</file>