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3C" w:rsidRPr="004B4DC7" w:rsidRDefault="00410F3C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7">
        <w:rPr>
          <w:rFonts w:ascii="Times New Roman" w:hAnsi="Times New Roman" w:cs="Times New Roman"/>
          <w:b/>
          <w:sz w:val="24"/>
          <w:szCs w:val="24"/>
        </w:rPr>
        <w:br/>
        <w:t>Week 14 Journal 1: Is Your State’s Healthcare Policy Making You Sick?</w:t>
      </w:r>
    </w:p>
    <w:p w:rsidR="00F878BC" w:rsidRPr="004B4DC7" w:rsidRDefault="006A28FA" w:rsidP="004B4D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DC7">
        <w:rPr>
          <w:rFonts w:ascii="Times New Roman" w:hAnsi="Times New Roman" w:cs="Times New Roman"/>
          <w:sz w:val="24"/>
          <w:szCs w:val="24"/>
        </w:rPr>
        <w:t>The state of Maryland</w:t>
      </w:r>
      <w:r w:rsidRPr="004B4DC7">
        <w:rPr>
          <w:rFonts w:ascii="Times New Roman" w:hAnsi="Times New Roman" w:cs="Times New Roman"/>
          <w:sz w:val="24"/>
          <w:szCs w:val="24"/>
        </w:rPr>
        <w:t xml:space="preserve"> continues to </w:t>
      </w:r>
      <w:r w:rsidR="00650B48">
        <w:rPr>
          <w:rFonts w:ascii="Times New Roman" w:hAnsi="Times New Roman" w:cs="Times New Roman"/>
          <w:sz w:val="24"/>
          <w:szCs w:val="24"/>
        </w:rPr>
        <w:t>promote its residents' vaccination while urging them to continue practicing</w:t>
      </w:r>
      <w:r w:rsidRPr="004B4DC7">
        <w:rPr>
          <w:rFonts w:ascii="Times New Roman" w:hAnsi="Times New Roman" w:cs="Times New Roman"/>
          <w:sz w:val="24"/>
          <w:szCs w:val="24"/>
        </w:rPr>
        <w:t xml:space="preserve"> COVID-19 preventive measures. According to the information released by the </w:t>
      </w:r>
      <w:r w:rsidRPr="004B4DC7">
        <w:rPr>
          <w:rFonts w:ascii="Times New Roman" w:hAnsi="Times New Roman" w:cs="Times New Roman"/>
          <w:sz w:val="24"/>
          <w:szCs w:val="24"/>
        </w:rPr>
        <w:t>Maryland Department of Health</w:t>
      </w:r>
      <w:r w:rsidRPr="004B4DC7">
        <w:rPr>
          <w:rFonts w:ascii="Times New Roman" w:hAnsi="Times New Roman" w:cs="Times New Roman"/>
          <w:sz w:val="24"/>
          <w:szCs w:val="24"/>
        </w:rPr>
        <w:t xml:space="preserve"> of the state of COVID-19, the number of confirmed cases as of 2</w:t>
      </w:r>
      <w:r w:rsidRPr="004B4DC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B4DC7">
        <w:rPr>
          <w:rFonts w:ascii="Times New Roman" w:hAnsi="Times New Roman" w:cs="Times New Roman"/>
          <w:sz w:val="24"/>
          <w:szCs w:val="24"/>
        </w:rPr>
        <w:t xml:space="preserve"> </w:t>
      </w:r>
      <w:r w:rsidR="00650B48">
        <w:rPr>
          <w:rFonts w:ascii="Times New Roman" w:hAnsi="Times New Roman" w:cs="Times New Roman"/>
          <w:sz w:val="24"/>
          <w:szCs w:val="24"/>
        </w:rPr>
        <w:t>D</w:t>
      </w:r>
      <w:r w:rsidRPr="004B4DC7">
        <w:rPr>
          <w:rFonts w:ascii="Times New Roman" w:hAnsi="Times New Roman" w:cs="Times New Roman"/>
          <w:sz w:val="24"/>
          <w:szCs w:val="24"/>
        </w:rPr>
        <w:t xml:space="preserve">ecember 2022 in the state of Maryland stood at 1 290 858. The </w:t>
      </w:r>
      <w:r w:rsidRPr="004B4DC7">
        <w:rPr>
          <w:rFonts w:ascii="Times New Roman" w:hAnsi="Times New Roman" w:cs="Times New Roman"/>
          <w:sz w:val="24"/>
          <w:szCs w:val="24"/>
        </w:rPr>
        <w:t>Maryland Department of Health</w:t>
      </w:r>
      <w:r w:rsidRPr="004B4DC7">
        <w:rPr>
          <w:rFonts w:ascii="Times New Roman" w:hAnsi="Times New Roman" w:cs="Times New Roman"/>
          <w:sz w:val="24"/>
          <w:szCs w:val="24"/>
        </w:rPr>
        <w:t xml:space="preserve"> also revealed that the testing % positive was 9.19%</w:t>
      </w:r>
      <w:r w:rsidR="00650B48">
        <w:rPr>
          <w:rFonts w:ascii="Times New Roman" w:hAnsi="Times New Roman" w:cs="Times New Roman"/>
          <w:sz w:val="24"/>
          <w:szCs w:val="24"/>
        </w:rPr>
        <w:t>,</w:t>
      </w:r>
      <w:r w:rsidRPr="004B4DC7">
        <w:rPr>
          <w:rFonts w:ascii="Times New Roman" w:hAnsi="Times New Roman" w:cs="Times New Roman"/>
          <w:sz w:val="24"/>
          <w:szCs w:val="24"/>
        </w:rPr>
        <w:t xml:space="preserve"> with a total testing volume of </w:t>
      </w:r>
      <w:r w:rsidRPr="004B4DC7">
        <w:rPr>
          <w:rFonts w:ascii="Times New Roman" w:hAnsi="Times New Roman" w:cs="Times New Roman"/>
          <w:sz w:val="24"/>
          <w:szCs w:val="24"/>
        </w:rPr>
        <w:t>23,760,755</w:t>
      </w:r>
      <w:r w:rsidRPr="004B4DC7">
        <w:rPr>
          <w:rFonts w:ascii="Times New Roman" w:hAnsi="Times New Roman" w:cs="Times New Roman"/>
          <w:sz w:val="24"/>
          <w:szCs w:val="24"/>
        </w:rPr>
        <w:t>. The daily testing volume reported by the Maryland Department of Health was 10,984</w:t>
      </w:r>
      <w:r w:rsidR="00650B48">
        <w:rPr>
          <w:rFonts w:ascii="Times New Roman" w:hAnsi="Times New Roman" w:cs="Times New Roman"/>
          <w:sz w:val="24"/>
          <w:szCs w:val="24"/>
        </w:rPr>
        <w:t>,</w:t>
      </w:r>
      <w:r w:rsidRPr="004B4DC7">
        <w:rPr>
          <w:rFonts w:ascii="Times New Roman" w:hAnsi="Times New Roman" w:cs="Times New Roman"/>
          <w:sz w:val="24"/>
          <w:szCs w:val="24"/>
        </w:rPr>
        <w:t xml:space="preserve"> with the number of confirmed deaths being 15,474 while the number of probable being estimated at 274. </w:t>
      </w:r>
      <w:r w:rsidRPr="004B4DC7">
        <w:rPr>
          <w:rFonts w:ascii="Times New Roman" w:hAnsi="Times New Roman" w:cs="Times New Roman"/>
          <w:sz w:val="24"/>
          <w:szCs w:val="24"/>
        </w:rPr>
        <w:t>The state of Maryland has been experiencing some positive health</w:t>
      </w:r>
      <w:r w:rsidR="00650B48">
        <w:rPr>
          <w:rFonts w:ascii="Times New Roman" w:hAnsi="Times New Roman" w:cs="Times New Roman"/>
          <w:sz w:val="24"/>
          <w:szCs w:val="24"/>
        </w:rPr>
        <w:t>-</w:t>
      </w:r>
      <w:r w:rsidRPr="004B4DC7">
        <w:rPr>
          <w:rFonts w:ascii="Times New Roman" w:hAnsi="Times New Roman" w:cs="Times New Roman"/>
          <w:sz w:val="24"/>
          <w:szCs w:val="24"/>
        </w:rPr>
        <w:t xml:space="preserve">related news that motivates one upon seeing the progress and </w:t>
      </w:r>
      <w:r w:rsidR="00650B48">
        <w:rPr>
          <w:rFonts w:ascii="Times New Roman" w:hAnsi="Times New Roman" w:cs="Times New Roman"/>
          <w:sz w:val="24"/>
          <w:szCs w:val="24"/>
        </w:rPr>
        <w:t>strategies</w:t>
      </w:r>
      <w:r w:rsidRPr="004B4DC7">
        <w:rPr>
          <w:rFonts w:ascii="Times New Roman" w:hAnsi="Times New Roman" w:cs="Times New Roman"/>
          <w:sz w:val="24"/>
          <w:szCs w:val="24"/>
        </w:rPr>
        <w:t xml:space="preserve"> adopted </w:t>
      </w:r>
      <w:r w:rsidR="00650B48">
        <w:rPr>
          <w:rFonts w:ascii="Times New Roman" w:hAnsi="Times New Roman" w:cs="Times New Roman"/>
          <w:sz w:val="24"/>
          <w:szCs w:val="24"/>
        </w:rPr>
        <w:t>to promote the residents' health</w:t>
      </w:r>
      <w:r w:rsidRPr="004B4DC7">
        <w:rPr>
          <w:rFonts w:ascii="Times New Roman" w:hAnsi="Times New Roman" w:cs="Times New Roman"/>
          <w:sz w:val="24"/>
          <w:szCs w:val="24"/>
        </w:rPr>
        <w:t>.</w:t>
      </w:r>
      <w:r w:rsidRPr="004B4DC7">
        <w:rPr>
          <w:rFonts w:ascii="Times New Roman" w:hAnsi="Times New Roman" w:cs="Times New Roman"/>
          <w:sz w:val="24"/>
          <w:szCs w:val="24"/>
        </w:rPr>
        <w:t xml:space="preserve"> The recent news revealed that the </w:t>
      </w:r>
      <w:r w:rsidRPr="004B4DC7">
        <w:rPr>
          <w:rFonts w:ascii="Times New Roman" w:hAnsi="Times New Roman" w:cs="Times New Roman"/>
          <w:sz w:val="24"/>
          <w:szCs w:val="24"/>
        </w:rPr>
        <w:t>Maryland Department of Health (MDH)</w:t>
      </w:r>
      <w:r w:rsidRPr="004B4DC7">
        <w:rPr>
          <w:rFonts w:ascii="Times New Roman" w:hAnsi="Times New Roman" w:cs="Times New Roman"/>
          <w:sz w:val="24"/>
          <w:szCs w:val="24"/>
        </w:rPr>
        <w:t xml:space="preserve"> </w:t>
      </w:r>
      <w:r w:rsidR="007C31F6" w:rsidRPr="004B4DC7">
        <w:rPr>
          <w:rFonts w:ascii="Times New Roman" w:hAnsi="Times New Roman" w:cs="Times New Roman"/>
          <w:sz w:val="24"/>
          <w:szCs w:val="24"/>
        </w:rPr>
        <w:t xml:space="preserve">fully launched </w:t>
      </w:r>
      <w:r w:rsidR="007C31F6" w:rsidRPr="004B4DC7">
        <w:rPr>
          <w:rFonts w:ascii="Times New Roman" w:hAnsi="Times New Roman" w:cs="Times New Roman"/>
          <w:sz w:val="24"/>
          <w:szCs w:val="24"/>
        </w:rPr>
        <w:t>the Trained Military Assistance Provider (TMAP) Program</w:t>
      </w:r>
      <w:r w:rsidR="007C31F6" w:rsidRPr="004B4DC7">
        <w:rPr>
          <w:rFonts w:ascii="Times New Roman" w:hAnsi="Times New Roman" w:cs="Times New Roman"/>
          <w:sz w:val="24"/>
          <w:szCs w:val="24"/>
        </w:rPr>
        <w:t xml:space="preserve"> 0n 1</w:t>
      </w:r>
      <w:r w:rsidR="007C31F6" w:rsidRPr="004B4DC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C31F6" w:rsidRPr="004B4DC7">
        <w:rPr>
          <w:rFonts w:ascii="Times New Roman" w:hAnsi="Times New Roman" w:cs="Times New Roman"/>
          <w:sz w:val="24"/>
          <w:szCs w:val="24"/>
        </w:rPr>
        <w:t xml:space="preserve"> December, an initiative that is geared towards promoting the health of veterans and services members by reducing the cases of suicide (</w:t>
      </w:r>
      <w:r w:rsidR="007C31F6" w:rsidRPr="004B4DC7">
        <w:rPr>
          <w:rFonts w:ascii="Times New Roman" w:hAnsi="Times New Roman" w:cs="Times New Roman"/>
          <w:sz w:val="24"/>
          <w:szCs w:val="24"/>
        </w:rPr>
        <w:t>WCBC</w:t>
      </w:r>
      <w:r w:rsidR="007C31F6" w:rsidRPr="004B4DC7">
        <w:rPr>
          <w:rFonts w:ascii="Times New Roman" w:hAnsi="Times New Roman" w:cs="Times New Roman"/>
          <w:sz w:val="24"/>
          <w:szCs w:val="24"/>
        </w:rPr>
        <w:t xml:space="preserve">, 2022). This initiative will train the Maryland healthcare providers on caring for the veterans and active services men in a manner that will satisfactorily address their concerns and help them in reducing the suicide crisis. </w:t>
      </w:r>
    </w:p>
    <w:p w:rsidR="00807864" w:rsidRPr="004B4DC7" w:rsidRDefault="0078301F" w:rsidP="004B4D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DC7">
        <w:rPr>
          <w:rFonts w:ascii="Times New Roman" w:hAnsi="Times New Roman" w:cs="Times New Roman"/>
          <w:sz w:val="24"/>
          <w:szCs w:val="24"/>
        </w:rPr>
        <w:t xml:space="preserve">Other </w:t>
      </w:r>
      <w:r w:rsidRPr="004B4DC7">
        <w:rPr>
          <w:rFonts w:ascii="Times New Roman" w:hAnsi="Times New Roman" w:cs="Times New Roman"/>
          <w:sz w:val="24"/>
          <w:szCs w:val="24"/>
        </w:rPr>
        <w:t>health-related stories</w:t>
      </w:r>
      <w:r w:rsidRPr="004B4DC7">
        <w:rPr>
          <w:rFonts w:ascii="Times New Roman" w:hAnsi="Times New Roman" w:cs="Times New Roman"/>
          <w:sz w:val="24"/>
          <w:szCs w:val="24"/>
        </w:rPr>
        <w:t xml:space="preserve"> in the news include the establishment of the Marland nursing facility connectivity program. This program has been est</w:t>
      </w:r>
      <w:r w:rsidR="00650B48">
        <w:rPr>
          <w:rFonts w:ascii="Times New Roman" w:hAnsi="Times New Roman" w:cs="Times New Roman"/>
          <w:sz w:val="24"/>
          <w:szCs w:val="24"/>
        </w:rPr>
        <w:t>ab</w:t>
      </w:r>
      <w:r w:rsidRPr="004B4DC7">
        <w:rPr>
          <w:rFonts w:ascii="Times New Roman" w:hAnsi="Times New Roman" w:cs="Times New Roman"/>
          <w:sz w:val="24"/>
          <w:szCs w:val="24"/>
        </w:rPr>
        <w:t xml:space="preserve">lished following the </w:t>
      </w:r>
      <w:r w:rsidR="00650B48">
        <w:rPr>
          <w:rFonts w:ascii="Times New Roman" w:hAnsi="Times New Roman" w:cs="Times New Roman"/>
          <w:sz w:val="24"/>
          <w:szCs w:val="24"/>
        </w:rPr>
        <w:t>CRISP, Real Time Medical Systems partnership with post-acute organizations to improve</w:t>
      </w:r>
      <w:r w:rsidR="00C81C91" w:rsidRPr="004B4DC7">
        <w:rPr>
          <w:rFonts w:ascii="Times New Roman" w:hAnsi="Times New Roman" w:cs="Times New Roman"/>
          <w:sz w:val="24"/>
          <w:szCs w:val="24"/>
        </w:rPr>
        <w:t xml:space="preserve"> data integration with other healthcare systems. </w:t>
      </w:r>
      <w:r w:rsidR="00C81C91" w:rsidRPr="004B4DC7">
        <w:rPr>
          <w:rFonts w:ascii="Times New Roman" w:hAnsi="Times New Roman" w:cs="Times New Roman"/>
          <w:sz w:val="24"/>
          <w:szCs w:val="24"/>
        </w:rPr>
        <w:t>Post-acute care stakeholders in Maryland</w:t>
      </w:r>
      <w:r w:rsidR="001B3238" w:rsidRPr="004B4DC7">
        <w:rPr>
          <w:rFonts w:ascii="Times New Roman" w:hAnsi="Times New Roman" w:cs="Times New Roman"/>
          <w:sz w:val="24"/>
          <w:szCs w:val="24"/>
        </w:rPr>
        <w:t xml:space="preserve"> will connect and integrate </w:t>
      </w:r>
      <w:r w:rsidR="0098733A" w:rsidRPr="004B4DC7">
        <w:rPr>
          <w:rFonts w:ascii="Times New Roman" w:hAnsi="Times New Roman" w:cs="Times New Roman"/>
          <w:sz w:val="24"/>
          <w:szCs w:val="24"/>
        </w:rPr>
        <w:t>nursing facilities through CRISP</w:t>
      </w:r>
      <w:r w:rsidR="00650B48">
        <w:rPr>
          <w:rFonts w:ascii="Times New Roman" w:hAnsi="Times New Roman" w:cs="Times New Roman"/>
          <w:sz w:val="24"/>
          <w:szCs w:val="24"/>
        </w:rPr>
        <w:t>, enabling them to prioritize</w:t>
      </w:r>
      <w:r w:rsidR="0098733A" w:rsidRPr="004B4DC7">
        <w:rPr>
          <w:rFonts w:ascii="Times New Roman" w:hAnsi="Times New Roman" w:cs="Times New Roman"/>
          <w:sz w:val="24"/>
          <w:szCs w:val="24"/>
        </w:rPr>
        <w:t xml:space="preserve"> patient care, monitor high-risk patients, identify emerging infections, automate disease survei</w:t>
      </w:r>
      <w:r w:rsidR="00650B48">
        <w:rPr>
          <w:rFonts w:ascii="Times New Roman" w:hAnsi="Times New Roman" w:cs="Times New Roman"/>
          <w:sz w:val="24"/>
          <w:szCs w:val="24"/>
        </w:rPr>
        <w:t>l</w:t>
      </w:r>
      <w:r w:rsidR="0098733A" w:rsidRPr="004B4DC7">
        <w:rPr>
          <w:rFonts w:ascii="Times New Roman" w:hAnsi="Times New Roman" w:cs="Times New Roman"/>
          <w:sz w:val="24"/>
          <w:szCs w:val="24"/>
        </w:rPr>
        <w:t xml:space="preserve">lance and reduce preventable </w:t>
      </w:r>
      <w:r w:rsidR="0098733A" w:rsidRPr="004B4DC7">
        <w:rPr>
          <w:rFonts w:ascii="Times New Roman" w:hAnsi="Times New Roman" w:cs="Times New Roman"/>
          <w:sz w:val="24"/>
          <w:szCs w:val="24"/>
        </w:rPr>
        <w:lastRenderedPageBreak/>
        <w:t>hospital admissions and readmissions (Raths, 2022). There ha</w:t>
      </w:r>
      <w:r w:rsidR="00650B48">
        <w:rPr>
          <w:rFonts w:ascii="Times New Roman" w:hAnsi="Times New Roman" w:cs="Times New Roman"/>
          <w:sz w:val="24"/>
          <w:szCs w:val="24"/>
        </w:rPr>
        <w:t>s</w:t>
      </w:r>
      <w:r w:rsidR="0098733A" w:rsidRPr="004B4DC7">
        <w:rPr>
          <w:rFonts w:ascii="Times New Roman" w:hAnsi="Times New Roman" w:cs="Times New Roman"/>
          <w:sz w:val="24"/>
          <w:szCs w:val="24"/>
        </w:rPr>
        <w:t xml:space="preserve"> been news regarding the Maryland seniors facing </w:t>
      </w:r>
      <w:r w:rsidR="00650B48">
        <w:rPr>
          <w:rFonts w:ascii="Times New Roman" w:hAnsi="Times New Roman" w:cs="Times New Roman"/>
          <w:sz w:val="24"/>
          <w:szCs w:val="24"/>
        </w:rPr>
        <w:t xml:space="preserve">a </w:t>
      </w:r>
      <w:r w:rsidR="0098733A" w:rsidRPr="004B4DC7">
        <w:rPr>
          <w:rFonts w:ascii="Times New Roman" w:hAnsi="Times New Roman" w:cs="Times New Roman"/>
          <w:sz w:val="24"/>
          <w:szCs w:val="24"/>
        </w:rPr>
        <w:t>15% premium hike for long-term health care policies. There are two insurance companies with policyholders in Mary</w:t>
      </w:r>
      <w:r w:rsidR="00650B48">
        <w:rPr>
          <w:rFonts w:ascii="Times New Roman" w:hAnsi="Times New Roman" w:cs="Times New Roman"/>
          <w:sz w:val="24"/>
          <w:szCs w:val="24"/>
        </w:rPr>
        <w:t>l</w:t>
      </w:r>
      <w:r w:rsidR="0098733A" w:rsidRPr="004B4DC7">
        <w:rPr>
          <w:rFonts w:ascii="Times New Roman" w:hAnsi="Times New Roman" w:cs="Times New Roman"/>
          <w:sz w:val="24"/>
          <w:szCs w:val="24"/>
        </w:rPr>
        <w:t xml:space="preserve">and that plan </w:t>
      </w:r>
      <w:r w:rsidR="00650B48">
        <w:rPr>
          <w:rFonts w:ascii="Times New Roman" w:hAnsi="Times New Roman" w:cs="Times New Roman"/>
          <w:sz w:val="24"/>
          <w:szCs w:val="24"/>
        </w:rPr>
        <w:t>to hike the rates to the maximum allowed by state law, affecting approximately 660 seniors with long-term care insurance policies</w:t>
      </w:r>
      <w:r w:rsidR="00D7033C" w:rsidRPr="004B4D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33C" w:rsidRPr="004B4DC7" w:rsidRDefault="00D7033C" w:rsidP="004B4D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DC7">
        <w:rPr>
          <w:rFonts w:ascii="Times New Roman" w:hAnsi="Times New Roman" w:cs="Times New Roman"/>
          <w:sz w:val="24"/>
          <w:szCs w:val="24"/>
        </w:rPr>
        <w:t xml:space="preserve">The state of Maryland has several upstream concerns in the community. </w:t>
      </w:r>
      <w:r w:rsidR="00572AF8" w:rsidRPr="004B4DC7">
        <w:rPr>
          <w:rFonts w:ascii="Times New Roman" w:hAnsi="Times New Roman" w:cs="Times New Roman"/>
          <w:sz w:val="24"/>
          <w:szCs w:val="24"/>
        </w:rPr>
        <w:t>One of the primary upstream concerns is racism</w:t>
      </w:r>
      <w:r w:rsidR="00650B48">
        <w:rPr>
          <w:rFonts w:ascii="Times New Roman" w:hAnsi="Times New Roman" w:cs="Times New Roman"/>
          <w:sz w:val="24"/>
          <w:szCs w:val="24"/>
        </w:rPr>
        <w:t>,</w:t>
      </w:r>
      <w:r w:rsidR="00572AF8" w:rsidRPr="004B4DC7">
        <w:rPr>
          <w:rFonts w:ascii="Times New Roman" w:hAnsi="Times New Roman" w:cs="Times New Roman"/>
          <w:sz w:val="24"/>
          <w:szCs w:val="24"/>
        </w:rPr>
        <w:t xml:space="preserve"> </w:t>
      </w:r>
      <w:r w:rsidR="00650B48">
        <w:rPr>
          <w:rFonts w:ascii="Times New Roman" w:hAnsi="Times New Roman" w:cs="Times New Roman"/>
          <w:sz w:val="24"/>
          <w:szCs w:val="24"/>
        </w:rPr>
        <w:t>which</w:t>
      </w:r>
      <w:r w:rsidR="00572AF8" w:rsidRPr="004B4DC7">
        <w:rPr>
          <w:rFonts w:ascii="Times New Roman" w:hAnsi="Times New Roman" w:cs="Times New Roman"/>
          <w:sz w:val="24"/>
          <w:szCs w:val="24"/>
        </w:rPr>
        <w:t xml:space="preserve"> results in racial disparities in health and even t</w:t>
      </w:r>
      <w:r w:rsidR="00650B48">
        <w:rPr>
          <w:rFonts w:ascii="Times New Roman" w:hAnsi="Times New Roman" w:cs="Times New Roman"/>
          <w:sz w:val="24"/>
          <w:szCs w:val="24"/>
        </w:rPr>
        <w:t>he residents' socioeconomic profile</w:t>
      </w:r>
      <w:r w:rsidR="00572AF8" w:rsidRPr="004B4DC7">
        <w:rPr>
          <w:rFonts w:ascii="Times New Roman" w:hAnsi="Times New Roman" w:cs="Times New Roman"/>
          <w:sz w:val="24"/>
          <w:szCs w:val="24"/>
        </w:rPr>
        <w:t>s due to restrictions o</w:t>
      </w:r>
      <w:r w:rsidR="00650B48">
        <w:rPr>
          <w:rFonts w:ascii="Times New Roman" w:hAnsi="Times New Roman" w:cs="Times New Roman"/>
          <w:sz w:val="24"/>
          <w:szCs w:val="24"/>
        </w:rPr>
        <w:t>n</w:t>
      </w:r>
      <w:r w:rsidR="00572AF8" w:rsidRPr="004B4DC7">
        <w:rPr>
          <w:rFonts w:ascii="Times New Roman" w:hAnsi="Times New Roman" w:cs="Times New Roman"/>
          <w:sz w:val="24"/>
          <w:szCs w:val="24"/>
        </w:rPr>
        <w:t xml:space="preserve"> opportunities. </w:t>
      </w:r>
      <w:r w:rsidR="0098368E" w:rsidRPr="004B4DC7">
        <w:rPr>
          <w:rFonts w:ascii="Times New Roman" w:hAnsi="Times New Roman" w:cs="Times New Roman"/>
          <w:sz w:val="24"/>
          <w:szCs w:val="24"/>
        </w:rPr>
        <w:t>Other Upstream concer</w:t>
      </w:r>
      <w:r w:rsidR="00650B48">
        <w:rPr>
          <w:rFonts w:ascii="Times New Roman" w:hAnsi="Times New Roman" w:cs="Times New Roman"/>
          <w:sz w:val="24"/>
          <w:szCs w:val="24"/>
        </w:rPr>
        <w:t>n</w:t>
      </w:r>
      <w:r w:rsidR="0098368E" w:rsidRPr="004B4DC7">
        <w:rPr>
          <w:rFonts w:ascii="Times New Roman" w:hAnsi="Times New Roman" w:cs="Times New Roman"/>
          <w:sz w:val="24"/>
          <w:szCs w:val="24"/>
        </w:rPr>
        <w:t>s that the state of Maryland struggles with</w:t>
      </w:r>
      <w:r w:rsidR="003719E2" w:rsidRPr="004B4DC7">
        <w:rPr>
          <w:rFonts w:ascii="Times New Roman" w:hAnsi="Times New Roman" w:cs="Times New Roman"/>
          <w:sz w:val="24"/>
          <w:szCs w:val="24"/>
        </w:rPr>
        <w:t xml:space="preserve"> include the concentration of poverty, poor housing, hyperpolicing in the communities of color, a</w:t>
      </w:r>
      <w:r w:rsidR="00650B48">
        <w:rPr>
          <w:rFonts w:ascii="Times New Roman" w:hAnsi="Times New Roman" w:cs="Times New Roman"/>
          <w:sz w:val="24"/>
          <w:szCs w:val="24"/>
        </w:rPr>
        <w:t>nd</w:t>
      </w:r>
      <w:r w:rsidR="003719E2" w:rsidRPr="004B4DC7">
        <w:rPr>
          <w:rFonts w:ascii="Times New Roman" w:hAnsi="Times New Roman" w:cs="Times New Roman"/>
          <w:sz w:val="24"/>
          <w:szCs w:val="24"/>
        </w:rPr>
        <w:t xml:space="preserve"> underresourced schools. These issues have resulted in poor health outcomes, </w:t>
      </w:r>
      <w:r w:rsidR="00650B48">
        <w:rPr>
          <w:rFonts w:ascii="Times New Roman" w:hAnsi="Times New Roman" w:cs="Times New Roman"/>
          <w:sz w:val="24"/>
          <w:szCs w:val="24"/>
        </w:rPr>
        <w:t>leading to increased crim</w:t>
      </w:r>
      <w:r w:rsidR="003719E2" w:rsidRPr="004B4DC7">
        <w:rPr>
          <w:rFonts w:ascii="Times New Roman" w:hAnsi="Times New Roman" w:cs="Times New Roman"/>
          <w:sz w:val="24"/>
          <w:szCs w:val="24"/>
        </w:rPr>
        <w:t xml:space="preserve">e and gun violence. </w:t>
      </w:r>
    </w:p>
    <w:p w:rsidR="003719E2" w:rsidRPr="004B4DC7" w:rsidRDefault="00650B48" w:rsidP="004B4D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719E2" w:rsidRPr="004B4DC7">
        <w:rPr>
          <w:rFonts w:ascii="Times New Roman" w:hAnsi="Times New Roman" w:cs="Times New Roman"/>
          <w:sz w:val="24"/>
          <w:szCs w:val="24"/>
        </w:rPr>
        <w:t xml:space="preserve"> </w:t>
      </w:r>
      <w:r w:rsidR="003719E2" w:rsidRPr="004B4DC7">
        <w:rPr>
          <w:rFonts w:ascii="Times New Roman" w:hAnsi="Times New Roman" w:cs="Times New Roman"/>
          <w:sz w:val="24"/>
          <w:szCs w:val="24"/>
        </w:rPr>
        <w:t>doctorly prepared APRN</w:t>
      </w:r>
      <w:r w:rsidR="003719E2" w:rsidRPr="004B4DC7">
        <w:rPr>
          <w:rFonts w:ascii="Times New Roman" w:hAnsi="Times New Roman" w:cs="Times New Roman"/>
          <w:sz w:val="24"/>
          <w:szCs w:val="24"/>
        </w:rPr>
        <w:t xml:space="preserve"> will offer solutions to the different health issues facing the state of Maryland and its residents. Specifically, </w:t>
      </w:r>
      <w:r w:rsidR="00E93536" w:rsidRPr="004B4DC7">
        <w:rPr>
          <w:rFonts w:ascii="Times New Roman" w:hAnsi="Times New Roman" w:cs="Times New Roman"/>
          <w:sz w:val="24"/>
          <w:szCs w:val="24"/>
        </w:rPr>
        <w:t>doctorly prepared APRN</w:t>
      </w:r>
      <w:r>
        <w:rPr>
          <w:rFonts w:ascii="Times New Roman" w:hAnsi="Times New Roman" w:cs="Times New Roman"/>
          <w:sz w:val="24"/>
          <w:szCs w:val="24"/>
        </w:rPr>
        <w:t>s</w:t>
      </w:r>
      <w:r w:rsidR="00E93536" w:rsidRPr="004B4DC7">
        <w:rPr>
          <w:rFonts w:ascii="Times New Roman" w:hAnsi="Times New Roman" w:cs="Times New Roman"/>
          <w:sz w:val="24"/>
          <w:szCs w:val="24"/>
        </w:rPr>
        <w:t xml:space="preserve"> will lead population-based health programs and promote them at state and federal legislative committees and jurisdictional board meetings. Doing so will help the state of Maryland </w:t>
      </w:r>
      <w:r>
        <w:rPr>
          <w:rFonts w:ascii="Times New Roman" w:hAnsi="Times New Roman" w:cs="Times New Roman"/>
          <w:sz w:val="24"/>
          <w:szCs w:val="24"/>
        </w:rPr>
        <w:t>realize health improvement initiatives and achieve</w:t>
      </w:r>
      <w:r w:rsidR="008E2A0A" w:rsidRPr="004B4DC7">
        <w:rPr>
          <w:rFonts w:ascii="Times New Roman" w:hAnsi="Times New Roman" w:cs="Times New Roman"/>
          <w:sz w:val="24"/>
          <w:szCs w:val="24"/>
        </w:rPr>
        <w:t xml:space="preserve"> improved health and quality of life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8E2A0A" w:rsidRPr="004B4DC7">
        <w:rPr>
          <w:rFonts w:ascii="Times New Roman" w:hAnsi="Times New Roman" w:cs="Times New Roman"/>
          <w:sz w:val="24"/>
          <w:szCs w:val="24"/>
        </w:rPr>
        <w:t xml:space="preserve"> the residents. </w:t>
      </w:r>
      <w:r w:rsidR="009718DF" w:rsidRPr="004B4DC7">
        <w:rPr>
          <w:rFonts w:ascii="Times New Roman" w:hAnsi="Times New Roman" w:cs="Times New Roman"/>
          <w:sz w:val="24"/>
          <w:szCs w:val="24"/>
        </w:rPr>
        <w:t xml:space="preserve">Besides, </w:t>
      </w:r>
      <w:r w:rsidR="009718DF" w:rsidRPr="004B4DC7">
        <w:rPr>
          <w:rFonts w:ascii="Times New Roman" w:hAnsi="Times New Roman" w:cs="Times New Roman"/>
          <w:sz w:val="24"/>
          <w:szCs w:val="24"/>
        </w:rPr>
        <w:t>doctorly prepared APRN</w:t>
      </w:r>
      <w:r>
        <w:rPr>
          <w:rFonts w:ascii="Times New Roman" w:hAnsi="Times New Roman" w:cs="Times New Roman"/>
          <w:sz w:val="24"/>
          <w:szCs w:val="24"/>
        </w:rPr>
        <w:t>s</w:t>
      </w:r>
      <w:r w:rsidR="009718DF" w:rsidRPr="004B4DC7">
        <w:rPr>
          <w:rFonts w:ascii="Times New Roman" w:hAnsi="Times New Roman" w:cs="Times New Roman"/>
          <w:sz w:val="24"/>
          <w:szCs w:val="24"/>
        </w:rPr>
        <w:t xml:space="preserve"> will be responsible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9718DF" w:rsidRPr="004B4DC7">
        <w:rPr>
          <w:rFonts w:ascii="Times New Roman" w:hAnsi="Times New Roman" w:cs="Times New Roman"/>
          <w:sz w:val="24"/>
          <w:szCs w:val="24"/>
        </w:rPr>
        <w:t xml:space="preserve"> implementing health promotion and disease prevention programs, besides providing health education to our state residents that will see an overall improvement in the health of the residents. </w:t>
      </w:r>
    </w:p>
    <w:p w:rsidR="00D36E7A" w:rsidRDefault="00D36E7A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E7A" w:rsidRDefault="00D36E7A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0C6" w:rsidRDefault="005350C6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0C6" w:rsidRDefault="005350C6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0C6" w:rsidRDefault="005350C6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1F6" w:rsidRPr="004B4DC7" w:rsidRDefault="007C31F6" w:rsidP="004B4D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4DC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B4DC7" w:rsidRPr="004B4DC7" w:rsidRDefault="004B4DC7" w:rsidP="004B4D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B4DC7">
        <w:rPr>
          <w:rFonts w:ascii="Times New Roman" w:hAnsi="Times New Roman" w:cs="Times New Roman"/>
          <w:sz w:val="24"/>
          <w:szCs w:val="24"/>
        </w:rPr>
        <w:t>Raths, D. (2022). </w:t>
      </w:r>
      <w:r w:rsidRPr="004B4DC7">
        <w:rPr>
          <w:rFonts w:ascii="Times New Roman" w:hAnsi="Times New Roman" w:cs="Times New Roman"/>
          <w:i/>
          <w:iCs/>
          <w:sz w:val="24"/>
          <w:szCs w:val="24"/>
        </w:rPr>
        <w:t>Maryland establishing nursing facility connectivity program</w:t>
      </w:r>
      <w:r w:rsidRPr="004B4DC7">
        <w:rPr>
          <w:rFonts w:ascii="Times New Roman" w:hAnsi="Times New Roman" w:cs="Times New Roman"/>
          <w:sz w:val="24"/>
          <w:szCs w:val="24"/>
        </w:rPr>
        <w:t>. Healthcare Innovation. </w:t>
      </w:r>
      <w:hyperlink r:id="rId4" w:history="1">
        <w:r w:rsidRPr="004B4DC7">
          <w:rPr>
            <w:rStyle w:val="Hyperlink"/>
            <w:rFonts w:ascii="Times New Roman" w:hAnsi="Times New Roman" w:cs="Times New Roman"/>
            <w:sz w:val="24"/>
            <w:szCs w:val="24"/>
          </w:rPr>
          <w:t>https://www.hcinnovationgroup.com/population-health-management/post-acute-care/news/21288861/maryland-establishing-nursing-facility-connectivity-program</w:t>
        </w:r>
      </w:hyperlink>
      <w:r w:rsidRPr="004B4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DC7" w:rsidRPr="004B4DC7" w:rsidRDefault="004B4DC7" w:rsidP="004B4D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B4DC7">
        <w:rPr>
          <w:rFonts w:ascii="Times New Roman" w:hAnsi="Times New Roman" w:cs="Times New Roman"/>
          <w:sz w:val="24"/>
          <w:szCs w:val="24"/>
        </w:rPr>
        <w:t xml:space="preserve">WCBC. (2022, </w:t>
      </w:r>
      <w:r w:rsidR="00650B48">
        <w:rPr>
          <w:rFonts w:ascii="Times New Roman" w:hAnsi="Times New Roman" w:cs="Times New Roman"/>
          <w:sz w:val="24"/>
          <w:szCs w:val="24"/>
        </w:rPr>
        <w:t>1st December</w:t>
      </w:r>
      <w:r w:rsidRPr="004B4DC7">
        <w:rPr>
          <w:rFonts w:ascii="Times New Roman" w:hAnsi="Times New Roman" w:cs="Times New Roman"/>
          <w:sz w:val="24"/>
          <w:szCs w:val="24"/>
        </w:rPr>
        <w:t>). </w:t>
      </w:r>
      <w:r w:rsidRPr="004B4DC7">
        <w:rPr>
          <w:rFonts w:ascii="Times New Roman" w:hAnsi="Times New Roman" w:cs="Times New Roman"/>
          <w:i/>
          <w:iCs/>
          <w:sz w:val="24"/>
          <w:szCs w:val="24"/>
        </w:rPr>
        <w:t>Maryland Department of Health launches program to reduce suicides among Maryland service members, veterans | WCBC</w:t>
      </w:r>
      <w:r w:rsidRPr="004B4DC7">
        <w:rPr>
          <w:rFonts w:ascii="Times New Roman" w:hAnsi="Times New Roman" w:cs="Times New Roman"/>
          <w:sz w:val="24"/>
          <w:szCs w:val="24"/>
        </w:rPr>
        <w:t>. </w:t>
      </w:r>
      <w:hyperlink r:id="rId5" w:history="1">
        <w:r w:rsidRPr="004B4DC7">
          <w:rPr>
            <w:rStyle w:val="Hyperlink"/>
            <w:rFonts w:ascii="Times New Roman" w:hAnsi="Times New Roman" w:cs="Times New Roman"/>
            <w:sz w:val="24"/>
            <w:szCs w:val="24"/>
          </w:rPr>
          <w:t>https://www.wcbcradio.com/?news=maryland-department-of-health-launches-program-to-reduce-suicides-among-maryland-service-members-veterans</w:t>
        </w:r>
      </w:hyperlink>
      <w:r w:rsidRPr="004B4D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4DC7" w:rsidRPr="004B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1MzQ2sjC0NDMyMjZS0lEKTi0uzszPAykwrAUAzpF9aSwAAAA="/>
  </w:docVars>
  <w:rsids>
    <w:rsidRoot w:val="00410F3C"/>
    <w:rsid w:val="000F3DE4"/>
    <w:rsid w:val="001B3238"/>
    <w:rsid w:val="003719E2"/>
    <w:rsid w:val="00410F3C"/>
    <w:rsid w:val="004B4DC7"/>
    <w:rsid w:val="005350C6"/>
    <w:rsid w:val="00572AF8"/>
    <w:rsid w:val="00586110"/>
    <w:rsid w:val="00650B48"/>
    <w:rsid w:val="006A28FA"/>
    <w:rsid w:val="0078301F"/>
    <w:rsid w:val="007C31F6"/>
    <w:rsid w:val="00807864"/>
    <w:rsid w:val="008E2A0A"/>
    <w:rsid w:val="009718DF"/>
    <w:rsid w:val="0098368E"/>
    <w:rsid w:val="0098733A"/>
    <w:rsid w:val="00C81C91"/>
    <w:rsid w:val="00D36E7A"/>
    <w:rsid w:val="00D7033C"/>
    <w:rsid w:val="00E56207"/>
    <w:rsid w:val="00E93536"/>
    <w:rsid w:val="00F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4613"/>
  <w15:chartTrackingRefBased/>
  <w15:docId w15:val="{BD3905D5-49AA-4690-8687-39A6FF63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cbcradio.com/?news=maryland-department-of-health-launches-program-to-reduce-suicides-among-maryland-service-members-veterans" TargetMode="External"/><Relationship Id="rId4" Type="http://schemas.openxmlformats.org/officeDocument/2006/relationships/hyperlink" Target="https://www.hcinnovationgroup.com/population-health-management/post-acute-care/news/21288861/maryland-establishing-nursing-facility-connectivi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2022-12-02T14:52:00Z</dcterms:created>
  <dcterms:modified xsi:type="dcterms:W3CDTF">2022-12-03T17:21:00Z</dcterms:modified>
</cp:coreProperties>
</file>