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FF" w:rsidRPr="00B36AD6" w:rsidRDefault="00FA0CFF"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highlight w:val="yellow"/>
          <w:shd w:val="clear" w:color="auto" w:fill="FFFFFF"/>
        </w:rPr>
        <w:t>Week 11: Learning Materials</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Readings</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Required</w:t>
      </w:r>
      <w:r w:rsidRPr="00B36AD6">
        <w:rPr>
          <w:rFonts w:ascii="Times New Roman" w:hAnsi="Times New Roman" w:cs="Times New Roman"/>
          <w:color w:val="5B9BD5" w:themeColor="accent1"/>
          <w:sz w:val="24"/>
          <w:szCs w:val="24"/>
          <w:highlight w:val="yellow"/>
        </w:rPr>
        <w:br/>
      </w:r>
      <w:proofErr w:type="spellStart"/>
      <w:r w:rsidRPr="00B36AD6">
        <w:rPr>
          <w:rFonts w:ascii="Times New Roman" w:hAnsi="Times New Roman" w:cs="Times New Roman"/>
          <w:color w:val="5B9BD5" w:themeColor="accent1"/>
          <w:sz w:val="24"/>
          <w:szCs w:val="24"/>
          <w:highlight w:val="yellow"/>
          <w:shd w:val="clear" w:color="auto" w:fill="FFFFFF"/>
        </w:rPr>
        <w:t>VanMeter</w:t>
      </w:r>
      <w:proofErr w:type="spellEnd"/>
      <w:r w:rsidRPr="00B36AD6">
        <w:rPr>
          <w:rFonts w:ascii="Times New Roman" w:hAnsi="Times New Roman" w:cs="Times New Roman"/>
          <w:color w:val="5B9BD5" w:themeColor="accent1"/>
          <w:sz w:val="24"/>
          <w:szCs w:val="24"/>
          <w:highlight w:val="yellow"/>
          <w:shd w:val="clear" w:color="auto" w:fill="FFFFFF"/>
        </w:rPr>
        <w:t xml:space="preserve">, K. C., &amp; Hubert, R. J. (2018). Gould\'s pathophysiology for the health professions. (6th </w:t>
      </w:r>
      <w:proofErr w:type="gramStart"/>
      <w:r w:rsidRPr="00B36AD6">
        <w:rPr>
          <w:rFonts w:ascii="Times New Roman" w:hAnsi="Times New Roman" w:cs="Times New Roman"/>
          <w:color w:val="5B9BD5" w:themeColor="accent1"/>
          <w:sz w:val="24"/>
          <w:szCs w:val="24"/>
          <w:highlight w:val="yellow"/>
          <w:shd w:val="clear" w:color="auto" w:fill="FFFFFF"/>
        </w:rPr>
        <w:t>ed</w:t>
      </w:r>
      <w:proofErr w:type="gramEnd"/>
      <w:r w:rsidRPr="00B36AD6">
        <w:rPr>
          <w:rFonts w:ascii="Times New Roman" w:hAnsi="Times New Roman" w:cs="Times New Roman"/>
          <w:color w:val="5B9BD5" w:themeColor="accent1"/>
          <w:sz w:val="24"/>
          <w:szCs w:val="24"/>
          <w:highlight w:val="yellow"/>
          <w:shd w:val="clear" w:color="auto" w:fill="FFFFFF"/>
        </w:rPr>
        <w:t>.). Elsevier Saunders.</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Chapter 18: Urinary System Disorders</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Chapter 19: Reproductive System Disorders</w:t>
      </w:r>
      <w:r w:rsidRPr="00B36AD6">
        <w:rPr>
          <w:rFonts w:ascii="Times New Roman" w:hAnsi="Times New Roman" w:cs="Times New Roman"/>
          <w:color w:val="5B9BD5" w:themeColor="accent1"/>
          <w:sz w:val="24"/>
          <w:szCs w:val="24"/>
          <w:highlight w:val="yellow"/>
        </w:rPr>
        <w:br/>
      </w:r>
      <w:proofErr w:type="spellStart"/>
      <w:r w:rsidRPr="00B36AD6">
        <w:rPr>
          <w:rFonts w:ascii="Times New Roman" w:hAnsi="Times New Roman" w:cs="Times New Roman"/>
          <w:color w:val="5B9BD5" w:themeColor="accent1"/>
          <w:sz w:val="24"/>
          <w:szCs w:val="24"/>
          <w:highlight w:val="yellow"/>
          <w:shd w:val="clear" w:color="auto" w:fill="FFFFFF"/>
        </w:rPr>
        <w:t>Fischbach</w:t>
      </w:r>
      <w:proofErr w:type="spellEnd"/>
      <w:r w:rsidRPr="00B36AD6">
        <w:rPr>
          <w:rFonts w:ascii="Times New Roman" w:hAnsi="Times New Roman" w:cs="Times New Roman"/>
          <w:color w:val="5B9BD5" w:themeColor="accent1"/>
          <w:sz w:val="24"/>
          <w:szCs w:val="24"/>
          <w:highlight w:val="yellow"/>
          <w:shd w:val="clear" w:color="auto" w:fill="FFFFFF"/>
        </w:rPr>
        <w:t xml:space="preserve">, F. T., &amp; </w:t>
      </w:r>
      <w:proofErr w:type="spellStart"/>
      <w:r w:rsidRPr="00B36AD6">
        <w:rPr>
          <w:rFonts w:ascii="Times New Roman" w:hAnsi="Times New Roman" w:cs="Times New Roman"/>
          <w:color w:val="5B9BD5" w:themeColor="accent1"/>
          <w:sz w:val="24"/>
          <w:szCs w:val="24"/>
          <w:highlight w:val="yellow"/>
          <w:shd w:val="clear" w:color="auto" w:fill="FFFFFF"/>
        </w:rPr>
        <w:t>Fischbach</w:t>
      </w:r>
      <w:proofErr w:type="spellEnd"/>
      <w:r w:rsidRPr="00B36AD6">
        <w:rPr>
          <w:rFonts w:ascii="Times New Roman" w:hAnsi="Times New Roman" w:cs="Times New Roman"/>
          <w:color w:val="5B9BD5" w:themeColor="accent1"/>
          <w:sz w:val="24"/>
          <w:szCs w:val="24"/>
          <w:highlight w:val="yellow"/>
          <w:shd w:val="clear" w:color="auto" w:fill="FFFFFF"/>
        </w:rPr>
        <w:t xml:space="preserve">, M. A. (2018). </w:t>
      </w:r>
      <w:proofErr w:type="spellStart"/>
      <w:r w:rsidRPr="00B36AD6">
        <w:rPr>
          <w:rFonts w:ascii="Times New Roman" w:hAnsi="Times New Roman" w:cs="Times New Roman"/>
          <w:color w:val="5B9BD5" w:themeColor="accent1"/>
          <w:sz w:val="24"/>
          <w:szCs w:val="24"/>
          <w:highlight w:val="yellow"/>
          <w:shd w:val="clear" w:color="auto" w:fill="FFFFFF"/>
        </w:rPr>
        <w:t>Fischbach’s</w:t>
      </w:r>
      <w:proofErr w:type="spellEnd"/>
      <w:r w:rsidRPr="00B36AD6">
        <w:rPr>
          <w:rFonts w:ascii="Times New Roman" w:hAnsi="Times New Roman" w:cs="Times New Roman"/>
          <w:color w:val="5B9BD5" w:themeColor="accent1"/>
          <w:sz w:val="24"/>
          <w:szCs w:val="24"/>
          <w:highlight w:val="yellow"/>
          <w:shd w:val="clear" w:color="auto" w:fill="FFFFFF"/>
        </w:rPr>
        <w:t xml:space="preserve"> a manual of laboratory and diagnostic tests. (10th </w:t>
      </w:r>
      <w:proofErr w:type="gramStart"/>
      <w:r w:rsidRPr="00B36AD6">
        <w:rPr>
          <w:rFonts w:ascii="Times New Roman" w:hAnsi="Times New Roman" w:cs="Times New Roman"/>
          <w:color w:val="5B9BD5" w:themeColor="accent1"/>
          <w:sz w:val="24"/>
          <w:szCs w:val="24"/>
          <w:highlight w:val="yellow"/>
          <w:shd w:val="clear" w:color="auto" w:fill="FFFFFF"/>
        </w:rPr>
        <w:t>ed</w:t>
      </w:r>
      <w:proofErr w:type="gramEnd"/>
      <w:r w:rsidRPr="00B36AD6">
        <w:rPr>
          <w:rFonts w:ascii="Times New Roman" w:hAnsi="Times New Roman" w:cs="Times New Roman"/>
          <w:color w:val="5B9BD5" w:themeColor="accent1"/>
          <w:sz w:val="24"/>
          <w:szCs w:val="24"/>
          <w:highlight w:val="yellow"/>
          <w:shd w:val="clear" w:color="auto" w:fill="FFFFFF"/>
        </w:rPr>
        <w:t>.). Wolters Kluwer.</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Urinalysis</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Uric Acid</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RPR</w:t>
      </w:r>
      <w:r w:rsidRPr="00B36AD6">
        <w:rPr>
          <w:rFonts w:ascii="Times New Roman" w:hAnsi="Times New Roman" w:cs="Times New Roman"/>
          <w:color w:val="5B9BD5" w:themeColor="accent1"/>
          <w:sz w:val="24"/>
          <w:szCs w:val="24"/>
          <w:highlight w:val="yellow"/>
        </w:rPr>
        <w:br/>
      </w:r>
      <w:proofErr w:type="spellStart"/>
      <w:r w:rsidRPr="00B36AD6">
        <w:rPr>
          <w:rFonts w:ascii="Times New Roman" w:hAnsi="Times New Roman" w:cs="Times New Roman"/>
          <w:color w:val="5B9BD5" w:themeColor="accent1"/>
          <w:sz w:val="24"/>
          <w:szCs w:val="24"/>
          <w:highlight w:val="yellow"/>
          <w:shd w:val="clear" w:color="auto" w:fill="FFFFFF"/>
        </w:rPr>
        <w:t>Treponema</w:t>
      </w:r>
      <w:proofErr w:type="spellEnd"/>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HIV testing</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HSV IgM/IgG</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BUN</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Creatinine</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Renin</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Pap smear</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HPV testing</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HCG</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Recommended</w:t>
      </w:r>
      <w:r w:rsidRPr="00B36AD6">
        <w:rPr>
          <w:rFonts w:ascii="Times New Roman" w:hAnsi="Times New Roman" w:cs="Times New Roman"/>
          <w:color w:val="5B9BD5" w:themeColor="accent1"/>
          <w:sz w:val="24"/>
          <w:szCs w:val="24"/>
          <w:highlight w:val="yellow"/>
        </w:rPr>
        <w:br/>
      </w:r>
      <w:proofErr w:type="spellStart"/>
      <w:r w:rsidRPr="00B36AD6">
        <w:rPr>
          <w:rFonts w:ascii="Times New Roman" w:hAnsi="Times New Roman" w:cs="Times New Roman"/>
          <w:color w:val="5B9BD5" w:themeColor="accent1"/>
          <w:sz w:val="24"/>
          <w:szCs w:val="24"/>
          <w:highlight w:val="yellow"/>
          <w:shd w:val="clear" w:color="auto" w:fill="FFFFFF"/>
        </w:rPr>
        <w:t>VanMeter</w:t>
      </w:r>
      <w:proofErr w:type="spellEnd"/>
      <w:r w:rsidRPr="00B36AD6">
        <w:rPr>
          <w:rFonts w:ascii="Times New Roman" w:hAnsi="Times New Roman" w:cs="Times New Roman"/>
          <w:color w:val="5B9BD5" w:themeColor="accent1"/>
          <w:sz w:val="24"/>
          <w:szCs w:val="24"/>
          <w:highlight w:val="yellow"/>
          <w:shd w:val="clear" w:color="auto" w:fill="FFFFFF"/>
        </w:rPr>
        <w:t xml:space="preserve">, K. C., &amp; Hubert, R. J. (2018) Study guide for Gould’s pathophysiology for the health professions. (6th </w:t>
      </w:r>
      <w:proofErr w:type="gramStart"/>
      <w:r w:rsidRPr="00B36AD6">
        <w:rPr>
          <w:rFonts w:ascii="Times New Roman" w:hAnsi="Times New Roman" w:cs="Times New Roman"/>
          <w:color w:val="5B9BD5" w:themeColor="accent1"/>
          <w:sz w:val="24"/>
          <w:szCs w:val="24"/>
          <w:highlight w:val="yellow"/>
          <w:shd w:val="clear" w:color="auto" w:fill="FFFFFF"/>
        </w:rPr>
        <w:t>ed</w:t>
      </w:r>
      <w:proofErr w:type="gramEnd"/>
      <w:r w:rsidRPr="00B36AD6">
        <w:rPr>
          <w:rFonts w:ascii="Times New Roman" w:hAnsi="Times New Roman" w:cs="Times New Roman"/>
          <w:color w:val="5B9BD5" w:themeColor="accent1"/>
          <w:sz w:val="24"/>
          <w:szCs w:val="24"/>
          <w:highlight w:val="yellow"/>
          <w:shd w:val="clear" w:color="auto" w:fill="FFFFFF"/>
        </w:rPr>
        <w:t>.) Elsevier Saunders.</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Complete Study Guide Chapter 18: Urinary System Disorders</w:t>
      </w:r>
      <w:r w:rsidRPr="00B36AD6">
        <w:rPr>
          <w:rFonts w:ascii="Times New Roman" w:hAnsi="Times New Roman" w:cs="Times New Roman"/>
          <w:color w:val="5B9BD5" w:themeColor="accent1"/>
          <w:sz w:val="24"/>
          <w:szCs w:val="24"/>
          <w:highlight w:val="yellow"/>
        </w:rPr>
        <w:br/>
      </w:r>
      <w:r w:rsidRPr="00B36AD6">
        <w:rPr>
          <w:rFonts w:ascii="Times New Roman" w:hAnsi="Times New Roman" w:cs="Times New Roman"/>
          <w:color w:val="5B9BD5" w:themeColor="accent1"/>
          <w:sz w:val="24"/>
          <w:szCs w:val="24"/>
          <w:highlight w:val="yellow"/>
          <w:shd w:val="clear" w:color="auto" w:fill="FFFFFF"/>
        </w:rPr>
        <w:t>Complete Study Guide Chapter 19: Reproductive System Disorders</w:t>
      </w:r>
    </w:p>
    <w:p w:rsidR="00FA0CFF" w:rsidRPr="00B36AD6" w:rsidRDefault="00FA0CFF" w:rsidP="00B36AD6">
      <w:pPr>
        <w:spacing w:line="240" w:lineRule="auto"/>
        <w:rPr>
          <w:rFonts w:ascii="Times New Roman" w:hAnsi="Times New Roman" w:cs="Times New Roman"/>
          <w:color w:val="5B9BD5" w:themeColor="accent1"/>
          <w:sz w:val="24"/>
          <w:szCs w:val="24"/>
          <w:shd w:val="clear" w:color="auto" w:fill="FFFFFF"/>
        </w:rPr>
      </w:pPr>
    </w:p>
    <w:p w:rsidR="00A43716" w:rsidRDefault="002A09D4" w:rsidP="00322CCE">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CCCCCCCCCCCCCCCC</w:t>
      </w:r>
      <w:r w:rsidRPr="00B36AD6">
        <w:rPr>
          <w:rFonts w:ascii="Times New Roman" w:hAnsi="Times New Roman" w:cs="Times New Roman"/>
          <w:color w:val="5B9BD5" w:themeColor="accent1"/>
          <w:sz w:val="24"/>
          <w:szCs w:val="24"/>
          <w:shd w:val="clear" w:color="auto" w:fill="FFFFFF"/>
        </w:rPr>
        <w:br/>
        <w:t>GUIDED NOTE</w:t>
      </w:r>
      <w:r w:rsidRPr="00B36AD6">
        <w:rPr>
          <w:rFonts w:ascii="Times New Roman" w:hAnsi="Times New Roman" w:cs="Times New Roman"/>
          <w:color w:val="5B9BD5" w:themeColor="accent1"/>
          <w:sz w:val="24"/>
          <w:szCs w:val="24"/>
          <w:shd w:val="clear" w:color="auto" w:fill="FFFFFF"/>
        </w:rPr>
        <w:br/>
        <w:t>Genitourinary and Reproductive Guided Notes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1. Review the anatomy and physiology of genitourinary and reproductive systems.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2. Define incontinence.</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3. What are the different types of incontinence?</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4. What is enuresis, and what can lead to it?</w:t>
      </w:r>
    </w:p>
    <w:p w:rsidR="00A43716" w:rsidRDefault="00A43716" w:rsidP="00322CCE">
      <w:pPr>
        <w:rPr>
          <w:rFonts w:ascii="Times New Roman" w:hAnsi="Times New Roman" w:cs="Times New Roman"/>
          <w:color w:val="5B9BD5" w:themeColor="accent1"/>
          <w:sz w:val="24"/>
          <w:szCs w:val="24"/>
          <w:shd w:val="clear" w:color="auto" w:fill="FFFFFF"/>
        </w:rPr>
      </w:pPr>
    </w:p>
    <w:p w:rsidR="00A43716" w:rsidRDefault="00A43716" w:rsidP="00322CCE">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[08:03, 11/14/2022] </w:t>
      </w:r>
      <w:proofErr w:type="spellStart"/>
      <w:r w:rsidRPr="00A43716">
        <w:rPr>
          <w:rFonts w:ascii="Times New Roman" w:hAnsi="Times New Roman" w:cs="Times New Roman"/>
          <w:color w:val="5B9BD5" w:themeColor="accent1"/>
          <w:sz w:val="24"/>
          <w:szCs w:val="24"/>
          <w:shd w:val="clear" w:color="auto" w:fill="FFFFFF"/>
        </w:rPr>
        <w:t>Nursepen</w:t>
      </w:r>
      <w:proofErr w:type="spellEnd"/>
      <w:r w:rsidRPr="00A43716">
        <w:rPr>
          <w:rFonts w:ascii="Times New Roman" w:hAnsi="Times New Roman" w:cs="Times New Roman"/>
          <w:color w:val="5B9BD5" w:themeColor="accent1"/>
          <w:sz w:val="24"/>
          <w:szCs w:val="24"/>
          <w:shd w:val="clear" w:color="auto" w:fill="FFFFFF"/>
        </w:rPr>
        <w:t>: 1.Review the anatomy and physiology of genitourinary and reproductive systems.</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lastRenderedPageBreak/>
        <w:t>The structure of the genitalia and urinary tract is thought to be the main source of infections and cancers in both males and females.</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2. Define incontinence.</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Incontinence is the lack of voluntary urination caused by a weak pelvic floor, a prolapsed pelvic floor, or a loss of the bladder angle at the end of the normal urethra.</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21. What occurs during chronic renal failure?</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It is the gradual irreversible destruction of the kidneys over a long period of time. The condition is caused by chronic kidney disease and once the process starts it can only be slowed but cannot be stopped. </w:t>
      </w:r>
    </w:p>
    <w:p w:rsidR="00A43716" w:rsidRPr="00A43716" w:rsidRDefault="00A43716" w:rsidP="00A43716">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22. What are the stages of chronic renal failure, and what characterizes each phase?</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There are three stages of chronic renal failure including: decreased renal reserve, insufficiency, to end-stage renal failure or uremia. </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w:t>
      </w:r>
      <w:r w:rsidRPr="00A43716">
        <w:rPr>
          <w:rFonts w:ascii="Times New Roman" w:hAnsi="Times New Roman" w:cs="Times New Roman"/>
          <w:color w:val="5B9BD5" w:themeColor="accent1"/>
          <w:sz w:val="24"/>
          <w:szCs w:val="24"/>
          <w:shd w:val="clear" w:color="auto" w:fill="FFFFFF"/>
        </w:rPr>
        <w:tab/>
        <w:t xml:space="preserve">In decreased reserve stage, there is a decrease in the GFR, serum creatinine levels that are consistently higher than average but within normal range, serum urea levels that are normal, and no clinical signs are present at this stage. </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w:t>
      </w:r>
      <w:r w:rsidRPr="00A43716">
        <w:rPr>
          <w:rFonts w:ascii="Times New Roman" w:hAnsi="Times New Roman" w:cs="Times New Roman"/>
          <w:color w:val="5B9BD5" w:themeColor="accent1"/>
          <w:sz w:val="24"/>
          <w:szCs w:val="24"/>
          <w:shd w:val="clear" w:color="auto" w:fill="FFFFFF"/>
        </w:rPr>
        <w:tab/>
        <w:t xml:space="preserve">The renal insufficiency (approximately 75% of the nephrons is lost) is the second stage and is indicated by a change in the blood chemistry and manifestations including excretion of large volume of dilute urine. At this stage, the GFR is reduced to approximately 20% of normal and there is significant retention of nitrogen wastes. </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w:t>
      </w:r>
      <w:r w:rsidRPr="00A43716">
        <w:rPr>
          <w:rFonts w:ascii="Times New Roman" w:hAnsi="Times New Roman" w:cs="Times New Roman"/>
          <w:color w:val="5B9BD5" w:themeColor="accent1"/>
          <w:sz w:val="24"/>
          <w:szCs w:val="24"/>
          <w:shd w:val="clear" w:color="auto" w:fill="FFFFFF"/>
        </w:rPr>
        <w:tab/>
        <w:t xml:space="preserve">Uremia or end-stage renal failure (more than 90% of the nephrons is lost) occurs when GFR is negligible. Electrolytes, fluid, and wastes are retained in the body, and all the body systems are affected. Marked anuria or oliguria develops at this stage. In maintaining the patient’s life regular dialysis is kidney transplant is required. </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23. What is </w:t>
      </w:r>
      <w:proofErr w:type="spellStart"/>
      <w:r w:rsidRPr="00A43716">
        <w:rPr>
          <w:rFonts w:ascii="Times New Roman" w:hAnsi="Times New Roman" w:cs="Times New Roman"/>
          <w:color w:val="5B9BD5" w:themeColor="accent1"/>
          <w:sz w:val="24"/>
          <w:szCs w:val="24"/>
          <w:shd w:val="clear" w:color="auto" w:fill="FFFFFF"/>
        </w:rPr>
        <w:t>epispadias</w:t>
      </w:r>
      <w:proofErr w:type="spellEnd"/>
      <w:r w:rsidRPr="00A43716">
        <w:rPr>
          <w:rFonts w:ascii="Times New Roman" w:hAnsi="Times New Roman" w:cs="Times New Roman"/>
          <w:color w:val="5B9BD5" w:themeColor="accent1"/>
          <w:sz w:val="24"/>
          <w:szCs w:val="24"/>
          <w:shd w:val="clear" w:color="auto" w:fill="FFFFFF"/>
        </w:rPr>
        <w:t>, and what complications can occur?</w:t>
      </w:r>
    </w:p>
    <w:p w:rsidR="00A43716" w:rsidRPr="00A43716" w:rsidRDefault="00A43716" w:rsidP="00A43716">
      <w:pPr>
        <w:rPr>
          <w:rFonts w:ascii="Times New Roman" w:hAnsi="Times New Roman" w:cs="Times New Roman"/>
          <w:color w:val="5B9BD5" w:themeColor="accent1"/>
          <w:sz w:val="24"/>
          <w:szCs w:val="24"/>
          <w:shd w:val="clear" w:color="auto" w:fill="FFFFFF"/>
        </w:rPr>
      </w:pPr>
      <w:proofErr w:type="spellStart"/>
      <w:r w:rsidRPr="00A43716">
        <w:rPr>
          <w:rFonts w:ascii="Times New Roman" w:hAnsi="Times New Roman" w:cs="Times New Roman"/>
          <w:color w:val="5B9BD5" w:themeColor="accent1"/>
          <w:sz w:val="24"/>
          <w:szCs w:val="24"/>
          <w:shd w:val="clear" w:color="auto" w:fill="FFFFFF"/>
        </w:rPr>
        <w:t>Epispadias</w:t>
      </w:r>
      <w:proofErr w:type="spellEnd"/>
      <w:r w:rsidRPr="00A43716">
        <w:rPr>
          <w:rFonts w:ascii="Times New Roman" w:hAnsi="Times New Roman" w:cs="Times New Roman"/>
          <w:color w:val="5B9BD5" w:themeColor="accent1"/>
          <w:sz w:val="24"/>
          <w:szCs w:val="24"/>
          <w:shd w:val="clear" w:color="auto" w:fill="FFFFFF"/>
        </w:rPr>
        <w:t xml:space="preserve"> is a urethral opening on the dorsal surface of the penis, proximal to the glans. The complications that may occur include incontinence, </w:t>
      </w:r>
      <w:proofErr w:type="spellStart"/>
      <w:r w:rsidRPr="00A43716">
        <w:rPr>
          <w:rFonts w:ascii="Times New Roman" w:hAnsi="Times New Roman" w:cs="Times New Roman"/>
          <w:color w:val="5B9BD5" w:themeColor="accent1"/>
          <w:sz w:val="24"/>
          <w:szCs w:val="24"/>
          <w:shd w:val="clear" w:color="auto" w:fill="FFFFFF"/>
        </w:rPr>
        <w:t>exstrophy</w:t>
      </w:r>
      <w:proofErr w:type="spellEnd"/>
      <w:r w:rsidRPr="00A43716">
        <w:rPr>
          <w:rFonts w:ascii="Times New Roman" w:hAnsi="Times New Roman" w:cs="Times New Roman"/>
          <w:color w:val="5B9BD5" w:themeColor="accent1"/>
          <w:sz w:val="24"/>
          <w:szCs w:val="24"/>
          <w:shd w:val="clear" w:color="auto" w:fill="FFFFFF"/>
        </w:rPr>
        <w:t xml:space="preserve"> of the bladder.</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[08:04, 11/14/2022] </w:t>
      </w:r>
      <w:proofErr w:type="spellStart"/>
      <w:r w:rsidRPr="00A43716">
        <w:rPr>
          <w:rFonts w:ascii="Times New Roman" w:hAnsi="Times New Roman" w:cs="Times New Roman"/>
          <w:color w:val="5B9BD5" w:themeColor="accent1"/>
          <w:sz w:val="24"/>
          <w:szCs w:val="24"/>
          <w:shd w:val="clear" w:color="auto" w:fill="FFFFFF"/>
        </w:rPr>
        <w:t>Nursepen</w:t>
      </w:r>
      <w:proofErr w:type="spellEnd"/>
      <w:r w:rsidRPr="00A43716">
        <w:rPr>
          <w:rFonts w:ascii="Times New Roman" w:hAnsi="Times New Roman" w:cs="Times New Roman"/>
          <w:color w:val="5B9BD5" w:themeColor="accent1"/>
          <w:sz w:val="24"/>
          <w:szCs w:val="24"/>
          <w:shd w:val="clear" w:color="auto" w:fill="FFFFFF"/>
        </w:rPr>
        <w:t xml:space="preserve">: my network </w:t>
      </w:r>
      <w:proofErr w:type="spellStart"/>
      <w:proofErr w:type="gramStart"/>
      <w:r w:rsidRPr="00A43716">
        <w:rPr>
          <w:rFonts w:ascii="Times New Roman" w:hAnsi="Times New Roman" w:cs="Times New Roman"/>
          <w:color w:val="5B9BD5" w:themeColor="accent1"/>
          <w:sz w:val="24"/>
          <w:szCs w:val="24"/>
          <w:shd w:val="clear" w:color="auto" w:fill="FFFFFF"/>
        </w:rPr>
        <w:t>wont</w:t>
      </w:r>
      <w:proofErr w:type="spellEnd"/>
      <w:proofErr w:type="gramEnd"/>
      <w:r w:rsidRPr="00A43716">
        <w:rPr>
          <w:rFonts w:ascii="Times New Roman" w:hAnsi="Times New Roman" w:cs="Times New Roman"/>
          <w:color w:val="5B9BD5" w:themeColor="accent1"/>
          <w:sz w:val="24"/>
          <w:szCs w:val="24"/>
          <w:shd w:val="clear" w:color="auto" w:fill="FFFFFF"/>
        </w:rPr>
        <w:t xml:space="preserve"> allow me to send a copy</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[08:07, 11/14/2022] </w:t>
      </w:r>
      <w:proofErr w:type="spellStart"/>
      <w:r w:rsidRPr="00A43716">
        <w:rPr>
          <w:rFonts w:ascii="Times New Roman" w:hAnsi="Times New Roman" w:cs="Times New Roman"/>
          <w:color w:val="5B9BD5" w:themeColor="accent1"/>
          <w:sz w:val="24"/>
          <w:szCs w:val="24"/>
          <w:shd w:val="clear" w:color="auto" w:fill="FFFFFF"/>
        </w:rPr>
        <w:t>Nursepen</w:t>
      </w:r>
      <w:proofErr w:type="spellEnd"/>
      <w:r w:rsidRPr="00A43716">
        <w:rPr>
          <w:rFonts w:ascii="Times New Roman" w:hAnsi="Times New Roman" w:cs="Times New Roman"/>
          <w:color w:val="5B9BD5" w:themeColor="accent1"/>
          <w:sz w:val="24"/>
          <w:szCs w:val="24"/>
          <w:shd w:val="clear" w:color="auto" w:fill="FFFFFF"/>
        </w:rPr>
        <w:t>: 11. Kidney stones</w:t>
      </w:r>
    </w:p>
    <w:p w:rsidR="00A43716" w:rsidRPr="00A43716" w:rsidRDefault="00A43716" w:rsidP="00A43716">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Describe It Pathophysiology of It Risk Factors Signs and Symptoms Specific Lab Values</w:t>
      </w:r>
    </w:p>
    <w:p w:rsidR="00A43716" w:rsidRPr="00A43716" w:rsidRDefault="00A43716" w:rsidP="00A43716">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lastRenderedPageBreak/>
        <w:t xml:space="preserve">This is a common issues and frequently recuts in not treated properly. The pathophysiology of kidney stones also known as calculi can develop in the urinary tract and size varies. Calculi occur due to excessive amounts of insoluble salts after insufficient intake of fluid in the filtrate creating highly concentrated filtrate </w:t>
      </w:r>
      <w:proofErr w:type="gramStart"/>
      <w:r w:rsidRPr="00A43716">
        <w:rPr>
          <w:rFonts w:ascii="Times New Roman" w:hAnsi="Times New Roman" w:cs="Times New Roman"/>
          <w:color w:val="5B9BD5" w:themeColor="accent1"/>
          <w:sz w:val="24"/>
          <w:szCs w:val="24"/>
          <w:shd w:val="clear" w:color="auto" w:fill="FFFFFF"/>
        </w:rPr>
        <w:t>( pg</w:t>
      </w:r>
      <w:proofErr w:type="gramEnd"/>
      <w:r w:rsidRPr="00A43716">
        <w:rPr>
          <w:rFonts w:ascii="Times New Roman" w:hAnsi="Times New Roman" w:cs="Times New Roman"/>
          <w:color w:val="5B9BD5" w:themeColor="accent1"/>
          <w:sz w:val="24"/>
          <w:szCs w:val="24"/>
          <w:shd w:val="clear" w:color="auto" w:fill="FFFFFF"/>
        </w:rPr>
        <w:t>. 503). The debris formed are deposited continually building up in the nidus forming a large mass. Cell debris from infection can also form a nidus and the immobility lead in development of calculi in kidney due to urine stasis forming chemical changes in the urine. The increased intake of fluid assist in removing small stones rapidly from the urinary tract.</w:t>
      </w:r>
    </w:p>
    <w:p w:rsidR="00A43716" w:rsidRPr="00A43716" w:rsidRDefault="00A43716" w:rsidP="00A43716">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12. What are the different types of kidney stones?</w:t>
      </w:r>
    </w:p>
    <w:p w:rsidR="00A43716" w:rsidRPr="00A43716" w:rsidRDefault="00A43716" w:rsidP="00A43716">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There are different types of stones including calcium stones, and uric acid stones. Calcium stones develop due to increased levels of calcium in the urine due to hypercalcemia, parathyroid tumor and other metabolic disorders. The solubility of calcium salts and uric differs with urine PH. Therefore, calcium stones occur in exceedingly alkaline urine, which occur due to insufficient intake of fluid.  Calcium oxalate stones develop in vegetarian diets. Uric acid stones develop with hyperuricemia due to intake of high purine diets.</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[08:08, 11/14/2022] </w:t>
      </w:r>
      <w:proofErr w:type="spellStart"/>
      <w:r w:rsidRPr="00A43716">
        <w:rPr>
          <w:rFonts w:ascii="Times New Roman" w:hAnsi="Times New Roman" w:cs="Times New Roman"/>
          <w:color w:val="5B9BD5" w:themeColor="accent1"/>
          <w:sz w:val="24"/>
          <w:szCs w:val="24"/>
          <w:shd w:val="clear" w:color="auto" w:fill="FFFFFF"/>
        </w:rPr>
        <w:t>Nursepen</w:t>
      </w:r>
      <w:proofErr w:type="spellEnd"/>
      <w:r w:rsidRPr="00A43716">
        <w:rPr>
          <w:rFonts w:ascii="Times New Roman" w:hAnsi="Times New Roman" w:cs="Times New Roman"/>
          <w:color w:val="5B9BD5" w:themeColor="accent1"/>
          <w:sz w:val="24"/>
          <w:szCs w:val="24"/>
          <w:shd w:val="clear" w:color="auto" w:fill="FFFFFF"/>
        </w:rPr>
        <w:t>: 24. What is hypospadias, and what complications can occur?</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Hypospadias is a urethral opening on the ventral (under) surface of the penis. Some of the complications that may occur include </w:t>
      </w:r>
      <w:proofErr w:type="spellStart"/>
      <w:r w:rsidRPr="00A43716">
        <w:rPr>
          <w:rFonts w:ascii="Times New Roman" w:hAnsi="Times New Roman" w:cs="Times New Roman"/>
          <w:color w:val="5B9BD5" w:themeColor="accent1"/>
          <w:sz w:val="24"/>
          <w:szCs w:val="24"/>
          <w:shd w:val="clear" w:color="auto" w:fill="FFFFFF"/>
        </w:rPr>
        <w:t>chordee</w:t>
      </w:r>
      <w:proofErr w:type="spellEnd"/>
      <w:r w:rsidRPr="00A43716">
        <w:rPr>
          <w:rFonts w:ascii="Times New Roman" w:hAnsi="Times New Roman" w:cs="Times New Roman"/>
          <w:color w:val="5B9BD5" w:themeColor="accent1"/>
          <w:sz w:val="24"/>
          <w:szCs w:val="24"/>
          <w:shd w:val="clear" w:color="auto" w:fill="FFFFFF"/>
        </w:rPr>
        <w:t>, ventral curvature of the penis.</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[08:12, 11/14/2022] </w:t>
      </w:r>
      <w:proofErr w:type="spellStart"/>
      <w:r w:rsidRPr="00A43716">
        <w:rPr>
          <w:rFonts w:ascii="Times New Roman" w:hAnsi="Times New Roman" w:cs="Times New Roman"/>
          <w:color w:val="5B9BD5" w:themeColor="accent1"/>
          <w:sz w:val="24"/>
          <w:szCs w:val="24"/>
          <w:shd w:val="clear" w:color="auto" w:fill="FFFFFF"/>
        </w:rPr>
        <w:t>Nursepen</w:t>
      </w:r>
      <w:proofErr w:type="spellEnd"/>
      <w:r w:rsidRPr="00A43716">
        <w:rPr>
          <w:rFonts w:ascii="Times New Roman" w:hAnsi="Times New Roman" w:cs="Times New Roman"/>
          <w:color w:val="5B9BD5" w:themeColor="accent1"/>
          <w:sz w:val="24"/>
          <w:szCs w:val="24"/>
          <w:shd w:val="clear" w:color="auto" w:fill="FFFFFF"/>
        </w:rPr>
        <w:t xml:space="preserve">: 4. </w:t>
      </w:r>
      <w:proofErr w:type="gramStart"/>
      <w:r w:rsidRPr="00A43716">
        <w:rPr>
          <w:rFonts w:ascii="Times New Roman" w:hAnsi="Times New Roman" w:cs="Times New Roman"/>
          <w:color w:val="5B9BD5" w:themeColor="accent1"/>
          <w:sz w:val="24"/>
          <w:szCs w:val="24"/>
          <w:shd w:val="clear" w:color="auto" w:fill="FFFFFF"/>
        </w:rPr>
        <w:t>What</w:t>
      </w:r>
      <w:proofErr w:type="gramEnd"/>
      <w:r w:rsidRPr="00A43716">
        <w:rPr>
          <w:rFonts w:ascii="Times New Roman" w:hAnsi="Times New Roman" w:cs="Times New Roman"/>
          <w:color w:val="5B9BD5" w:themeColor="accent1"/>
          <w:sz w:val="24"/>
          <w:szCs w:val="24"/>
          <w:shd w:val="clear" w:color="auto" w:fill="FFFFFF"/>
        </w:rPr>
        <w:t xml:space="preserve"> is enuresis, and what can lead to it?</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Enuresis defines the involuntary urination by a child after age 4 to 5, when bladder control is expected. It can result in guilt and embarrassment that leads to low self-esteem.</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[08:14, 11/14/2022] </w:t>
      </w:r>
      <w:proofErr w:type="spellStart"/>
      <w:r w:rsidRPr="00A43716">
        <w:rPr>
          <w:rFonts w:ascii="Times New Roman" w:hAnsi="Times New Roman" w:cs="Times New Roman"/>
          <w:color w:val="5B9BD5" w:themeColor="accent1"/>
          <w:sz w:val="24"/>
          <w:szCs w:val="24"/>
          <w:shd w:val="clear" w:color="auto" w:fill="FFFFFF"/>
        </w:rPr>
        <w:t>Nursepen</w:t>
      </w:r>
      <w:proofErr w:type="spellEnd"/>
      <w:r w:rsidRPr="00A43716">
        <w:rPr>
          <w:rFonts w:ascii="Times New Roman" w:hAnsi="Times New Roman" w:cs="Times New Roman"/>
          <w:color w:val="5B9BD5" w:themeColor="accent1"/>
          <w:sz w:val="24"/>
          <w:szCs w:val="24"/>
          <w:shd w:val="clear" w:color="auto" w:fill="FFFFFF"/>
        </w:rPr>
        <w:t>: 10. Nephrotic syndrome</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Describe It Pathophysiology: it is a kidney illness that induces the body to release the excess protein in the urine. This in turn damages the tiny blood vessels in the kidney making it difficult for the kidneys to function well. As such, the kidneys cannot filter the excreted waste and release the excess water from the blood. This in turn gives rise to high blood pressure and bulging creatinine causing nephrotic syndrome.</w:t>
      </w:r>
    </w:p>
    <w:p w:rsidR="00A43716" w:rsidRPr="00A43716" w:rsidRDefault="00A43716" w:rsidP="00A43716">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proofErr w:type="gramStart"/>
      <w:r w:rsidRPr="00A43716">
        <w:rPr>
          <w:rFonts w:ascii="Times New Roman" w:hAnsi="Times New Roman" w:cs="Times New Roman"/>
          <w:color w:val="5B9BD5" w:themeColor="accent1"/>
          <w:sz w:val="24"/>
          <w:szCs w:val="24"/>
          <w:shd w:val="clear" w:color="auto" w:fill="FFFFFF"/>
        </w:rPr>
        <w:t>of</w:t>
      </w:r>
      <w:proofErr w:type="gramEnd"/>
      <w:r w:rsidRPr="00A43716">
        <w:rPr>
          <w:rFonts w:ascii="Times New Roman" w:hAnsi="Times New Roman" w:cs="Times New Roman"/>
          <w:color w:val="5B9BD5" w:themeColor="accent1"/>
          <w:sz w:val="24"/>
          <w:szCs w:val="24"/>
          <w:shd w:val="clear" w:color="auto" w:fill="FFFFFF"/>
        </w:rPr>
        <w:t xml:space="preserve"> It Risk Factors: HIV, nonsteroidal anti-inflammatory medication, diabetes, and lupus</w:t>
      </w:r>
    </w:p>
    <w:p w:rsidR="00A43716" w:rsidRPr="00A43716" w:rsidRDefault="00A43716" w:rsidP="00A43716">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Signs and Symptoms: fatigue, loss of appetite, acute edema, and weight gain.</w:t>
      </w:r>
    </w:p>
    <w:p w:rsidR="00A43716" w:rsidRPr="00A43716" w:rsidRDefault="00A43716" w:rsidP="00A43716">
      <w:pPr>
        <w:rPr>
          <w:rFonts w:ascii="Times New Roman" w:hAnsi="Times New Roman" w:cs="Times New Roman"/>
          <w:color w:val="5B9BD5" w:themeColor="accent1"/>
          <w:sz w:val="24"/>
          <w:szCs w:val="24"/>
          <w:shd w:val="clear" w:color="auto" w:fill="FFFFFF"/>
        </w:rPr>
      </w:pP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Specific Lab Values: urine tests indicate urine abnormalities, blood tests show low levels of protein, and kidney biopsy confirms the diagnosis.</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[08:38, 11/14/2022] </w:t>
      </w:r>
      <w:proofErr w:type="spellStart"/>
      <w:r w:rsidRPr="00A43716">
        <w:rPr>
          <w:rFonts w:ascii="Times New Roman" w:hAnsi="Times New Roman" w:cs="Times New Roman"/>
          <w:color w:val="5B9BD5" w:themeColor="accent1"/>
          <w:sz w:val="24"/>
          <w:szCs w:val="24"/>
          <w:shd w:val="clear" w:color="auto" w:fill="FFFFFF"/>
        </w:rPr>
        <w:t>Nursepen</w:t>
      </w:r>
      <w:proofErr w:type="spellEnd"/>
      <w:r w:rsidRPr="00A43716">
        <w:rPr>
          <w:rFonts w:ascii="Times New Roman" w:hAnsi="Times New Roman" w:cs="Times New Roman"/>
          <w:color w:val="5B9BD5" w:themeColor="accent1"/>
          <w:sz w:val="24"/>
          <w:szCs w:val="24"/>
          <w:shd w:val="clear" w:color="auto" w:fill="FFFFFF"/>
        </w:rPr>
        <w:t xml:space="preserve">: 13. </w:t>
      </w:r>
      <w:proofErr w:type="spellStart"/>
      <w:r w:rsidRPr="00A43716">
        <w:rPr>
          <w:rFonts w:ascii="Times New Roman" w:hAnsi="Times New Roman" w:cs="Times New Roman"/>
          <w:color w:val="5B9BD5" w:themeColor="accent1"/>
          <w:sz w:val="24"/>
          <w:szCs w:val="24"/>
          <w:shd w:val="clear" w:color="auto" w:fill="FFFFFF"/>
        </w:rPr>
        <w:t>Hydronephrosis</w:t>
      </w:r>
      <w:proofErr w:type="spellEnd"/>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Describe It Pathophysiology of It Risk Factors Signs and Symptoms Specific Lab Value</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Occurs as a secondary problem due to scar tissue in the kidneys, calculi and tumors complications as well as untreated enlargement of </w:t>
      </w:r>
      <w:proofErr w:type="spellStart"/>
      <w:r w:rsidRPr="00A43716">
        <w:rPr>
          <w:rFonts w:ascii="Times New Roman" w:hAnsi="Times New Roman" w:cs="Times New Roman"/>
          <w:color w:val="5B9BD5" w:themeColor="accent1"/>
          <w:sz w:val="24"/>
          <w:szCs w:val="24"/>
          <w:shd w:val="clear" w:color="auto" w:fill="FFFFFF"/>
        </w:rPr>
        <w:t>prostrate</w:t>
      </w:r>
      <w:proofErr w:type="spellEnd"/>
      <w:r w:rsidRPr="00A43716">
        <w:rPr>
          <w:rFonts w:ascii="Times New Roman" w:hAnsi="Times New Roman" w:cs="Times New Roman"/>
          <w:color w:val="5B9BD5" w:themeColor="accent1"/>
          <w:sz w:val="24"/>
          <w:szCs w:val="24"/>
          <w:shd w:val="clear" w:color="auto" w:fill="FFFFFF"/>
        </w:rPr>
        <w:t xml:space="preserve"> gland. Defects in development of urinary tract causes obstructions through kinking ureter stenosis. Urine is continually forming but obstruction or prolonged interference in urine flow through the system leads to back pressure and dilated area filled with urine in the kidney or ureter. As a result, leads to development of necrosis due to direct pressure and compression of blood pressures. </w:t>
      </w:r>
      <w:proofErr w:type="spellStart"/>
      <w:r w:rsidRPr="00A43716">
        <w:rPr>
          <w:rFonts w:ascii="Times New Roman" w:hAnsi="Times New Roman" w:cs="Times New Roman"/>
          <w:color w:val="5B9BD5" w:themeColor="accent1"/>
          <w:sz w:val="24"/>
          <w:szCs w:val="24"/>
          <w:shd w:val="clear" w:color="auto" w:fill="FFFFFF"/>
        </w:rPr>
        <w:t>Hydronephrosis</w:t>
      </w:r>
      <w:proofErr w:type="spellEnd"/>
      <w:r w:rsidRPr="00A43716">
        <w:rPr>
          <w:rFonts w:ascii="Times New Roman" w:hAnsi="Times New Roman" w:cs="Times New Roman"/>
          <w:color w:val="5B9BD5" w:themeColor="accent1"/>
          <w:sz w:val="24"/>
          <w:szCs w:val="24"/>
          <w:shd w:val="clear" w:color="auto" w:fill="FFFFFF"/>
        </w:rPr>
        <w:t xml:space="preserve"> is diagnosed through ultra-sonography, </w:t>
      </w:r>
      <w:proofErr w:type="spellStart"/>
      <w:r w:rsidRPr="00A43716">
        <w:rPr>
          <w:rFonts w:ascii="Times New Roman" w:hAnsi="Times New Roman" w:cs="Times New Roman"/>
          <w:color w:val="5B9BD5" w:themeColor="accent1"/>
          <w:sz w:val="24"/>
          <w:szCs w:val="24"/>
          <w:shd w:val="clear" w:color="auto" w:fill="FFFFFF"/>
        </w:rPr>
        <w:t>radionucleotide</w:t>
      </w:r>
      <w:proofErr w:type="spellEnd"/>
      <w:r w:rsidRPr="00A43716">
        <w:rPr>
          <w:rFonts w:ascii="Times New Roman" w:hAnsi="Times New Roman" w:cs="Times New Roman"/>
          <w:color w:val="5B9BD5" w:themeColor="accent1"/>
          <w:sz w:val="24"/>
          <w:szCs w:val="24"/>
          <w:shd w:val="clear" w:color="auto" w:fill="FFFFFF"/>
        </w:rPr>
        <w:t xml:space="preserve"> imaging, and computerized tomography (CT) scan. The symptoms of </w:t>
      </w:r>
      <w:proofErr w:type="spellStart"/>
      <w:r w:rsidRPr="00A43716">
        <w:rPr>
          <w:rFonts w:ascii="Times New Roman" w:hAnsi="Times New Roman" w:cs="Times New Roman"/>
          <w:color w:val="5B9BD5" w:themeColor="accent1"/>
          <w:sz w:val="24"/>
          <w:szCs w:val="24"/>
          <w:shd w:val="clear" w:color="auto" w:fill="FFFFFF"/>
        </w:rPr>
        <w:t>Hydronephrosis</w:t>
      </w:r>
      <w:proofErr w:type="spellEnd"/>
      <w:r w:rsidRPr="00A43716">
        <w:rPr>
          <w:rFonts w:ascii="Times New Roman" w:hAnsi="Times New Roman" w:cs="Times New Roman"/>
          <w:color w:val="5B9BD5" w:themeColor="accent1"/>
          <w:sz w:val="24"/>
          <w:szCs w:val="24"/>
          <w:shd w:val="clear" w:color="auto" w:fill="FFFFFF"/>
        </w:rPr>
        <w:t xml:space="preserve"> may be asymptomatic unless inflection or mild pain plank develops at the renal capsule. The risk factors associated with </w:t>
      </w:r>
      <w:proofErr w:type="spellStart"/>
      <w:r w:rsidRPr="00A43716">
        <w:rPr>
          <w:rFonts w:ascii="Times New Roman" w:hAnsi="Times New Roman" w:cs="Times New Roman"/>
          <w:color w:val="5B9BD5" w:themeColor="accent1"/>
          <w:sz w:val="24"/>
          <w:szCs w:val="24"/>
          <w:shd w:val="clear" w:color="auto" w:fill="FFFFFF"/>
        </w:rPr>
        <w:t>Hydronephrosis</w:t>
      </w:r>
      <w:proofErr w:type="spellEnd"/>
      <w:r w:rsidRPr="00A43716">
        <w:rPr>
          <w:rFonts w:ascii="Times New Roman" w:hAnsi="Times New Roman" w:cs="Times New Roman"/>
          <w:color w:val="5B9BD5" w:themeColor="accent1"/>
          <w:sz w:val="24"/>
          <w:szCs w:val="24"/>
          <w:shd w:val="clear" w:color="auto" w:fill="FFFFFF"/>
        </w:rPr>
        <w:t xml:space="preserve"> include major kidney damage and chronic renal failure. A renal pelvic diameter &gt; 15 mm is considered as severe </w:t>
      </w:r>
      <w:proofErr w:type="spellStart"/>
      <w:r w:rsidRPr="00A43716">
        <w:rPr>
          <w:rFonts w:ascii="Times New Roman" w:hAnsi="Times New Roman" w:cs="Times New Roman"/>
          <w:color w:val="5B9BD5" w:themeColor="accent1"/>
          <w:sz w:val="24"/>
          <w:szCs w:val="24"/>
          <w:shd w:val="clear" w:color="auto" w:fill="FFFFFF"/>
        </w:rPr>
        <w:t>Hydronephrosis</w:t>
      </w:r>
      <w:proofErr w:type="spellEnd"/>
      <w:r w:rsidRPr="00A43716">
        <w:rPr>
          <w:rFonts w:ascii="Times New Roman" w:hAnsi="Times New Roman" w:cs="Times New Roman"/>
          <w:color w:val="5B9BD5" w:themeColor="accent1"/>
          <w:sz w:val="24"/>
          <w:szCs w:val="24"/>
          <w:shd w:val="clear" w:color="auto" w:fill="FFFFFF"/>
        </w:rPr>
        <w:t>.</w:t>
      </w:r>
    </w:p>
    <w:p w:rsidR="00A43716" w:rsidRPr="00A43716" w:rsidRDefault="00A43716" w:rsidP="00A43716">
      <w:pPr>
        <w:rPr>
          <w:rFonts w:ascii="Times New Roman" w:hAnsi="Times New Roman" w:cs="Times New Roman"/>
          <w:color w:val="5B9BD5" w:themeColor="accent1"/>
          <w:sz w:val="24"/>
          <w:szCs w:val="24"/>
          <w:shd w:val="clear" w:color="auto" w:fill="FFFFFF"/>
        </w:rPr>
      </w:pPr>
      <w:bookmarkStart w:id="0" w:name="_GoBack"/>
      <w:r w:rsidRPr="00A43716">
        <w:rPr>
          <w:rFonts w:ascii="Times New Roman" w:hAnsi="Times New Roman" w:cs="Times New Roman"/>
          <w:color w:val="5B9BD5" w:themeColor="accent1"/>
          <w:sz w:val="24"/>
          <w:szCs w:val="24"/>
          <w:shd w:val="clear" w:color="auto" w:fill="FFFFFF"/>
        </w:rPr>
        <w:t>[</w:t>
      </w:r>
      <w:bookmarkEnd w:id="0"/>
      <w:r w:rsidRPr="00A43716">
        <w:rPr>
          <w:rFonts w:ascii="Times New Roman" w:hAnsi="Times New Roman" w:cs="Times New Roman"/>
          <w:color w:val="5B9BD5" w:themeColor="accent1"/>
          <w:sz w:val="24"/>
          <w:szCs w:val="24"/>
          <w:shd w:val="clear" w:color="auto" w:fill="FFFFFF"/>
        </w:rPr>
        <w:t xml:space="preserve">08:39, 11/14/2022] </w:t>
      </w:r>
      <w:proofErr w:type="spellStart"/>
      <w:r w:rsidRPr="00A43716">
        <w:rPr>
          <w:rFonts w:ascii="Times New Roman" w:hAnsi="Times New Roman" w:cs="Times New Roman"/>
          <w:color w:val="5B9BD5" w:themeColor="accent1"/>
          <w:sz w:val="24"/>
          <w:szCs w:val="24"/>
          <w:shd w:val="clear" w:color="auto" w:fill="FFFFFF"/>
        </w:rPr>
        <w:t>Nursepen</w:t>
      </w:r>
      <w:proofErr w:type="spellEnd"/>
      <w:r w:rsidRPr="00A43716">
        <w:rPr>
          <w:rFonts w:ascii="Times New Roman" w:hAnsi="Times New Roman" w:cs="Times New Roman"/>
          <w:color w:val="5B9BD5" w:themeColor="accent1"/>
          <w:sz w:val="24"/>
          <w:szCs w:val="24"/>
          <w:shd w:val="clear" w:color="auto" w:fill="FFFFFF"/>
        </w:rPr>
        <w:t>: my net is transmitting Edge network</w:t>
      </w:r>
      <w:proofErr w:type="gramStart"/>
      <w:r w:rsidRPr="00A43716">
        <w:rPr>
          <w:rFonts w:ascii="Times New Roman" w:hAnsi="Times New Roman" w:cs="Times New Roman"/>
          <w:color w:val="5B9BD5" w:themeColor="accent1"/>
          <w:sz w:val="24"/>
          <w:szCs w:val="24"/>
          <w:shd w:val="clear" w:color="auto" w:fill="FFFFFF"/>
        </w:rPr>
        <w:t>..</w:t>
      </w:r>
      <w:proofErr w:type="gramEnd"/>
      <w:r w:rsidRPr="00A43716">
        <w:rPr>
          <w:rFonts w:ascii="Times New Roman" w:hAnsi="Times New Roman" w:cs="Times New Roman"/>
          <w:color w:val="5B9BD5" w:themeColor="accent1"/>
          <w:sz w:val="24"/>
          <w:szCs w:val="24"/>
          <w:shd w:val="clear" w:color="auto" w:fill="FFFFFF"/>
        </w:rPr>
        <w:t xml:space="preserve"> </w:t>
      </w:r>
      <w:proofErr w:type="gramStart"/>
      <w:r w:rsidRPr="00A43716">
        <w:rPr>
          <w:rFonts w:ascii="Times New Roman" w:hAnsi="Times New Roman" w:cs="Times New Roman"/>
          <w:color w:val="5B9BD5" w:themeColor="accent1"/>
          <w:sz w:val="24"/>
          <w:szCs w:val="24"/>
          <w:shd w:val="clear" w:color="auto" w:fill="FFFFFF"/>
        </w:rPr>
        <w:t>can't</w:t>
      </w:r>
      <w:proofErr w:type="gramEnd"/>
      <w:r w:rsidRPr="00A43716">
        <w:rPr>
          <w:rFonts w:ascii="Times New Roman" w:hAnsi="Times New Roman" w:cs="Times New Roman"/>
          <w:color w:val="5B9BD5" w:themeColor="accent1"/>
          <w:sz w:val="24"/>
          <w:szCs w:val="24"/>
          <w:shd w:val="clear" w:color="auto" w:fill="FFFFFF"/>
        </w:rPr>
        <w:t xml:space="preserve"> load a document</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[08:55, 11/14/2022] </w:t>
      </w:r>
      <w:proofErr w:type="spellStart"/>
      <w:r w:rsidRPr="00A43716">
        <w:rPr>
          <w:rFonts w:ascii="Times New Roman" w:hAnsi="Times New Roman" w:cs="Times New Roman"/>
          <w:color w:val="5B9BD5" w:themeColor="accent1"/>
          <w:sz w:val="24"/>
          <w:szCs w:val="24"/>
          <w:shd w:val="clear" w:color="auto" w:fill="FFFFFF"/>
        </w:rPr>
        <w:t>Nursepen</w:t>
      </w:r>
      <w:proofErr w:type="spellEnd"/>
      <w:r w:rsidRPr="00A43716">
        <w:rPr>
          <w:rFonts w:ascii="Times New Roman" w:hAnsi="Times New Roman" w:cs="Times New Roman"/>
          <w:color w:val="5B9BD5" w:themeColor="accent1"/>
          <w:sz w:val="24"/>
          <w:szCs w:val="24"/>
          <w:shd w:val="clear" w:color="auto" w:fill="FFFFFF"/>
        </w:rPr>
        <w:t>: There are two types of incontinence namely:</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Stress incontinence; it occurs when an increased </w:t>
      </w:r>
      <w:proofErr w:type="spellStart"/>
      <w:r w:rsidRPr="00A43716">
        <w:rPr>
          <w:rFonts w:ascii="Times New Roman" w:hAnsi="Times New Roman" w:cs="Times New Roman"/>
          <w:color w:val="5B9BD5" w:themeColor="accent1"/>
          <w:sz w:val="24"/>
          <w:szCs w:val="24"/>
          <w:shd w:val="clear" w:color="auto" w:fill="FFFFFF"/>
        </w:rPr>
        <w:t>intraabdominal</w:t>
      </w:r>
      <w:proofErr w:type="spellEnd"/>
      <w:r w:rsidRPr="00A43716">
        <w:rPr>
          <w:rFonts w:ascii="Times New Roman" w:hAnsi="Times New Roman" w:cs="Times New Roman"/>
          <w:color w:val="5B9BD5" w:themeColor="accent1"/>
          <w:sz w:val="24"/>
          <w:szCs w:val="24"/>
          <w:shd w:val="clear" w:color="auto" w:fill="FFFFFF"/>
        </w:rPr>
        <w:t xml:space="preserve"> pressure forces urine through</w:t>
      </w:r>
    </w:p>
    <w:p w:rsidR="00A43716" w:rsidRPr="00A43716" w:rsidRDefault="00A43716" w:rsidP="00A43716">
      <w:pPr>
        <w:rPr>
          <w:rFonts w:ascii="Times New Roman" w:hAnsi="Times New Roman" w:cs="Times New Roman"/>
          <w:color w:val="5B9BD5" w:themeColor="accent1"/>
          <w:sz w:val="24"/>
          <w:szCs w:val="24"/>
          <w:shd w:val="clear" w:color="auto" w:fill="FFFFFF"/>
        </w:rPr>
      </w:pPr>
      <w:proofErr w:type="gramStart"/>
      <w:r w:rsidRPr="00A43716">
        <w:rPr>
          <w:rFonts w:ascii="Times New Roman" w:hAnsi="Times New Roman" w:cs="Times New Roman"/>
          <w:color w:val="5B9BD5" w:themeColor="accent1"/>
          <w:sz w:val="24"/>
          <w:szCs w:val="24"/>
          <w:shd w:val="clear" w:color="auto" w:fill="FFFFFF"/>
        </w:rPr>
        <w:t>the</w:t>
      </w:r>
      <w:proofErr w:type="gramEnd"/>
      <w:r w:rsidRPr="00A43716">
        <w:rPr>
          <w:rFonts w:ascii="Times New Roman" w:hAnsi="Times New Roman" w:cs="Times New Roman"/>
          <w:color w:val="5B9BD5" w:themeColor="accent1"/>
          <w:sz w:val="24"/>
          <w:szCs w:val="24"/>
          <w:shd w:val="clear" w:color="auto" w:fill="FFFFFF"/>
        </w:rPr>
        <w:t xml:space="preserve"> sphincter.</w:t>
      </w:r>
    </w:p>
    <w:p w:rsidR="00A43716" w:rsidRPr="00A43716" w:rsidRDefault="00A43716" w:rsidP="00A43716">
      <w:pPr>
        <w:rPr>
          <w:rFonts w:ascii="Times New Roman" w:hAnsi="Times New Roman" w:cs="Times New Roman"/>
          <w:color w:val="5B9BD5" w:themeColor="accent1"/>
          <w:sz w:val="24"/>
          <w:szCs w:val="24"/>
          <w:shd w:val="clear" w:color="auto" w:fill="FFFFFF"/>
        </w:rPr>
      </w:pPr>
      <w:r w:rsidRPr="00A43716">
        <w:rPr>
          <w:rFonts w:ascii="Times New Roman" w:hAnsi="Times New Roman" w:cs="Times New Roman"/>
          <w:color w:val="5B9BD5" w:themeColor="accent1"/>
          <w:sz w:val="24"/>
          <w:szCs w:val="24"/>
          <w:shd w:val="clear" w:color="auto" w:fill="FFFFFF"/>
        </w:rPr>
        <w:t xml:space="preserve">Overflow incontinence; occurs as </w:t>
      </w:r>
      <w:proofErr w:type="gramStart"/>
      <w:r w:rsidRPr="00A43716">
        <w:rPr>
          <w:rFonts w:ascii="Times New Roman" w:hAnsi="Times New Roman" w:cs="Times New Roman"/>
          <w:color w:val="5B9BD5" w:themeColor="accent1"/>
          <w:sz w:val="24"/>
          <w:szCs w:val="24"/>
          <w:shd w:val="clear" w:color="auto" w:fill="FFFFFF"/>
        </w:rPr>
        <w:t>a  result</w:t>
      </w:r>
      <w:proofErr w:type="gramEnd"/>
      <w:r w:rsidRPr="00A43716">
        <w:rPr>
          <w:rFonts w:ascii="Times New Roman" w:hAnsi="Times New Roman" w:cs="Times New Roman"/>
          <w:color w:val="5B9BD5" w:themeColor="accent1"/>
          <w:sz w:val="24"/>
          <w:szCs w:val="24"/>
          <w:shd w:val="clear" w:color="auto" w:fill="FFFFFF"/>
        </w:rPr>
        <w:t xml:space="preserve"> of an</w:t>
      </w:r>
    </w:p>
    <w:p w:rsidR="00322CCE" w:rsidRPr="00322CCE" w:rsidRDefault="00A43716" w:rsidP="00A43716">
      <w:pPr>
        <w:rPr>
          <w:rFonts w:ascii="Times New Roman" w:hAnsi="Times New Roman" w:cs="Times New Roman"/>
          <w:color w:val="5B9BD5" w:themeColor="accent1"/>
          <w:sz w:val="24"/>
          <w:szCs w:val="24"/>
          <w:shd w:val="clear" w:color="auto" w:fill="FFFFFF"/>
        </w:rPr>
      </w:pPr>
      <w:proofErr w:type="gramStart"/>
      <w:r w:rsidRPr="00A43716">
        <w:rPr>
          <w:rFonts w:ascii="Times New Roman" w:hAnsi="Times New Roman" w:cs="Times New Roman"/>
          <w:color w:val="5B9BD5" w:themeColor="accent1"/>
          <w:sz w:val="24"/>
          <w:szCs w:val="24"/>
          <w:shd w:val="clear" w:color="auto" w:fill="FFFFFF"/>
        </w:rPr>
        <w:t>incompetent</w:t>
      </w:r>
      <w:proofErr w:type="gramEnd"/>
      <w:r w:rsidRPr="00A43716">
        <w:rPr>
          <w:rFonts w:ascii="Times New Roman" w:hAnsi="Times New Roman" w:cs="Times New Roman"/>
          <w:color w:val="5B9BD5" w:themeColor="accent1"/>
          <w:sz w:val="24"/>
          <w:szCs w:val="24"/>
          <w:shd w:val="clear" w:color="auto" w:fill="FFFFFF"/>
        </w:rPr>
        <w:t xml:space="preserve"> bladder sphincter.</w:t>
      </w:r>
      <w:r w:rsidR="002A09D4" w:rsidRPr="00B36AD6">
        <w:rPr>
          <w:rFonts w:ascii="Times New Roman" w:hAnsi="Times New Roman" w:cs="Times New Roman"/>
          <w:color w:val="5B9BD5" w:themeColor="accent1"/>
          <w:sz w:val="24"/>
          <w:szCs w:val="24"/>
          <w:shd w:val="clear" w:color="auto" w:fill="FFFFFF"/>
        </w:rPr>
        <w:br/>
      </w:r>
      <w:r w:rsidR="002A09D4" w:rsidRPr="00B36AD6">
        <w:rPr>
          <w:rFonts w:ascii="Times New Roman" w:hAnsi="Times New Roman" w:cs="Times New Roman"/>
          <w:color w:val="5B9BD5" w:themeColor="accent1"/>
          <w:sz w:val="24"/>
          <w:szCs w:val="24"/>
          <w:shd w:val="clear" w:color="auto" w:fill="FFFFFF"/>
        </w:rPr>
        <w:br/>
      </w:r>
      <w:r w:rsidR="00322CCE" w:rsidRPr="00322CCE">
        <w:rPr>
          <w:rFonts w:ascii="Times New Roman" w:hAnsi="Times New Roman" w:cs="Times New Roman"/>
          <w:color w:val="5B9BD5" w:themeColor="accent1"/>
          <w:sz w:val="24"/>
          <w:szCs w:val="24"/>
          <w:shd w:val="clear" w:color="auto" w:fill="FFFFFF"/>
        </w:rPr>
        <w:t>5. Urinary tract infections</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Pathophysiology</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The bacteria enters the urinary tract via the urethra and disseminate in the bladder. As such, this</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weakens</w:t>
      </w:r>
      <w:proofErr w:type="gramEnd"/>
      <w:r w:rsidRPr="00322CCE">
        <w:rPr>
          <w:rFonts w:ascii="Times New Roman" w:hAnsi="Times New Roman" w:cs="Times New Roman"/>
          <w:color w:val="5B9BD5" w:themeColor="accent1"/>
          <w:sz w:val="24"/>
          <w:szCs w:val="24"/>
          <w:shd w:val="clear" w:color="auto" w:fill="FFFFFF"/>
        </w:rPr>
        <w:t xml:space="preserve"> the immune system leading to the proliferation of bacteria that gives rise to UTIs.</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Risk factors: female gender, menopause, sexual intercourse, history of urinary tract infections,</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diabetes</w:t>
      </w:r>
      <w:proofErr w:type="gramEnd"/>
      <w:r w:rsidRPr="00322CCE">
        <w:rPr>
          <w:rFonts w:ascii="Times New Roman" w:hAnsi="Times New Roman" w:cs="Times New Roman"/>
          <w:color w:val="5B9BD5" w:themeColor="accent1"/>
          <w:sz w:val="24"/>
          <w:szCs w:val="24"/>
          <w:shd w:val="clear" w:color="auto" w:fill="FFFFFF"/>
        </w:rPr>
        <w:t>, weak immune system.</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Signs and symptoms: strong smelling urine, pelvic pain, cloudy urine, an intense urge to urinate,</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inflammation</w:t>
      </w:r>
      <w:proofErr w:type="gramEnd"/>
      <w:r w:rsidRPr="00322CCE">
        <w:rPr>
          <w:rFonts w:ascii="Times New Roman" w:hAnsi="Times New Roman" w:cs="Times New Roman"/>
          <w:color w:val="5B9BD5" w:themeColor="accent1"/>
          <w:sz w:val="24"/>
          <w:szCs w:val="24"/>
          <w:shd w:val="clear" w:color="auto" w:fill="FFFFFF"/>
        </w:rPr>
        <w:t xml:space="preserve"> when urinating and urinating often.</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Specific lab values: Urine culture indicates the specific bacteria causing infection, Urine sample</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analysis</w:t>
      </w:r>
      <w:proofErr w:type="gramEnd"/>
      <w:r w:rsidRPr="00322CCE">
        <w:rPr>
          <w:rFonts w:ascii="Times New Roman" w:hAnsi="Times New Roman" w:cs="Times New Roman"/>
          <w:color w:val="5B9BD5" w:themeColor="accent1"/>
          <w:sz w:val="24"/>
          <w:szCs w:val="24"/>
          <w:shd w:val="clear" w:color="auto" w:fill="FFFFFF"/>
        </w:rPr>
        <w:t xml:space="preserve"> checks for bacteria, white blood cells or red blood cells. A cystoscopy is used to see the</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lastRenderedPageBreak/>
        <w:t>interior</w:t>
      </w:r>
      <w:proofErr w:type="gramEnd"/>
      <w:r w:rsidRPr="00322CCE">
        <w:rPr>
          <w:rFonts w:ascii="Times New Roman" w:hAnsi="Times New Roman" w:cs="Times New Roman"/>
          <w:color w:val="5B9BD5" w:themeColor="accent1"/>
          <w:sz w:val="24"/>
          <w:szCs w:val="24"/>
          <w:shd w:val="clear" w:color="auto" w:fill="FFFFFF"/>
        </w:rPr>
        <w:t xml:space="preserve"> of the bladder and confirm recurrent UTIs. CT scan identifies an issue in the urinary</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tract</w:t>
      </w:r>
      <w:proofErr w:type="gramEnd"/>
      <w:r w:rsidRPr="00322CCE">
        <w:rPr>
          <w:rFonts w:ascii="Times New Roman" w:hAnsi="Times New Roman" w:cs="Times New Roman"/>
          <w:color w:val="5B9BD5" w:themeColor="accent1"/>
          <w:sz w:val="24"/>
          <w:szCs w:val="24"/>
          <w:shd w:val="clear" w:color="auto" w:fill="FFFFFF"/>
        </w:rPr>
        <w:t>.</w:t>
      </w:r>
    </w:p>
    <w:p w:rsidR="00322CCE" w:rsidRPr="00322CCE" w:rsidRDefault="00322CCE" w:rsidP="00322CCE">
      <w:pPr>
        <w:rPr>
          <w:rFonts w:ascii="Times New Roman" w:hAnsi="Times New Roman" w:cs="Times New Roman"/>
          <w:color w:val="5B9BD5" w:themeColor="accent1"/>
          <w:sz w:val="24"/>
          <w:szCs w:val="24"/>
          <w:shd w:val="clear" w:color="auto" w:fill="FFFFFF"/>
        </w:rPr>
      </w:pP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6.  What are the common pathogens of UTIs?</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Escherichia coli commonly known as E. coli is the most prevalent pathogen that causes UTIs. In</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addition</w:t>
      </w:r>
      <w:proofErr w:type="gramEnd"/>
      <w:r w:rsidRPr="00322CCE">
        <w:rPr>
          <w:rFonts w:ascii="Times New Roman" w:hAnsi="Times New Roman" w:cs="Times New Roman"/>
          <w:color w:val="5B9BD5" w:themeColor="accent1"/>
          <w:sz w:val="24"/>
          <w:szCs w:val="24"/>
          <w:shd w:val="clear" w:color="auto" w:fill="FFFFFF"/>
        </w:rPr>
        <w:t xml:space="preserve">, other pathogens include Proteus mirabilis, </w:t>
      </w:r>
      <w:proofErr w:type="spellStart"/>
      <w:r w:rsidRPr="00322CCE">
        <w:rPr>
          <w:rFonts w:ascii="Times New Roman" w:hAnsi="Times New Roman" w:cs="Times New Roman"/>
          <w:color w:val="5B9BD5" w:themeColor="accent1"/>
          <w:sz w:val="24"/>
          <w:szCs w:val="24"/>
          <w:shd w:val="clear" w:color="auto" w:fill="FFFFFF"/>
        </w:rPr>
        <w:t>Klebsiella</w:t>
      </w:r>
      <w:proofErr w:type="spellEnd"/>
      <w:r w:rsidRPr="00322CCE">
        <w:rPr>
          <w:rFonts w:ascii="Times New Roman" w:hAnsi="Times New Roman" w:cs="Times New Roman"/>
          <w:color w:val="5B9BD5" w:themeColor="accent1"/>
          <w:sz w:val="24"/>
          <w:szCs w:val="24"/>
          <w:shd w:val="clear" w:color="auto" w:fill="FFFFFF"/>
        </w:rPr>
        <w:t xml:space="preserve"> </w:t>
      </w:r>
      <w:proofErr w:type="spellStart"/>
      <w:r w:rsidRPr="00322CCE">
        <w:rPr>
          <w:rFonts w:ascii="Times New Roman" w:hAnsi="Times New Roman" w:cs="Times New Roman"/>
          <w:color w:val="5B9BD5" w:themeColor="accent1"/>
          <w:sz w:val="24"/>
          <w:szCs w:val="24"/>
          <w:shd w:val="clear" w:color="auto" w:fill="FFFFFF"/>
        </w:rPr>
        <w:t>pneumoniae</w:t>
      </w:r>
      <w:proofErr w:type="spellEnd"/>
      <w:r w:rsidRPr="00322CCE">
        <w:rPr>
          <w:rFonts w:ascii="Times New Roman" w:hAnsi="Times New Roman" w:cs="Times New Roman"/>
          <w:color w:val="5B9BD5" w:themeColor="accent1"/>
          <w:sz w:val="24"/>
          <w:szCs w:val="24"/>
          <w:shd w:val="clear" w:color="auto" w:fill="FFFFFF"/>
        </w:rPr>
        <w:t>, Enterococcus</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spellStart"/>
      <w:proofErr w:type="gramStart"/>
      <w:r w:rsidRPr="00322CCE">
        <w:rPr>
          <w:rFonts w:ascii="Times New Roman" w:hAnsi="Times New Roman" w:cs="Times New Roman"/>
          <w:color w:val="5B9BD5" w:themeColor="accent1"/>
          <w:sz w:val="24"/>
          <w:szCs w:val="24"/>
          <w:shd w:val="clear" w:color="auto" w:fill="FFFFFF"/>
        </w:rPr>
        <w:t>faecalis</w:t>
      </w:r>
      <w:proofErr w:type="spellEnd"/>
      <w:proofErr w:type="gramEnd"/>
      <w:r w:rsidRPr="00322CCE">
        <w:rPr>
          <w:rFonts w:ascii="Times New Roman" w:hAnsi="Times New Roman" w:cs="Times New Roman"/>
          <w:color w:val="5B9BD5" w:themeColor="accent1"/>
          <w:sz w:val="24"/>
          <w:szCs w:val="24"/>
          <w:shd w:val="clear" w:color="auto" w:fill="FFFFFF"/>
        </w:rPr>
        <w:t xml:space="preserve">, and Staphylococcus </w:t>
      </w:r>
      <w:proofErr w:type="spellStart"/>
      <w:r w:rsidRPr="00322CCE">
        <w:rPr>
          <w:rFonts w:ascii="Times New Roman" w:hAnsi="Times New Roman" w:cs="Times New Roman"/>
          <w:color w:val="5B9BD5" w:themeColor="accent1"/>
          <w:sz w:val="24"/>
          <w:szCs w:val="24"/>
          <w:shd w:val="clear" w:color="auto" w:fill="FFFFFF"/>
        </w:rPr>
        <w:t>saprophyticus</w:t>
      </w:r>
      <w:proofErr w:type="spellEnd"/>
      <w:r w:rsidRPr="00322CCE">
        <w:rPr>
          <w:rFonts w:ascii="Times New Roman" w:hAnsi="Times New Roman" w:cs="Times New Roman"/>
          <w:color w:val="5B9BD5" w:themeColor="accent1"/>
          <w:sz w:val="24"/>
          <w:szCs w:val="24"/>
          <w:shd w:val="clear" w:color="auto" w:fill="FFFFFF"/>
        </w:rPr>
        <w:t>.</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7. What is the difference between cystitis and urethritis?</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Cystitis is a urinary bladder infection precipitated by bacteria that dwell in the G.I tract and</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rectum</w:t>
      </w:r>
      <w:proofErr w:type="gramEnd"/>
      <w:r w:rsidRPr="00322CCE">
        <w:rPr>
          <w:rFonts w:ascii="Times New Roman" w:hAnsi="Times New Roman" w:cs="Times New Roman"/>
          <w:color w:val="5B9BD5" w:themeColor="accent1"/>
          <w:sz w:val="24"/>
          <w:szCs w:val="24"/>
          <w:shd w:val="clear" w:color="auto" w:fill="FFFFFF"/>
        </w:rPr>
        <w:t>. It is characterized by inflammation and it is not sexually transmitted. Moreover, sexually</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active</w:t>
      </w:r>
      <w:proofErr w:type="gramEnd"/>
      <w:r w:rsidRPr="00322CCE">
        <w:rPr>
          <w:rFonts w:ascii="Times New Roman" w:hAnsi="Times New Roman" w:cs="Times New Roman"/>
          <w:color w:val="5B9BD5" w:themeColor="accent1"/>
          <w:sz w:val="24"/>
          <w:szCs w:val="24"/>
          <w:shd w:val="clear" w:color="auto" w:fill="FFFFFF"/>
        </w:rPr>
        <w:t xml:space="preserve"> women are at a higher risk of acquiring cystitis. On the other hand, urethritis is</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pigeonholed</w:t>
      </w:r>
      <w:proofErr w:type="gramEnd"/>
      <w:r w:rsidRPr="00322CCE">
        <w:rPr>
          <w:rFonts w:ascii="Times New Roman" w:hAnsi="Times New Roman" w:cs="Times New Roman"/>
          <w:color w:val="5B9BD5" w:themeColor="accent1"/>
          <w:sz w:val="24"/>
          <w:szCs w:val="24"/>
          <w:shd w:val="clear" w:color="auto" w:fill="FFFFFF"/>
        </w:rPr>
        <w:t xml:space="preserve"> by inflammation of the urethra and it is triggered by sexually transmitted organisms.</w:t>
      </w:r>
    </w:p>
    <w:p w:rsidR="00322CCE" w:rsidRPr="00322CCE" w:rsidRDefault="00322CCE" w:rsidP="00322CCE">
      <w:pPr>
        <w:rPr>
          <w:rFonts w:ascii="Times New Roman" w:hAnsi="Times New Roman" w:cs="Times New Roman"/>
          <w:color w:val="5B9BD5" w:themeColor="accent1"/>
          <w:sz w:val="24"/>
          <w:szCs w:val="24"/>
          <w:shd w:val="clear" w:color="auto" w:fill="FFFFFF"/>
        </w:rPr>
      </w:pP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8. Pyelonephritis</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Describe It Pathophysiology</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The E.coli bacteria attacks the renal parenchyma and integrates with the receptors on the surface</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of</w:t>
      </w:r>
      <w:proofErr w:type="gramEnd"/>
      <w:r w:rsidRPr="00322CCE">
        <w:rPr>
          <w:rFonts w:ascii="Times New Roman" w:hAnsi="Times New Roman" w:cs="Times New Roman"/>
          <w:color w:val="5B9BD5" w:themeColor="accent1"/>
          <w:sz w:val="24"/>
          <w:szCs w:val="24"/>
          <w:shd w:val="clear" w:color="auto" w:fill="FFFFFF"/>
        </w:rPr>
        <w:t xml:space="preserve"> </w:t>
      </w:r>
      <w:proofErr w:type="spellStart"/>
      <w:r w:rsidRPr="00322CCE">
        <w:rPr>
          <w:rFonts w:ascii="Times New Roman" w:hAnsi="Times New Roman" w:cs="Times New Roman"/>
          <w:color w:val="5B9BD5" w:themeColor="accent1"/>
          <w:sz w:val="24"/>
          <w:szCs w:val="24"/>
          <w:shd w:val="clear" w:color="auto" w:fill="FFFFFF"/>
        </w:rPr>
        <w:t>uroepithelial</w:t>
      </w:r>
      <w:proofErr w:type="spellEnd"/>
      <w:r w:rsidRPr="00322CCE">
        <w:rPr>
          <w:rFonts w:ascii="Times New Roman" w:hAnsi="Times New Roman" w:cs="Times New Roman"/>
          <w:color w:val="5B9BD5" w:themeColor="accent1"/>
          <w:sz w:val="24"/>
          <w:szCs w:val="24"/>
          <w:shd w:val="clear" w:color="auto" w:fill="FFFFFF"/>
        </w:rPr>
        <w:t xml:space="preserve"> cells. The infection spreads to the renal pelvis causing inflammation. Bacteria</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resistance</w:t>
      </w:r>
      <w:proofErr w:type="gramEnd"/>
      <w:r w:rsidRPr="00322CCE">
        <w:rPr>
          <w:rFonts w:ascii="Times New Roman" w:hAnsi="Times New Roman" w:cs="Times New Roman"/>
          <w:color w:val="5B9BD5" w:themeColor="accent1"/>
          <w:sz w:val="24"/>
          <w:szCs w:val="24"/>
          <w:shd w:val="clear" w:color="auto" w:fill="FFFFFF"/>
        </w:rPr>
        <w:t xml:space="preserve"> to the kidney cells disturbs the protective hurdles causing limited infection which</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progresses</w:t>
      </w:r>
      <w:proofErr w:type="gramEnd"/>
      <w:r w:rsidRPr="00322CCE">
        <w:rPr>
          <w:rFonts w:ascii="Times New Roman" w:hAnsi="Times New Roman" w:cs="Times New Roman"/>
          <w:color w:val="5B9BD5" w:themeColor="accent1"/>
          <w:sz w:val="24"/>
          <w:szCs w:val="24"/>
          <w:shd w:val="clear" w:color="auto" w:fill="FFFFFF"/>
        </w:rPr>
        <w:t xml:space="preserve"> to pyelonephritis</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Risk Factors: female anatomy, urinary tract obstruction, catheter use, nerve impairment adjacent</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to</w:t>
      </w:r>
      <w:proofErr w:type="gramEnd"/>
      <w:r w:rsidRPr="00322CCE">
        <w:rPr>
          <w:rFonts w:ascii="Times New Roman" w:hAnsi="Times New Roman" w:cs="Times New Roman"/>
          <w:color w:val="5B9BD5" w:themeColor="accent1"/>
          <w:sz w:val="24"/>
          <w:szCs w:val="24"/>
          <w:shd w:val="clear" w:color="auto" w:fill="FFFFFF"/>
        </w:rPr>
        <w:t xml:space="preserve"> the bladder, and weak immune system.</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Signs and Symptoms: chills, abdominal pain, nausea, back pain, fever, Urge to urinate</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constantly</w:t>
      </w:r>
      <w:proofErr w:type="gramEnd"/>
      <w:r w:rsidRPr="00322CCE">
        <w:rPr>
          <w:rFonts w:ascii="Times New Roman" w:hAnsi="Times New Roman" w:cs="Times New Roman"/>
          <w:color w:val="5B9BD5" w:themeColor="accent1"/>
          <w:sz w:val="24"/>
          <w:szCs w:val="24"/>
          <w:shd w:val="clear" w:color="auto" w:fill="FFFFFF"/>
        </w:rPr>
        <w:t>, pus in the urine, vomiting, inflammation when urinating.</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Specific Lab Values: urine culture to check for bacteria in the blood, and voiding</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spellStart"/>
      <w:proofErr w:type="gramStart"/>
      <w:r w:rsidRPr="00322CCE">
        <w:rPr>
          <w:rFonts w:ascii="Times New Roman" w:hAnsi="Times New Roman" w:cs="Times New Roman"/>
          <w:color w:val="5B9BD5" w:themeColor="accent1"/>
          <w:sz w:val="24"/>
          <w:szCs w:val="24"/>
          <w:shd w:val="clear" w:color="auto" w:fill="FFFFFF"/>
        </w:rPr>
        <w:t>cystourethrogram</w:t>
      </w:r>
      <w:proofErr w:type="spellEnd"/>
      <w:proofErr w:type="gramEnd"/>
      <w:r w:rsidRPr="00322CCE">
        <w:rPr>
          <w:rFonts w:ascii="Times New Roman" w:hAnsi="Times New Roman" w:cs="Times New Roman"/>
          <w:color w:val="5B9BD5" w:themeColor="accent1"/>
          <w:sz w:val="24"/>
          <w:szCs w:val="24"/>
          <w:shd w:val="clear" w:color="auto" w:fill="FFFFFF"/>
        </w:rPr>
        <w:t> to confirm the diagnosis.</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9. Glomerulonephritis</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Describe It Pathophysiology of It</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It is characterized by inflammation of the microscopic kidney components known as glomeruli.</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lastRenderedPageBreak/>
        <w:t>As such, the impairment prevents the kidneys to function properly since they cannot filter the</w:t>
      </w:r>
    </w:p>
    <w:p w:rsidR="00322CCE" w:rsidRPr="00322CCE" w:rsidRDefault="00423234"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Blood</w:t>
      </w:r>
      <w:r w:rsidR="00322CCE" w:rsidRPr="00322CCE">
        <w:rPr>
          <w:rFonts w:ascii="Times New Roman" w:hAnsi="Times New Roman" w:cs="Times New Roman"/>
          <w:color w:val="5B9BD5" w:themeColor="accent1"/>
          <w:sz w:val="24"/>
          <w:szCs w:val="24"/>
          <w:shd w:val="clear" w:color="auto" w:fill="FFFFFF"/>
        </w:rPr>
        <w:t xml:space="preserve"> and remove excess fluid. The production of pro-inflammatory cytokines and</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accompaniment</w:t>
      </w:r>
      <w:proofErr w:type="gramEnd"/>
      <w:r w:rsidRPr="00322CCE">
        <w:rPr>
          <w:rFonts w:ascii="Times New Roman" w:hAnsi="Times New Roman" w:cs="Times New Roman"/>
          <w:color w:val="5B9BD5" w:themeColor="accent1"/>
          <w:sz w:val="24"/>
          <w:szCs w:val="24"/>
          <w:shd w:val="clear" w:color="auto" w:fill="FFFFFF"/>
        </w:rPr>
        <w:t xml:space="preserve"> products leads to the increase of glomerular cells which cause</w:t>
      </w:r>
    </w:p>
    <w:p w:rsidR="00322CCE" w:rsidRPr="00322CCE" w:rsidRDefault="00322CCE" w:rsidP="00322CCE">
      <w:pPr>
        <w:rPr>
          <w:rFonts w:ascii="Times New Roman" w:hAnsi="Times New Roman" w:cs="Times New Roman"/>
          <w:color w:val="5B9BD5" w:themeColor="accent1"/>
          <w:sz w:val="24"/>
          <w:szCs w:val="24"/>
          <w:shd w:val="clear" w:color="auto" w:fill="FFFFFF"/>
        </w:rPr>
      </w:pPr>
      <w:proofErr w:type="gramStart"/>
      <w:r w:rsidRPr="00322CCE">
        <w:rPr>
          <w:rFonts w:ascii="Times New Roman" w:hAnsi="Times New Roman" w:cs="Times New Roman"/>
          <w:color w:val="5B9BD5" w:themeColor="accent1"/>
          <w:sz w:val="24"/>
          <w:szCs w:val="24"/>
          <w:shd w:val="clear" w:color="auto" w:fill="FFFFFF"/>
        </w:rPr>
        <w:t>glomerulonephritis</w:t>
      </w:r>
      <w:proofErr w:type="gramEnd"/>
      <w:r w:rsidRPr="00322CCE">
        <w:rPr>
          <w:rFonts w:ascii="Times New Roman" w:hAnsi="Times New Roman" w:cs="Times New Roman"/>
          <w:color w:val="5B9BD5" w:themeColor="accent1"/>
          <w:sz w:val="24"/>
          <w:szCs w:val="24"/>
          <w:shd w:val="clear" w:color="auto" w:fill="FFFFFF"/>
        </w:rPr>
        <w:t>.</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Risk Factors: diabetic nephropathy, hereditary predisposition, lung cancer, hypertension, lupus,</w:t>
      </w:r>
    </w:p>
    <w:p w:rsidR="00322CCE" w:rsidRPr="00322CCE" w:rsidRDefault="00423234" w:rsidP="00322CCE">
      <w:pPr>
        <w:rPr>
          <w:rFonts w:ascii="Times New Roman" w:hAnsi="Times New Roman" w:cs="Times New Roman"/>
          <w:color w:val="5B9BD5" w:themeColor="accent1"/>
          <w:sz w:val="24"/>
          <w:szCs w:val="24"/>
          <w:shd w:val="clear" w:color="auto" w:fill="FFFFFF"/>
        </w:rPr>
      </w:pPr>
      <w:proofErr w:type="gramStart"/>
      <w:r>
        <w:rPr>
          <w:rFonts w:ascii="Times New Roman" w:hAnsi="Times New Roman" w:cs="Times New Roman"/>
          <w:color w:val="5B9BD5" w:themeColor="accent1"/>
          <w:sz w:val="24"/>
          <w:szCs w:val="24"/>
          <w:shd w:val="clear" w:color="auto" w:fill="FFFFFF"/>
        </w:rPr>
        <w:t>and</w:t>
      </w:r>
      <w:proofErr w:type="gramEnd"/>
      <w:r>
        <w:rPr>
          <w:rFonts w:ascii="Times New Roman" w:hAnsi="Times New Roman" w:cs="Times New Roman"/>
          <w:color w:val="5B9BD5" w:themeColor="accent1"/>
          <w:sz w:val="24"/>
          <w:szCs w:val="24"/>
          <w:shd w:val="clear" w:color="auto" w:fill="FFFFFF"/>
        </w:rPr>
        <w:t xml:space="preserve"> vasculitis</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Signs and Symptoms: fatigue, edema, muscle cramps, hypertension, proteinuria, decreased</w:t>
      </w:r>
    </w:p>
    <w:p w:rsidR="00322CCE" w:rsidRPr="00322CCE" w:rsidRDefault="00423234"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Urination</w:t>
      </w:r>
      <w:r w:rsidR="00322CCE" w:rsidRPr="00322CCE">
        <w:rPr>
          <w:rFonts w:ascii="Times New Roman" w:hAnsi="Times New Roman" w:cs="Times New Roman"/>
          <w:color w:val="5B9BD5" w:themeColor="accent1"/>
          <w:sz w:val="24"/>
          <w:szCs w:val="24"/>
          <w:shd w:val="clear" w:color="auto" w:fill="FFFFFF"/>
        </w:rPr>
        <w:t>, and hematuria.</w:t>
      </w:r>
    </w:p>
    <w:p w:rsidR="00322CCE" w:rsidRP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Specific Lab Values: kidney biopsy confirms the diagnosis, imaging tests detect the presence of</w:t>
      </w:r>
    </w:p>
    <w:p w:rsidR="00322CCE" w:rsidRDefault="00322CCE" w:rsidP="00322CCE">
      <w:pPr>
        <w:rPr>
          <w:rFonts w:ascii="Times New Roman" w:hAnsi="Times New Roman" w:cs="Times New Roman"/>
          <w:color w:val="5B9BD5" w:themeColor="accent1"/>
          <w:sz w:val="24"/>
          <w:szCs w:val="24"/>
          <w:shd w:val="clear" w:color="auto" w:fill="FFFFFF"/>
        </w:rPr>
      </w:pPr>
      <w:r w:rsidRPr="00322CCE">
        <w:rPr>
          <w:rFonts w:ascii="Times New Roman" w:hAnsi="Times New Roman" w:cs="Times New Roman"/>
          <w:color w:val="5B9BD5" w:themeColor="accent1"/>
          <w:sz w:val="24"/>
          <w:szCs w:val="24"/>
          <w:shd w:val="clear" w:color="auto" w:fill="FFFFFF"/>
        </w:rPr>
        <w:t>Kidney malady, urine tests show the signs of degenerated k</w:t>
      </w:r>
      <w:r>
        <w:rPr>
          <w:rFonts w:ascii="Times New Roman" w:hAnsi="Times New Roman" w:cs="Times New Roman"/>
          <w:color w:val="5B9BD5" w:themeColor="accent1"/>
          <w:sz w:val="24"/>
          <w:szCs w:val="24"/>
          <w:shd w:val="clear" w:color="auto" w:fill="FFFFFF"/>
        </w:rPr>
        <w:t xml:space="preserve">idney function, and blood tests </w:t>
      </w:r>
      <w:r w:rsidRPr="00322CCE">
        <w:rPr>
          <w:rFonts w:ascii="Times New Roman" w:hAnsi="Times New Roman" w:cs="Times New Roman"/>
          <w:color w:val="5B9BD5" w:themeColor="accent1"/>
          <w:sz w:val="24"/>
          <w:szCs w:val="24"/>
          <w:shd w:val="clear" w:color="auto" w:fill="FFFFFF"/>
        </w:rPr>
        <w:t>indicate various organisms such as elevated levels of waste products, bacteria or antibodies.</w:t>
      </w:r>
    </w:p>
    <w:p w:rsidR="00474DF7" w:rsidRDefault="002A09D4" w:rsidP="00322CCE">
      <w:pPr>
        <w:rPr>
          <w:rFonts w:ascii="Arial" w:hAnsi="Arial" w:cs="Arial"/>
          <w:color w:val="73879C"/>
          <w:sz w:val="20"/>
          <w:szCs w:val="20"/>
          <w:shd w:val="clear" w:color="auto" w:fill="FFFFFF"/>
        </w:rPr>
      </w:pPr>
      <w:r w:rsidRPr="00B36AD6">
        <w:rPr>
          <w:rFonts w:ascii="Times New Roman" w:hAnsi="Times New Roman" w:cs="Times New Roman"/>
          <w:color w:val="5B9BD5" w:themeColor="accent1"/>
          <w:sz w:val="24"/>
          <w:szCs w:val="24"/>
          <w:shd w:val="clear" w:color="auto" w:fill="FFFFFF"/>
        </w:rPr>
        <w:br/>
        <w:t>10. Nephrotic syndrome</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11. Kidney stones</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12. What are the different types of kidney stones?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 xml:space="preserve">13. </w:t>
      </w:r>
      <w:proofErr w:type="spellStart"/>
      <w:r w:rsidRPr="00B36AD6">
        <w:rPr>
          <w:rFonts w:ascii="Times New Roman" w:hAnsi="Times New Roman" w:cs="Times New Roman"/>
          <w:color w:val="5B9BD5" w:themeColor="accent1"/>
          <w:sz w:val="24"/>
          <w:szCs w:val="24"/>
          <w:shd w:val="clear" w:color="auto" w:fill="FFFFFF"/>
        </w:rPr>
        <w:t>Hydronephrosis</w:t>
      </w:r>
      <w:proofErr w:type="spellEnd"/>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14. Renal cell carcinoma</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p>
    <w:tbl>
      <w:tblPr>
        <w:tblStyle w:val="TableGrid"/>
        <w:tblpPr w:leftFromText="180" w:rightFromText="180" w:vertAnchor="text" w:horzAnchor="margin" w:tblpY="-63"/>
        <w:tblW w:w="0" w:type="auto"/>
        <w:tblLook w:val="04A0" w:firstRow="1" w:lastRow="0" w:firstColumn="1" w:lastColumn="0" w:noHBand="0" w:noVBand="1"/>
      </w:tblPr>
      <w:tblGrid>
        <w:gridCol w:w="1870"/>
        <w:gridCol w:w="1870"/>
        <w:gridCol w:w="1870"/>
        <w:gridCol w:w="1870"/>
        <w:gridCol w:w="1870"/>
      </w:tblGrid>
      <w:tr w:rsidR="00A84E1A" w:rsidRPr="00482744" w:rsidTr="003C726D">
        <w:tc>
          <w:tcPr>
            <w:tcW w:w="1870" w:type="dxa"/>
          </w:tcPr>
          <w:p w:rsidR="00A84E1A" w:rsidRPr="00482744" w:rsidRDefault="00A84E1A"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lastRenderedPageBreak/>
              <w:t>Describe It</w:t>
            </w:r>
          </w:p>
        </w:tc>
        <w:tc>
          <w:tcPr>
            <w:tcW w:w="1870" w:type="dxa"/>
          </w:tcPr>
          <w:p w:rsidR="00A84E1A" w:rsidRPr="00482744" w:rsidRDefault="00A84E1A"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Pathophysiology of it</w:t>
            </w:r>
          </w:p>
        </w:tc>
        <w:tc>
          <w:tcPr>
            <w:tcW w:w="1870" w:type="dxa"/>
          </w:tcPr>
          <w:p w:rsidR="00A84E1A" w:rsidRPr="00482744" w:rsidRDefault="00A84E1A"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Risk factors </w:t>
            </w:r>
          </w:p>
        </w:tc>
        <w:tc>
          <w:tcPr>
            <w:tcW w:w="1870" w:type="dxa"/>
          </w:tcPr>
          <w:p w:rsidR="00A84E1A" w:rsidRPr="00482744" w:rsidRDefault="00A84E1A"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Signs and symptoms </w:t>
            </w:r>
          </w:p>
        </w:tc>
        <w:tc>
          <w:tcPr>
            <w:tcW w:w="1870" w:type="dxa"/>
          </w:tcPr>
          <w:p w:rsidR="00A84E1A" w:rsidRPr="00482744" w:rsidRDefault="00A84E1A"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Specific lab values </w:t>
            </w:r>
          </w:p>
        </w:tc>
      </w:tr>
      <w:tr w:rsidR="00A84E1A" w:rsidRPr="00482744" w:rsidTr="003C726D">
        <w:tc>
          <w:tcPr>
            <w:tcW w:w="1870" w:type="dxa"/>
          </w:tcPr>
          <w:p w:rsidR="00A84E1A" w:rsidRPr="00482744" w:rsidRDefault="00A84E1A"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Tumor of the kidney</w:t>
            </w:r>
            <w:r w:rsidR="00F36C16">
              <w:rPr>
                <w:rFonts w:ascii="Arial" w:hAnsi="Arial" w:cs="Arial"/>
                <w:color w:val="73879C"/>
                <w:sz w:val="20"/>
                <w:szCs w:val="20"/>
                <w:shd w:val="clear" w:color="auto" w:fill="FFFFFF"/>
              </w:rPr>
              <w:t xml:space="preserve"> on the tubule epithelium especially on the renal cortex</w:t>
            </w:r>
            <w:r w:rsidR="0050634B">
              <w:rPr>
                <w:rFonts w:ascii="Arial" w:hAnsi="Arial" w:cs="Arial"/>
                <w:color w:val="73879C"/>
                <w:sz w:val="20"/>
                <w:szCs w:val="20"/>
                <w:shd w:val="clear" w:color="auto" w:fill="FFFFFF"/>
              </w:rPr>
              <w:t>.</w:t>
            </w:r>
            <w:r w:rsidR="00F36C16">
              <w:rPr>
                <w:rFonts w:ascii="Arial" w:hAnsi="Arial" w:cs="Arial"/>
                <w:color w:val="73879C"/>
                <w:sz w:val="20"/>
                <w:szCs w:val="20"/>
                <w:shd w:val="clear" w:color="auto" w:fill="FFFFFF"/>
              </w:rPr>
              <w:t xml:space="preserve"> </w:t>
            </w:r>
            <w:r>
              <w:rPr>
                <w:rFonts w:ascii="Arial" w:hAnsi="Arial" w:cs="Arial"/>
                <w:color w:val="73879C"/>
                <w:sz w:val="20"/>
                <w:szCs w:val="20"/>
                <w:shd w:val="clear" w:color="auto" w:fill="FFFFFF"/>
              </w:rPr>
              <w:t xml:space="preserve"> </w:t>
            </w:r>
          </w:p>
        </w:tc>
        <w:tc>
          <w:tcPr>
            <w:tcW w:w="1870" w:type="dxa"/>
          </w:tcPr>
          <w:p w:rsidR="00A84E1A" w:rsidRPr="00482744" w:rsidRDefault="00A84E1A"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 </w:t>
            </w:r>
            <w:r w:rsidR="0087044A">
              <w:rPr>
                <w:rFonts w:ascii="Arial" w:hAnsi="Arial" w:cs="Arial"/>
                <w:color w:val="73879C"/>
                <w:sz w:val="20"/>
                <w:szCs w:val="20"/>
                <w:shd w:val="clear" w:color="auto" w:fill="FFFFFF"/>
              </w:rPr>
              <w:t xml:space="preserve">The tumor arise from the tubule epithelium and metastasis to other parts including the lungs, bone, liver and CNS </w:t>
            </w:r>
          </w:p>
        </w:tc>
        <w:tc>
          <w:tcPr>
            <w:tcW w:w="1870" w:type="dxa"/>
          </w:tcPr>
          <w:p w:rsidR="00A84E1A" w:rsidRDefault="00A84E1A"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Exposure to industrial waste </w:t>
            </w:r>
          </w:p>
          <w:p w:rsidR="00A84E1A" w:rsidRDefault="00A84E1A"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Smoking </w:t>
            </w:r>
          </w:p>
          <w:p w:rsidR="00A84E1A" w:rsidRDefault="00A84E1A"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Extended use of analgesics </w:t>
            </w:r>
          </w:p>
          <w:p w:rsidR="00A84E1A" w:rsidRPr="00482744" w:rsidRDefault="00A84E1A" w:rsidP="003C726D">
            <w:pPr>
              <w:spacing w:after="160" w:line="259" w:lineRule="auto"/>
              <w:rPr>
                <w:rFonts w:ascii="Arial" w:hAnsi="Arial" w:cs="Arial"/>
                <w:color w:val="73879C"/>
                <w:sz w:val="20"/>
                <w:szCs w:val="20"/>
                <w:shd w:val="clear" w:color="auto" w:fill="FFFFFF"/>
              </w:rPr>
            </w:pPr>
          </w:p>
        </w:tc>
        <w:tc>
          <w:tcPr>
            <w:tcW w:w="1870" w:type="dxa"/>
          </w:tcPr>
          <w:p w:rsidR="00A84E1A" w:rsidRDefault="00901D1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Painless </w:t>
            </w:r>
            <w:r w:rsidR="00A84E1A">
              <w:rPr>
                <w:rFonts w:ascii="Arial" w:hAnsi="Arial" w:cs="Arial"/>
                <w:color w:val="73879C"/>
                <w:sz w:val="20"/>
                <w:szCs w:val="20"/>
                <w:shd w:val="clear" w:color="auto" w:fill="FFFFFF"/>
              </w:rPr>
              <w:t xml:space="preserve">Hematuria </w:t>
            </w:r>
          </w:p>
          <w:p w:rsidR="00A84E1A" w:rsidRDefault="00901D1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Unexplained weight loss</w:t>
            </w:r>
          </w:p>
          <w:p w:rsidR="00901D1E" w:rsidRDefault="00901D1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Anemia </w:t>
            </w:r>
          </w:p>
          <w:p w:rsidR="00901D1E" w:rsidRDefault="00901D1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Paraneoplastic syndrome </w:t>
            </w:r>
          </w:p>
          <w:p w:rsidR="00A84E1A" w:rsidRPr="00482744" w:rsidRDefault="00A84E1A" w:rsidP="00BC5B44">
            <w:pPr>
              <w:rPr>
                <w:rFonts w:ascii="Arial" w:hAnsi="Arial" w:cs="Arial"/>
                <w:color w:val="73879C"/>
                <w:sz w:val="20"/>
                <w:szCs w:val="20"/>
                <w:shd w:val="clear" w:color="auto" w:fill="FFFFFF"/>
              </w:rPr>
            </w:pPr>
          </w:p>
        </w:tc>
        <w:tc>
          <w:tcPr>
            <w:tcW w:w="1870" w:type="dxa"/>
          </w:tcPr>
          <w:p w:rsidR="00A84E1A" w:rsidRPr="00482744" w:rsidRDefault="00BC5B44"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Usually identified when it metastasis to the lungs </w:t>
            </w:r>
          </w:p>
        </w:tc>
      </w:tr>
    </w:tbl>
    <w:p w:rsidR="005A012C" w:rsidRPr="00B36AD6" w:rsidRDefault="002A09D4" w:rsidP="002666DE">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15. Bladder cancer</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p>
    <w:tbl>
      <w:tblPr>
        <w:tblStyle w:val="TableGrid"/>
        <w:tblpPr w:leftFromText="180" w:rightFromText="180" w:vertAnchor="text" w:horzAnchor="margin" w:tblpY="-63"/>
        <w:tblW w:w="0" w:type="auto"/>
        <w:tblLook w:val="04A0" w:firstRow="1" w:lastRow="0" w:firstColumn="1" w:lastColumn="0" w:noHBand="0" w:noVBand="1"/>
      </w:tblPr>
      <w:tblGrid>
        <w:gridCol w:w="1870"/>
        <w:gridCol w:w="1870"/>
        <w:gridCol w:w="1870"/>
        <w:gridCol w:w="1870"/>
        <w:gridCol w:w="1870"/>
      </w:tblGrid>
      <w:tr w:rsidR="005A012C" w:rsidRPr="00482744" w:rsidTr="003C726D">
        <w:tc>
          <w:tcPr>
            <w:tcW w:w="1870" w:type="dxa"/>
          </w:tcPr>
          <w:p w:rsidR="005A012C" w:rsidRPr="00482744" w:rsidRDefault="005A012C"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Describe It</w:t>
            </w:r>
          </w:p>
        </w:tc>
        <w:tc>
          <w:tcPr>
            <w:tcW w:w="1870" w:type="dxa"/>
          </w:tcPr>
          <w:p w:rsidR="005A012C" w:rsidRPr="00482744" w:rsidRDefault="005A012C"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Pathophysiology of it</w:t>
            </w:r>
          </w:p>
        </w:tc>
        <w:tc>
          <w:tcPr>
            <w:tcW w:w="1870" w:type="dxa"/>
          </w:tcPr>
          <w:p w:rsidR="005A012C" w:rsidRPr="00482744" w:rsidRDefault="005A012C"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Risk factors </w:t>
            </w:r>
          </w:p>
        </w:tc>
        <w:tc>
          <w:tcPr>
            <w:tcW w:w="1870" w:type="dxa"/>
          </w:tcPr>
          <w:p w:rsidR="005A012C" w:rsidRPr="00482744" w:rsidRDefault="005A012C"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Signs and symptoms </w:t>
            </w:r>
          </w:p>
        </w:tc>
        <w:tc>
          <w:tcPr>
            <w:tcW w:w="1870" w:type="dxa"/>
          </w:tcPr>
          <w:p w:rsidR="005A012C" w:rsidRPr="00482744" w:rsidRDefault="005A012C"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Specific lab values </w:t>
            </w:r>
          </w:p>
        </w:tc>
      </w:tr>
      <w:tr w:rsidR="005A012C" w:rsidRPr="00482744" w:rsidTr="003C726D">
        <w:tc>
          <w:tcPr>
            <w:tcW w:w="1870" w:type="dxa"/>
          </w:tcPr>
          <w:p w:rsidR="005A012C" w:rsidRPr="00482744" w:rsidRDefault="005A012C"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A malignant tumor affecting the epithelial lining of the bladder</w:t>
            </w:r>
            <w:r w:rsidR="005C6942">
              <w:rPr>
                <w:rFonts w:ascii="Arial" w:hAnsi="Arial" w:cs="Arial"/>
                <w:color w:val="73879C"/>
                <w:sz w:val="20"/>
                <w:szCs w:val="20"/>
                <w:shd w:val="clear" w:color="auto" w:fill="FFFFFF"/>
              </w:rPr>
              <w:t xml:space="preserve"> </w:t>
            </w:r>
            <w:r>
              <w:rPr>
                <w:rFonts w:ascii="Arial" w:hAnsi="Arial" w:cs="Arial"/>
                <w:color w:val="73879C"/>
                <w:sz w:val="20"/>
                <w:szCs w:val="20"/>
                <w:shd w:val="clear" w:color="auto" w:fill="FFFFFF"/>
              </w:rPr>
              <w:t xml:space="preserve"> </w:t>
            </w:r>
          </w:p>
        </w:tc>
        <w:tc>
          <w:tcPr>
            <w:tcW w:w="1870" w:type="dxa"/>
          </w:tcPr>
          <w:p w:rsidR="005A012C" w:rsidRPr="00482744" w:rsidRDefault="00147B98"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The proliferation and uncontrolled growth of</w:t>
            </w:r>
            <w:r w:rsidR="000163BE">
              <w:rPr>
                <w:rFonts w:ascii="Arial" w:hAnsi="Arial" w:cs="Arial"/>
                <w:color w:val="73879C"/>
                <w:sz w:val="20"/>
                <w:szCs w:val="20"/>
                <w:shd w:val="clear" w:color="auto" w:fill="FFFFFF"/>
              </w:rPr>
              <w:t xml:space="preserve"> the epithelium coupled by metastasis to other organs through blood to pelvic lymph nodes, bone and live. </w:t>
            </w:r>
          </w:p>
        </w:tc>
        <w:tc>
          <w:tcPr>
            <w:tcW w:w="1870" w:type="dxa"/>
          </w:tcPr>
          <w:p w:rsidR="005A012C" w:rsidRDefault="00147B98"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Exposure to industrial waste </w:t>
            </w:r>
          </w:p>
          <w:p w:rsidR="00147B98" w:rsidRDefault="00147B98"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Smoking </w:t>
            </w:r>
          </w:p>
          <w:p w:rsidR="00147B98" w:rsidRDefault="00147B98"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Extended use of analgesics </w:t>
            </w:r>
          </w:p>
          <w:p w:rsidR="005A012C" w:rsidRPr="00482744" w:rsidRDefault="005A012C" w:rsidP="003C726D">
            <w:pPr>
              <w:spacing w:after="160" w:line="259" w:lineRule="auto"/>
              <w:rPr>
                <w:rFonts w:ascii="Arial" w:hAnsi="Arial" w:cs="Arial"/>
                <w:color w:val="73879C"/>
                <w:sz w:val="20"/>
                <w:szCs w:val="20"/>
                <w:shd w:val="clear" w:color="auto" w:fill="FFFFFF"/>
              </w:rPr>
            </w:pPr>
          </w:p>
        </w:tc>
        <w:tc>
          <w:tcPr>
            <w:tcW w:w="1870" w:type="dxa"/>
          </w:tcPr>
          <w:p w:rsidR="008020ED" w:rsidRDefault="008020ED" w:rsidP="008020E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Hematuria </w:t>
            </w:r>
          </w:p>
          <w:p w:rsidR="008020ED" w:rsidRDefault="008020ED" w:rsidP="008020E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Dysuria </w:t>
            </w:r>
          </w:p>
          <w:p w:rsidR="008020ED" w:rsidRDefault="008020ED" w:rsidP="008020E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Frequent UTIs  </w:t>
            </w:r>
          </w:p>
          <w:p w:rsidR="005A012C" w:rsidRPr="00482744" w:rsidRDefault="005A012C" w:rsidP="003C726D">
            <w:pPr>
              <w:spacing w:after="160" w:line="259" w:lineRule="auto"/>
              <w:rPr>
                <w:rFonts w:ascii="Arial" w:hAnsi="Arial" w:cs="Arial"/>
                <w:color w:val="73879C"/>
                <w:sz w:val="20"/>
                <w:szCs w:val="20"/>
                <w:shd w:val="clear" w:color="auto" w:fill="FFFFFF"/>
              </w:rPr>
            </w:pPr>
          </w:p>
        </w:tc>
        <w:tc>
          <w:tcPr>
            <w:tcW w:w="1870" w:type="dxa"/>
          </w:tcPr>
          <w:p w:rsidR="005A012C" w:rsidRPr="00482744" w:rsidRDefault="005C6942"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Urine cytology and biopsy </w:t>
            </w:r>
            <w:r w:rsidR="005A012C">
              <w:rPr>
                <w:rFonts w:ascii="Arial" w:hAnsi="Arial" w:cs="Arial"/>
                <w:color w:val="73879C"/>
                <w:sz w:val="20"/>
                <w:szCs w:val="20"/>
                <w:shd w:val="clear" w:color="auto" w:fill="FFFFFF"/>
              </w:rPr>
              <w:t xml:space="preserve"> </w:t>
            </w:r>
          </w:p>
        </w:tc>
      </w:tr>
    </w:tbl>
    <w:p w:rsidR="002666DE" w:rsidRPr="002A09D4" w:rsidRDefault="002A09D4" w:rsidP="002666DE">
      <w:pPr>
        <w:rPr>
          <w:rFonts w:ascii="Arial" w:hAnsi="Arial" w:cs="Arial"/>
          <w:color w:val="73879C"/>
          <w:sz w:val="20"/>
          <w:szCs w:val="20"/>
          <w:shd w:val="clear" w:color="auto" w:fill="FFFFFF"/>
        </w:rPr>
      </w:pP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002666DE" w:rsidRPr="002A09D4">
        <w:rPr>
          <w:rFonts w:ascii="Arial" w:hAnsi="Arial" w:cs="Arial"/>
          <w:color w:val="73879C"/>
          <w:sz w:val="20"/>
          <w:szCs w:val="20"/>
          <w:shd w:val="clear" w:color="auto" w:fill="FFFFFF"/>
        </w:rPr>
        <w:t xml:space="preserve">16. </w:t>
      </w:r>
      <w:proofErr w:type="spellStart"/>
      <w:r w:rsidR="002666DE" w:rsidRPr="002A09D4">
        <w:rPr>
          <w:rFonts w:ascii="Arial" w:hAnsi="Arial" w:cs="Arial"/>
          <w:color w:val="73879C"/>
          <w:sz w:val="20"/>
          <w:szCs w:val="20"/>
          <w:shd w:val="clear" w:color="auto" w:fill="FFFFFF"/>
        </w:rPr>
        <w:t>Nephrosclerosis</w:t>
      </w:r>
      <w:proofErr w:type="spellEnd"/>
      <w:r w:rsidR="002666DE" w:rsidRPr="002A09D4">
        <w:rPr>
          <w:rFonts w:ascii="Arial" w:hAnsi="Arial" w:cs="Arial"/>
          <w:color w:val="73879C"/>
          <w:sz w:val="20"/>
          <w:szCs w:val="20"/>
          <w:shd w:val="clear" w:color="auto" w:fill="FFFFFF"/>
        </w:rPr>
        <w:br/>
        <w:t>Describe It Pathophysiology of It Risk Factors Signs and Symptoms Specific Lab Values</w:t>
      </w:r>
      <w:r w:rsidR="002666DE" w:rsidRPr="002A09D4">
        <w:rPr>
          <w:rFonts w:ascii="Arial" w:hAnsi="Arial" w:cs="Arial"/>
          <w:color w:val="73879C"/>
          <w:sz w:val="20"/>
          <w:szCs w:val="20"/>
          <w:shd w:val="clear" w:color="auto" w:fill="FFFFFF"/>
        </w:rPr>
        <w:br/>
      </w:r>
      <w:r w:rsidR="002666DE" w:rsidRPr="002A09D4">
        <w:rPr>
          <w:rFonts w:ascii="Arial" w:hAnsi="Arial" w:cs="Arial"/>
          <w:color w:val="73879C"/>
          <w:sz w:val="20"/>
          <w:szCs w:val="20"/>
          <w:shd w:val="clear" w:color="auto" w:fill="FFFFFF"/>
        </w:rPr>
        <w:br/>
      </w:r>
    </w:p>
    <w:tbl>
      <w:tblPr>
        <w:tblStyle w:val="TableGrid"/>
        <w:tblpPr w:leftFromText="180" w:rightFromText="180" w:vertAnchor="text" w:horzAnchor="margin" w:tblpY="-63"/>
        <w:tblW w:w="0" w:type="auto"/>
        <w:tblLook w:val="04A0" w:firstRow="1" w:lastRow="0" w:firstColumn="1" w:lastColumn="0" w:noHBand="0" w:noVBand="1"/>
      </w:tblPr>
      <w:tblGrid>
        <w:gridCol w:w="1870"/>
        <w:gridCol w:w="1870"/>
        <w:gridCol w:w="1870"/>
        <w:gridCol w:w="1870"/>
        <w:gridCol w:w="1870"/>
      </w:tblGrid>
      <w:tr w:rsidR="002666DE" w:rsidRPr="00482744" w:rsidTr="003C726D">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lastRenderedPageBreak/>
              <w:t>Describe It</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Pathophysiology of it</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Risk factors </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Signs and symptoms </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Specific lab values </w:t>
            </w:r>
          </w:p>
        </w:tc>
      </w:tr>
      <w:tr w:rsidR="002666DE" w:rsidRPr="00482744" w:rsidTr="003C726D">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A vascular disease characterized by</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Thickening and hardening of the arterioles and small arteries walls leading to their narrowing and obstruction thus hindering blood flow to the kidneys. This leads to ischemia and atrophy and stimulate secretion of renin which in turn increase blood pressure. </w:t>
            </w:r>
          </w:p>
        </w:tc>
        <w:tc>
          <w:tcPr>
            <w:tcW w:w="1870" w:type="dxa"/>
          </w:tcPr>
          <w:p w:rsidR="002666DE"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Old age</w:t>
            </w:r>
          </w:p>
          <w:p w:rsidR="002666DE"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Diabetes</w:t>
            </w:r>
          </w:p>
          <w:p w:rsidR="002666DE"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Essential hypertension </w:t>
            </w:r>
          </w:p>
          <w:p w:rsidR="002666DE" w:rsidRDefault="002666DE" w:rsidP="003C726D">
            <w:pPr>
              <w:spacing w:after="160" w:line="259" w:lineRule="auto"/>
              <w:rPr>
                <w:rFonts w:ascii="Arial" w:hAnsi="Arial" w:cs="Arial"/>
                <w:color w:val="73879C"/>
                <w:sz w:val="20"/>
                <w:szCs w:val="20"/>
                <w:shd w:val="clear" w:color="auto" w:fill="FFFFFF"/>
              </w:rPr>
            </w:pPr>
          </w:p>
          <w:p w:rsidR="002666DE" w:rsidRPr="00482744" w:rsidRDefault="002666DE" w:rsidP="003C726D">
            <w:pPr>
              <w:spacing w:after="160" w:line="259" w:lineRule="auto"/>
              <w:rPr>
                <w:rFonts w:ascii="Arial" w:hAnsi="Arial" w:cs="Arial"/>
                <w:color w:val="73879C"/>
                <w:sz w:val="20"/>
                <w:szCs w:val="20"/>
                <w:shd w:val="clear" w:color="auto" w:fill="FFFFFF"/>
              </w:rPr>
            </w:pPr>
          </w:p>
        </w:tc>
        <w:tc>
          <w:tcPr>
            <w:tcW w:w="1870" w:type="dxa"/>
          </w:tcPr>
          <w:p w:rsidR="002666DE"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High blood pressure </w:t>
            </w:r>
          </w:p>
          <w:p w:rsidR="002666DE"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Chronic renal failure </w:t>
            </w:r>
          </w:p>
          <w:p w:rsidR="002666DE" w:rsidRPr="00482744" w:rsidRDefault="002666DE" w:rsidP="003C726D">
            <w:pPr>
              <w:spacing w:after="160" w:line="259" w:lineRule="auto"/>
              <w:rPr>
                <w:rFonts w:ascii="Arial" w:hAnsi="Arial" w:cs="Arial"/>
                <w:color w:val="73879C"/>
                <w:sz w:val="20"/>
                <w:szCs w:val="20"/>
                <w:shd w:val="clear" w:color="auto" w:fill="FFFFFF"/>
              </w:rPr>
            </w:pPr>
          </w:p>
        </w:tc>
        <w:tc>
          <w:tcPr>
            <w:tcW w:w="1870" w:type="dxa"/>
          </w:tcPr>
          <w:p w:rsidR="002666DE"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Creatinine- elevated </w:t>
            </w:r>
          </w:p>
          <w:p w:rsidR="002666DE" w:rsidRPr="00482744"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Blood Urea Nitrogen  </w:t>
            </w:r>
          </w:p>
        </w:tc>
      </w:tr>
    </w:tbl>
    <w:p w:rsidR="002666DE" w:rsidRDefault="002666DE" w:rsidP="002666DE">
      <w:pPr>
        <w:rPr>
          <w:rFonts w:ascii="Arial" w:hAnsi="Arial" w:cs="Arial"/>
          <w:color w:val="73879C"/>
          <w:sz w:val="20"/>
          <w:szCs w:val="20"/>
          <w:shd w:val="clear" w:color="auto" w:fill="FFFFFF"/>
        </w:rPr>
      </w:pPr>
      <w:r w:rsidRPr="002A09D4">
        <w:rPr>
          <w:rFonts w:ascii="Arial" w:hAnsi="Arial" w:cs="Arial"/>
          <w:color w:val="73879C"/>
          <w:sz w:val="20"/>
          <w:szCs w:val="20"/>
          <w:shd w:val="clear" w:color="auto" w:fill="FFFFFF"/>
        </w:rPr>
        <w:br/>
      </w:r>
      <w:r w:rsidRPr="002A09D4">
        <w:rPr>
          <w:rFonts w:ascii="Arial" w:hAnsi="Arial" w:cs="Arial"/>
          <w:color w:val="73879C"/>
          <w:sz w:val="20"/>
          <w:szCs w:val="20"/>
          <w:shd w:val="clear" w:color="auto" w:fill="FFFFFF"/>
        </w:rPr>
        <w:br/>
      </w:r>
      <w:r w:rsidRPr="002A09D4">
        <w:rPr>
          <w:rFonts w:ascii="Arial" w:hAnsi="Arial" w:cs="Arial"/>
          <w:color w:val="73879C"/>
          <w:sz w:val="20"/>
          <w:szCs w:val="20"/>
          <w:shd w:val="clear" w:color="auto" w:fill="FFFFFF"/>
        </w:rPr>
        <w:br/>
      </w:r>
      <w:r w:rsidRPr="002A09D4">
        <w:rPr>
          <w:rFonts w:ascii="Arial" w:hAnsi="Arial" w:cs="Arial"/>
          <w:color w:val="73879C"/>
          <w:sz w:val="20"/>
          <w:szCs w:val="20"/>
          <w:shd w:val="clear" w:color="auto" w:fill="FFFFFF"/>
        </w:rPr>
        <w:br/>
        <w:t>17. Polycystic kidney disease</w:t>
      </w:r>
      <w:r w:rsidRPr="002A09D4">
        <w:rPr>
          <w:rFonts w:ascii="Arial" w:hAnsi="Arial" w:cs="Arial"/>
          <w:color w:val="73879C"/>
          <w:sz w:val="20"/>
          <w:szCs w:val="20"/>
          <w:shd w:val="clear" w:color="auto" w:fill="FFFFFF"/>
        </w:rPr>
        <w:br/>
        <w:t>Describe It Pathophysiology of It Risk Factors Signs and Symptoms Specific Lab Values</w:t>
      </w:r>
    </w:p>
    <w:tbl>
      <w:tblPr>
        <w:tblStyle w:val="TableGrid"/>
        <w:tblpPr w:leftFromText="180" w:rightFromText="180" w:vertAnchor="text" w:horzAnchor="margin" w:tblpY="-63"/>
        <w:tblW w:w="0" w:type="auto"/>
        <w:tblLook w:val="04A0" w:firstRow="1" w:lastRow="0" w:firstColumn="1" w:lastColumn="0" w:noHBand="0" w:noVBand="1"/>
      </w:tblPr>
      <w:tblGrid>
        <w:gridCol w:w="1870"/>
        <w:gridCol w:w="1870"/>
        <w:gridCol w:w="1870"/>
        <w:gridCol w:w="1870"/>
        <w:gridCol w:w="1870"/>
      </w:tblGrid>
      <w:tr w:rsidR="002666DE" w:rsidRPr="00482744" w:rsidTr="003C726D">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Describe It</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Pathophysiology of it</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Risk factors </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Signs and symptoms </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sidRPr="00482744">
              <w:rPr>
                <w:rFonts w:ascii="Arial" w:hAnsi="Arial" w:cs="Arial"/>
                <w:color w:val="73879C"/>
                <w:sz w:val="20"/>
                <w:szCs w:val="20"/>
                <w:shd w:val="clear" w:color="auto" w:fill="FFFFFF"/>
              </w:rPr>
              <w:t xml:space="preserve">Specific lab values </w:t>
            </w:r>
          </w:p>
        </w:tc>
      </w:tr>
      <w:tr w:rsidR="002666DE" w:rsidRPr="00482744" w:rsidTr="003C726D">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A genetic disease characterized by chronic renal failure whose onset is about 40 years. In children it leads to still birth of death with the first month. </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Autosomal-dominant gene on chromosome 16 leads gradual development and growth of cysts leading to compression and destruction of kidney tissues and subsequent chronic renal failure. </w:t>
            </w: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Genetic disposition </w:t>
            </w:r>
          </w:p>
        </w:tc>
        <w:tc>
          <w:tcPr>
            <w:tcW w:w="1870" w:type="dxa"/>
          </w:tcPr>
          <w:p w:rsidR="002666DE"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High blood pressure </w:t>
            </w:r>
          </w:p>
          <w:p w:rsidR="002666DE"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Polycythemia </w:t>
            </w:r>
          </w:p>
          <w:p w:rsidR="002666DE"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End stage chronic renal failure </w:t>
            </w:r>
          </w:p>
          <w:p w:rsidR="002666DE" w:rsidRPr="00482744" w:rsidRDefault="002666DE" w:rsidP="003C726D">
            <w:pPr>
              <w:spacing w:after="160" w:line="259" w:lineRule="auto"/>
              <w:rPr>
                <w:rFonts w:ascii="Arial" w:hAnsi="Arial" w:cs="Arial"/>
                <w:color w:val="73879C"/>
                <w:sz w:val="20"/>
                <w:szCs w:val="20"/>
                <w:shd w:val="clear" w:color="auto" w:fill="FFFFFF"/>
              </w:rPr>
            </w:pPr>
          </w:p>
        </w:tc>
        <w:tc>
          <w:tcPr>
            <w:tcW w:w="1870" w:type="dxa"/>
          </w:tcPr>
          <w:p w:rsidR="002666DE" w:rsidRPr="00482744" w:rsidRDefault="002666DE" w:rsidP="003C726D">
            <w:pPr>
              <w:spacing w:after="160" w:line="259" w:lineRule="auto"/>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Abdominal CT scan or MRI </w:t>
            </w:r>
          </w:p>
        </w:tc>
      </w:tr>
    </w:tbl>
    <w:p w:rsidR="002666DE" w:rsidRPr="002A09D4" w:rsidRDefault="002666DE" w:rsidP="002666DE">
      <w:pPr>
        <w:rPr>
          <w:rFonts w:ascii="Arial" w:hAnsi="Arial" w:cs="Arial"/>
          <w:color w:val="73879C"/>
          <w:sz w:val="20"/>
          <w:szCs w:val="20"/>
          <w:shd w:val="clear" w:color="auto" w:fill="FFFFFF"/>
        </w:rPr>
      </w:pPr>
      <w:r w:rsidRPr="002A09D4">
        <w:rPr>
          <w:rFonts w:ascii="Arial" w:hAnsi="Arial" w:cs="Arial"/>
          <w:color w:val="73879C"/>
          <w:sz w:val="20"/>
          <w:szCs w:val="20"/>
          <w:shd w:val="clear" w:color="auto" w:fill="FFFFFF"/>
        </w:rPr>
        <w:br/>
      </w:r>
      <w:r w:rsidRPr="002A09D4">
        <w:rPr>
          <w:rFonts w:ascii="Arial" w:hAnsi="Arial" w:cs="Arial"/>
          <w:color w:val="73879C"/>
          <w:sz w:val="20"/>
          <w:szCs w:val="20"/>
          <w:shd w:val="clear" w:color="auto" w:fill="FFFFFF"/>
        </w:rPr>
        <w:br/>
        <w:t>18. Wilms tumor</w:t>
      </w:r>
      <w:r w:rsidRPr="002A09D4">
        <w:rPr>
          <w:rFonts w:ascii="Arial" w:hAnsi="Arial" w:cs="Arial"/>
          <w:color w:val="73879C"/>
          <w:sz w:val="20"/>
          <w:szCs w:val="20"/>
          <w:shd w:val="clear" w:color="auto" w:fill="FFFFFF"/>
        </w:rPr>
        <w:br/>
        <w:t>Describe It Pathophysiology of It Risk Factors Signs and Symptoms Specific Lab Values</w:t>
      </w:r>
      <w:r w:rsidRPr="002A09D4">
        <w:rPr>
          <w:rFonts w:ascii="Arial" w:hAnsi="Arial" w:cs="Arial"/>
          <w:color w:val="73879C"/>
          <w:sz w:val="20"/>
          <w:szCs w:val="20"/>
          <w:shd w:val="clear" w:color="auto" w:fill="FFFFFF"/>
        </w:rPr>
        <w:br/>
      </w:r>
      <w:r w:rsidRPr="002A09D4">
        <w:rPr>
          <w:rFonts w:ascii="Arial" w:hAnsi="Arial" w:cs="Arial"/>
          <w:color w:val="73879C"/>
          <w:sz w:val="20"/>
          <w:szCs w:val="20"/>
          <w:shd w:val="clear" w:color="auto" w:fill="FFFFFF"/>
        </w:rPr>
        <w:br/>
      </w:r>
    </w:p>
    <w:tbl>
      <w:tblPr>
        <w:tblStyle w:val="TableGrid"/>
        <w:tblpPr w:leftFromText="180" w:rightFromText="180" w:vertAnchor="text" w:horzAnchor="margin" w:tblpY="-63"/>
        <w:tblW w:w="0" w:type="auto"/>
        <w:tblLook w:val="04A0" w:firstRow="1" w:lastRow="0" w:firstColumn="1" w:lastColumn="0" w:noHBand="0" w:noVBand="1"/>
      </w:tblPr>
      <w:tblGrid>
        <w:gridCol w:w="1870"/>
        <w:gridCol w:w="1870"/>
        <w:gridCol w:w="1870"/>
        <w:gridCol w:w="1870"/>
        <w:gridCol w:w="1870"/>
      </w:tblGrid>
      <w:tr w:rsidR="002666DE" w:rsidTr="003C726D">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lastRenderedPageBreak/>
              <w:t>Describe It</w:t>
            </w:r>
          </w:p>
        </w:tc>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Pathophysiology of it</w:t>
            </w:r>
          </w:p>
        </w:tc>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Risk factors </w:t>
            </w:r>
          </w:p>
        </w:tc>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Signs and symptoms </w:t>
            </w:r>
          </w:p>
        </w:tc>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Specific lab values </w:t>
            </w:r>
          </w:p>
        </w:tc>
      </w:tr>
      <w:tr w:rsidR="002666DE" w:rsidTr="003C726D">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A rare childhood tumor or the kidney characterized by enlarged abdomen with palpable mass (mostly painless)</w:t>
            </w:r>
          </w:p>
        </w:tc>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Defective tumor suppressing genes on chromosome 11 leads proliferation of stromal, epithelial or blastemal cells. </w:t>
            </w:r>
          </w:p>
        </w:tc>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Genetic predisposition </w:t>
            </w:r>
          </w:p>
        </w:tc>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Enlarged abdomen (unilateral bulge appearance or inability to fasten the waist band).</w:t>
            </w:r>
          </w:p>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High blood pressure</w:t>
            </w:r>
          </w:p>
        </w:tc>
        <w:tc>
          <w:tcPr>
            <w:tcW w:w="1870" w:type="dxa"/>
          </w:tcPr>
          <w:p w:rsidR="002666DE" w:rsidRDefault="002666DE" w:rsidP="003C726D">
            <w:pPr>
              <w:pStyle w:val="ListParagraph"/>
              <w:ind w:left="0"/>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Histology- neoplastic cells on primitive tubules and glomeruli </w:t>
            </w:r>
          </w:p>
        </w:tc>
      </w:tr>
    </w:tbl>
    <w:p w:rsidR="002666DE" w:rsidRDefault="002666DE" w:rsidP="002666DE">
      <w:pPr>
        <w:rPr>
          <w:rFonts w:ascii="Arial" w:hAnsi="Arial" w:cs="Arial"/>
          <w:color w:val="73879C"/>
          <w:sz w:val="20"/>
          <w:szCs w:val="20"/>
          <w:shd w:val="clear" w:color="auto" w:fill="FFFFFF"/>
        </w:rPr>
      </w:pPr>
      <w:r w:rsidRPr="002A09D4">
        <w:rPr>
          <w:rFonts w:ascii="Arial" w:hAnsi="Arial" w:cs="Arial"/>
          <w:color w:val="73879C"/>
          <w:sz w:val="20"/>
          <w:szCs w:val="20"/>
          <w:shd w:val="clear" w:color="auto" w:fill="FFFFFF"/>
        </w:rPr>
        <w:br/>
      </w:r>
      <w:r w:rsidRPr="002A09D4">
        <w:rPr>
          <w:rFonts w:ascii="Arial" w:hAnsi="Arial" w:cs="Arial"/>
          <w:color w:val="73879C"/>
          <w:sz w:val="20"/>
          <w:szCs w:val="20"/>
          <w:shd w:val="clear" w:color="auto" w:fill="FFFFFF"/>
        </w:rPr>
        <w:br/>
      </w:r>
      <w:r w:rsidRPr="002A09D4">
        <w:rPr>
          <w:rFonts w:ascii="Arial" w:hAnsi="Arial" w:cs="Arial"/>
          <w:color w:val="73879C"/>
          <w:sz w:val="20"/>
          <w:szCs w:val="20"/>
          <w:shd w:val="clear" w:color="auto" w:fill="FFFFFF"/>
        </w:rPr>
        <w:br/>
        <w:t>19. What occurs during acute renal failure?</w:t>
      </w:r>
    </w:p>
    <w:p w:rsidR="002666DE" w:rsidRDefault="002666DE" w:rsidP="002666DE">
      <w:pPr>
        <w:rPr>
          <w:rFonts w:ascii="Arial" w:hAnsi="Arial" w:cs="Arial"/>
          <w:color w:val="73879C"/>
          <w:sz w:val="20"/>
          <w:szCs w:val="20"/>
          <w:shd w:val="clear" w:color="auto" w:fill="FFFFFF"/>
        </w:rPr>
      </w:pPr>
      <w:r>
        <w:rPr>
          <w:rFonts w:ascii="Arial" w:hAnsi="Arial" w:cs="Arial"/>
          <w:color w:val="73879C"/>
          <w:sz w:val="20"/>
          <w:szCs w:val="20"/>
          <w:shd w:val="clear" w:color="auto" w:fill="FFFFFF"/>
        </w:rPr>
        <w:t xml:space="preserve">Several things including reduction of blood flow to kidney and necrosis or inflammation of tubules which leads to backflow and obstructions cumulating into reduced glomerular flow manifesting as anuria and oliguria. The issue, which is usually temporary must involve both kidneys. </w:t>
      </w:r>
      <w:r w:rsidRPr="002A09D4">
        <w:rPr>
          <w:rFonts w:ascii="Arial" w:hAnsi="Arial" w:cs="Arial"/>
          <w:color w:val="73879C"/>
          <w:sz w:val="20"/>
          <w:szCs w:val="20"/>
          <w:shd w:val="clear" w:color="auto" w:fill="FFFFFF"/>
        </w:rPr>
        <w:br/>
      </w:r>
      <w:r w:rsidRPr="002A09D4">
        <w:rPr>
          <w:rFonts w:ascii="Arial" w:hAnsi="Arial" w:cs="Arial"/>
          <w:color w:val="73879C"/>
          <w:sz w:val="20"/>
          <w:szCs w:val="20"/>
          <w:shd w:val="clear" w:color="auto" w:fill="FFFFFF"/>
        </w:rPr>
        <w:br/>
        <w:t>20. What are signs and symptoms of acute renal failure?</w:t>
      </w:r>
    </w:p>
    <w:p w:rsidR="002666DE" w:rsidRPr="00CE4F54" w:rsidRDefault="002666DE" w:rsidP="002666DE">
      <w:pPr>
        <w:pStyle w:val="ListParagraph"/>
        <w:numPr>
          <w:ilvl w:val="0"/>
          <w:numId w:val="49"/>
        </w:numPr>
        <w:rPr>
          <w:rFonts w:ascii="Arial" w:hAnsi="Arial" w:cs="Arial"/>
          <w:color w:val="73879C"/>
          <w:sz w:val="20"/>
          <w:szCs w:val="20"/>
          <w:shd w:val="clear" w:color="auto" w:fill="FFFFFF"/>
        </w:rPr>
      </w:pPr>
      <w:r w:rsidRPr="00CE4F54">
        <w:rPr>
          <w:rFonts w:ascii="Arial" w:hAnsi="Arial" w:cs="Arial"/>
          <w:color w:val="73879C"/>
          <w:sz w:val="20"/>
          <w:szCs w:val="20"/>
          <w:shd w:val="clear" w:color="auto" w:fill="FFFFFF"/>
        </w:rPr>
        <w:t xml:space="preserve">Oliguria- reduced urine output </w:t>
      </w:r>
    </w:p>
    <w:p w:rsidR="002666DE" w:rsidRPr="00CE4F54" w:rsidRDefault="002666DE" w:rsidP="002666DE">
      <w:pPr>
        <w:pStyle w:val="ListParagraph"/>
        <w:numPr>
          <w:ilvl w:val="0"/>
          <w:numId w:val="49"/>
        </w:numPr>
        <w:rPr>
          <w:rFonts w:ascii="Arial" w:hAnsi="Arial" w:cs="Arial"/>
          <w:color w:val="73879C"/>
          <w:sz w:val="20"/>
          <w:szCs w:val="20"/>
          <w:shd w:val="clear" w:color="auto" w:fill="FFFFFF"/>
        </w:rPr>
      </w:pPr>
      <w:r w:rsidRPr="00CE4F54">
        <w:rPr>
          <w:rFonts w:ascii="Arial" w:hAnsi="Arial" w:cs="Arial"/>
          <w:color w:val="73879C"/>
          <w:sz w:val="20"/>
          <w:szCs w:val="20"/>
          <w:shd w:val="clear" w:color="auto" w:fill="FFFFFF"/>
        </w:rPr>
        <w:t>Anuria- no urine output</w:t>
      </w:r>
    </w:p>
    <w:p w:rsidR="002666DE" w:rsidRPr="00CE4F54" w:rsidRDefault="002666DE" w:rsidP="002666DE">
      <w:pPr>
        <w:pStyle w:val="ListParagraph"/>
        <w:numPr>
          <w:ilvl w:val="0"/>
          <w:numId w:val="49"/>
        </w:numPr>
        <w:rPr>
          <w:rFonts w:ascii="Arial" w:hAnsi="Arial" w:cs="Arial"/>
          <w:color w:val="73879C"/>
          <w:sz w:val="20"/>
          <w:szCs w:val="20"/>
          <w:shd w:val="clear" w:color="auto" w:fill="FFFFFF"/>
        </w:rPr>
      </w:pPr>
      <w:r w:rsidRPr="00CE4F54">
        <w:rPr>
          <w:rFonts w:ascii="Arial" w:hAnsi="Arial" w:cs="Arial"/>
          <w:color w:val="73879C"/>
          <w:sz w:val="20"/>
          <w:szCs w:val="20"/>
          <w:shd w:val="clear" w:color="auto" w:fill="FFFFFF"/>
        </w:rPr>
        <w:t>Elevated serum urea nitrogen and creatinine</w:t>
      </w:r>
    </w:p>
    <w:p w:rsidR="002666DE" w:rsidRPr="00CE4F54" w:rsidRDefault="002666DE" w:rsidP="002666DE">
      <w:pPr>
        <w:pStyle w:val="ListParagraph"/>
        <w:numPr>
          <w:ilvl w:val="0"/>
          <w:numId w:val="49"/>
        </w:numPr>
        <w:rPr>
          <w:rFonts w:ascii="Arial" w:hAnsi="Arial" w:cs="Arial"/>
          <w:color w:val="73879C"/>
          <w:sz w:val="20"/>
          <w:szCs w:val="20"/>
          <w:shd w:val="clear" w:color="auto" w:fill="FFFFFF"/>
        </w:rPr>
      </w:pPr>
      <w:r w:rsidRPr="00CE4F54">
        <w:rPr>
          <w:rFonts w:ascii="Arial" w:hAnsi="Arial" w:cs="Arial"/>
          <w:color w:val="73879C"/>
          <w:sz w:val="20"/>
          <w:szCs w:val="20"/>
          <w:shd w:val="clear" w:color="auto" w:fill="FFFFFF"/>
        </w:rPr>
        <w:t xml:space="preserve">Metabolic acidosis  </w:t>
      </w:r>
    </w:p>
    <w:p w:rsidR="00B45717" w:rsidRPr="007169CE" w:rsidRDefault="002666DE" w:rsidP="002666DE">
      <w:pPr>
        <w:spacing w:line="480" w:lineRule="auto"/>
        <w:rPr>
          <w:rFonts w:ascii="Times New Roman" w:hAnsi="Times New Roman" w:cs="Times New Roman"/>
          <w:color w:val="73879C"/>
          <w:sz w:val="24"/>
          <w:szCs w:val="24"/>
          <w:shd w:val="clear" w:color="auto" w:fill="FFFFFF"/>
        </w:rPr>
      </w:pPr>
      <w:r w:rsidRPr="00CE4F54">
        <w:rPr>
          <w:rFonts w:ascii="Arial" w:hAnsi="Arial" w:cs="Arial"/>
          <w:color w:val="73879C"/>
          <w:sz w:val="20"/>
          <w:szCs w:val="20"/>
          <w:shd w:val="clear" w:color="auto" w:fill="FFFFFF"/>
        </w:rPr>
        <w:t xml:space="preserve">Hyperkalemia </w:t>
      </w:r>
      <w:r w:rsidR="002A09D4" w:rsidRPr="00B36AD6">
        <w:rPr>
          <w:rFonts w:ascii="Times New Roman" w:hAnsi="Times New Roman" w:cs="Times New Roman"/>
          <w:color w:val="5B9BD5" w:themeColor="accent1"/>
          <w:sz w:val="24"/>
          <w:szCs w:val="24"/>
          <w:shd w:val="clear" w:color="auto" w:fill="FFFFFF"/>
        </w:rPr>
        <w:br/>
        <w:t>21. What occurs during chronic renal failure?</w:t>
      </w:r>
      <w:r w:rsidR="002A09D4" w:rsidRPr="00B36AD6">
        <w:rPr>
          <w:rFonts w:ascii="Times New Roman" w:hAnsi="Times New Roman" w:cs="Times New Roman"/>
          <w:color w:val="5B9BD5" w:themeColor="accent1"/>
          <w:sz w:val="24"/>
          <w:szCs w:val="24"/>
          <w:shd w:val="clear" w:color="auto" w:fill="FFFFFF"/>
        </w:rPr>
        <w:br/>
      </w:r>
      <w:r w:rsidR="002A09D4" w:rsidRPr="00B36AD6">
        <w:rPr>
          <w:rFonts w:ascii="Times New Roman" w:hAnsi="Times New Roman" w:cs="Times New Roman"/>
          <w:color w:val="5B9BD5" w:themeColor="accent1"/>
          <w:sz w:val="24"/>
          <w:szCs w:val="24"/>
          <w:shd w:val="clear" w:color="auto" w:fill="FFFFFF"/>
        </w:rPr>
        <w:br/>
        <w:t>22. What are the stages of chronic renal failure, and what characterizes each phase?</w:t>
      </w:r>
      <w:r w:rsidR="002A09D4" w:rsidRPr="00B36AD6">
        <w:rPr>
          <w:rFonts w:ascii="Times New Roman" w:hAnsi="Times New Roman" w:cs="Times New Roman"/>
          <w:color w:val="5B9BD5" w:themeColor="accent1"/>
          <w:sz w:val="24"/>
          <w:szCs w:val="24"/>
          <w:shd w:val="clear" w:color="auto" w:fill="FFFFFF"/>
        </w:rPr>
        <w:br/>
      </w:r>
      <w:r w:rsidR="002A09D4" w:rsidRPr="00B36AD6">
        <w:rPr>
          <w:rFonts w:ascii="Times New Roman" w:hAnsi="Times New Roman" w:cs="Times New Roman"/>
          <w:color w:val="5B9BD5" w:themeColor="accent1"/>
          <w:sz w:val="24"/>
          <w:szCs w:val="24"/>
          <w:shd w:val="clear" w:color="auto" w:fill="FFFFFF"/>
        </w:rPr>
        <w:br/>
        <w:t xml:space="preserve">23. What is </w:t>
      </w:r>
      <w:proofErr w:type="spellStart"/>
      <w:r w:rsidR="002A09D4" w:rsidRPr="00B36AD6">
        <w:rPr>
          <w:rFonts w:ascii="Times New Roman" w:hAnsi="Times New Roman" w:cs="Times New Roman"/>
          <w:color w:val="5B9BD5" w:themeColor="accent1"/>
          <w:sz w:val="24"/>
          <w:szCs w:val="24"/>
          <w:shd w:val="clear" w:color="auto" w:fill="FFFFFF"/>
        </w:rPr>
        <w:t>epispadias</w:t>
      </w:r>
      <w:proofErr w:type="spellEnd"/>
      <w:r w:rsidR="002A09D4" w:rsidRPr="00B36AD6">
        <w:rPr>
          <w:rFonts w:ascii="Times New Roman" w:hAnsi="Times New Roman" w:cs="Times New Roman"/>
          <w:color w:val="5B9BD5" w:themeColor="accent1"/>
          <w:sz w:val="24"/>
          <w:szCs w:val="24"/>
          <w:shd w:val="clear" w:color="auto" w:fill="FFFFFF"/>
        </w:rPr>
        <w:t>, and what complications can occur?</w:t>
      </w:r>
      <w:r w:rsidR="002A09D4" w:rsidRPr="00B36AD6">
        <w:rPr>
          <w:rFonts w:ascii="Times New Roman" w:hAnsi="Times New Roman" w:cs="Times New Roman"/>
          <w:color w:val="5B9BD5" w:themeColor="accent1"/>
          <w:sz w:val="24"/>
          <w:szCs w:val="24"/>
          <w:shd w:val="clear" w:color="auto" w:fill="FFFFFF"/>
        </w:rPr>
        <w:br/>
      </w:r>
      <w:r w:rsidR="002A09D4" w:rsidRPr="00B36AD6">
        <w:rPr>
          <w:rFonts w:ascii="Times New Roman" w:hAnsi="Times New Roman" w:cs="Times New Roman"/>
          <w:color w:val="5B9BD5" w:themeColor="accent1"/>
          <w:sz w:val="24"/>
          <w:szCs w:val="24"/>
          <w:shd w:val="clear" w:color="auto" w:fill="FFFFFF"/>
        </w:rPr>
        <w:br/>
        <w:t>24. What is hypospadias, and what complications can occur?</w:t>
      </w:r>
      <w:r w:rsidR="002A09D4" w:rsidRPr="00B36AD6">
        <w:rPr>
          <w:rFonts w:ascii="Times New Roman" w:hAnsi="Times New Roman" w:cs="Times New Roman"/>
          <w:color w:val="5B9BD5" w:themeColor="accent1"/>
          <w:sz w:val="24"/>
          <w:szCs w:val="24"/>
          <w:shd w:val="clear" w:color="auto" w:fill="FFFFFF"/>
        </w:rPr>
        <w:br/>
      </w:r>
      <w:r w:rsidR="002A09D4" w:rsidRPr="00B36AD6">
        <w:rPr>
          <w:rFonts w:ascii="Times New Roman" w:hAnsi="Times New Roman" w:cs="Times New Roman"/>
          <w:color w:val="5B9BD5" w:themeColor="accent1"/>
          <w:sz w:val="24"/>
          <w:szCs w:val="24"/>
          <w:shd w:val="clear" w:color="auto" w:fill="FFFFFF"/>
        </w:rPr>
        <w:br/>
      </w:r>
      <w:r w:rsidR="00B45717" w:rsidRPr="007169CE">
        <w:rPr>
          <w:rFonts w:ascii="Times New Roman" w:hAnsi="Times New Roman" w:cs="Times New Roman"/>
          <w:b/>
          <w:color w:val="73879C"/>
          <w:sz w:val="24"/>
          <w:szCs w:val="24"/>
          <w:shd w:val="clear" w:color="auto" w:fill="FFFFFF"/>
        </w:rPr>
        <w:t>25. What is cryptorchidism, and how does it occur?</w:t>
      </w:r>
      <w:r w:rsidR="00B45717" w:rsidRPr="007169CE">
        <w:rPr>
          <w:rFonts w:ascii="Times New Roman" w:hAnsi="Times New Roman" w:cs="Times New Roman"/>
          <w:color w:val="73879C"/>
          <w:sz w:val="24"/>
          <w:szCs w:val="24"/>
          <w:shd w:val="clear" w:color="auto" w:fill="FFFFFF"/>
        </w:rPr>
        <w:br/>
        <w:t>Cryptorchidism is a rare congenital condition that affects the urethra's aperture.</w:t>
      </w:r>
      <w:r w:rsidR="00B45717" w:rsidRPr="007169CE">
        <w:rPr>
          <w:rFonts w:ascii="Times New Roman" w:hAnsi="Times New Roman" w:cs="Times New Roman"/>
          <w:sz w:val="24"/>
          <w:szCs w:val="24"/>
        </w:rPr>
        <w:t xml:space="preserve"> </w:t>
      </w:r>
      <w:r w:rsidR="00B45717" w:rsidRPr="007169CE">
        <w:rPr>
          <w:rFonts w:ascii="Times New Roman" w:hAnsi="Times New Roman" w:cs="Times New Roman"/>
          <w:color w:val="73879C"/>
          <w:sz w:val="24"/>
          <w:szCs w:val="24"/>
          <w:shd w:val="clear" w:color="auto" w:fill="FFFFFF"/>
        </w:rPr>
        <w:t>When it occurs</w:t>
      </w:r>
    </w:p>
    <w:p w:rsidR="00B45717" w:rsidRPr="007169CE"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The urethra does not fully mature into a tube, and the pee leaves the body in an unusual place. The urethra typically opens on the top or side of the penis rather than the tip in boys with cryptorchidism. The penis is divided and expanded, creating a gutter from the metal hole to the tip.</w:t>
      </w:r>
      <w:r w:rsidRPr="007169CE">
        <w:rPr>
          <w:rFonts w:ascii="Times New Roman" w:hAnsi="Times New Roman" w:cs="Times New Roman"/>
          <w:color w:val="73879C"/>
          <w:sz w:val="24"/>
          <w:szCs w:val="24"/>
          <w:shd w:val="clear" w:color="auto" w:fill="FFFFFF"/>
        </w:rPr>
        <w:br/>
        <w:t>26. What is hydrocele, and how does it present?</w:t>
      </w:r>
    </w:p>
    <w:p w:rsidR="00B45717" w:rsidRPr="007169CE"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 xml:space="preserve">A specific kind of scrotal </w:t>
      </w:r>
      <w:proofErr w:type="spellStart"/>
      <w:r w:rsidRPr="007169CE">
        <w:rPr>
          <w:rFonts w:ascii="Times New Roman" w:hAnsi="Times New Roman" w:cs="Times New Roman"/>
          <w:color w:val="73879C"/>
          <w:sz w:val="24"/>
          <w:szCs w:val="24"/>
          <w:shd w:val="clear" w:color="auto" w:fill="FFFFFF"/>
        </w:rPr>
        <w:t>oedema</w:t>
      </w:r>
      <w:proofErr w:type="spellEnd"/>
      <w:r w:rsidRPr="007169CE">
        <w:rPr>
          <w:rFonts w:ascii="Times New Roman" w:hAnsi="Times New Roman" w:cs="Times New Roman"/>
          <w:color w:val="73879C"/>
          <w:sz w:val="24"/>
          <w:szCs w:val="24"/>
          <w:shd w:val="clear" w:color="auto" w:fill="FFFFFF"/>
        </w:rPr>
        <w:t xml:space="preserve"> brought on by fluid build-up in the flimsy testicular sheath. A form of scrotal enlargement known as a hydrocele (HI-</w:t>
      </w:r>
      <w:proofErr w:type="spellStart"/>
      <w:r w:rsidRPr="007169CE">
        <w:rPr>
          <w:rFonts w:ascii="Times New Roman" w:hAnsi="Times New Roman" w:cs="Times New Roman"/>
          <w:color w:val="73879C"/>
          <w:sz w:val="24"/>
          <w:szCs w:val="24"/>
          <w:shd w:val="clear" w:color="auto" w:fill="FFFFFF"/>
        </w:rPr>
        <w:t>droe</w:t>
      </w:r>
      <w:proofErr w:type="spellEnd"/>
      <w:r w:rsidRPr="007169CE">
        <w:rPr>
          <w:rFonts w:ascii="Times New Roman" w:hAnsi="Times New Roman" w:cs="Times New Roman"/>
          <w:color w:val="73879C"/>
          <w:sz w:val="24"/>
          <w:szCs w:val="24"/>
          <w:shd w:val="clear" w:color="auto" w:fill="FFFFFF"/>
        </w:rPr>
        <w:t>-</w:t>
      </w:r>
      <w:proofErr w:type="spellStart"/>
      <w:r w:rsidRPr="007169CE">
        <w:rPr>
          <w:rFonts w:ascii="Times New Roman" w:hAnsi="Times New Roman" w:cs="Times New Roman"/>
          <w:color w:val="73879C"/>
          <w:sz w:val="24"/>
          <w:szCs w:val="24"/>
          <w:shd w:val="clear" w:color="auto" w:fill="FFFFFF"/>
        </w:rPr>
        <w:t>seel</w:t>
      </w:r>
      <w:proofErr w:type="spellEnd"/>
      <w:r w:rsidRPr="007169CE">
        <w:rPr>
          <w:rFonts w:ascii="Times New Roman" w:hAnsi="Times New Roman" w:cs="Times New Roman"/>
          <w:color w:val="73879C"/>
          <w:sz w:val="24"/>
          <w:szCs w:val="24"/>
          <w:shd w:val="clear" w:color="auto" w:fill="FFFFFF"/>
        </w:rPr>
        <w:t>) happens when fluid builds up in the flimsy sheath that protects a testicle. Hydrocele is frequent in new-</w:t>
      </w:r>
      <w:proofErr w:type="spellStart"/>
      <w:r w:rsidRPr="007169CE">
        <w:rPr>
          <w:rFonts w:ascii="Times New Roman" w:hAnsi="Times New Roman" w:cs="Times New Roman"/>
          <w:color w:val="73879C"/>
          <w:sz w:val="24"/>
          <w:szCs w:val="24"/>
          <w:shd w:val="clear" w:color="auto" w:fill="FFFFFF"/>
        </w:rPr>
        <w:t>borns</w:t>
      </w:r>
      <w:proofErr w:type="spellEnd"/>
      <w:r w:rsidRPr="007169CE">
        <w:rPr>
          <w:rFonts w:ascii="Times New Roman" w:hAnsi="Times New Roman" w:cs="Times New Roman"/>
          <w:color w:val="73879C"/>
          <w:sz w:val="24"/>
          <w:szCs w:val="24"/>
          <w:shd w:val="clear" w:color="auto" w:fill="FFFFFF"/>
        </w:rPr>
        <w:t xml:space="preserve"> and typically goes away untreated by age 1. A hydrocele can form in older boys or adult men as a result of scrotal inflammation or injury.</w:t>
      </w:r>
      <w:r w:rsidRPr="007169CE">
        <w:rPr>
          <w:rFonts w:ascii="Times New Roman" w:hAnsi="Times New Roman" w:cs="Times New Roman"/>
          <w:color w:val="73879C"/>
          <w:sz w:val="24"/>
          <w:szCs w:val="24"/>
          <w:shd w:val="clear" w:color="auto" w:fill="FFFFFF"/>
        </w:rPr>
        <w:br/>
      </w:r>
      <w:r w:rsidRPr="007169CE">
        <w:rPr>
          <w:rFonts w:ascii="Times New Roman" w:hAnsi="Times New Roman" w:cs="Times New Roman"/>
          <w:color w:val="73879C"/>
          <w:sz w:val="24"/>
          <w:szCs w:val="24"/>
          <w:shd w:val="clear" w:color="auto" w:fill="FFFFFF"/>
        </w:rPr>
        <w:br/>
        <w:t xml:space="preserve">27. What is </w:t>
      </w:r>
      <w:proofErr w:type="spellStart"/>
      <w:r w:rsidRPr="007169CE">
        <w:rPr>
          <w:rFonts w:ascii="Times New Roman" w:hAnsi="Times New Roman" w:cs="Times New Roman"/>
          <w:color w:val="73879C"/>
          <w:sz w:val="24"/>
          <w:szCs w:val="24"/>
          <w:shd w:val="clear" w:color="auto" w:fill="FFFFFF"/>
        </w:rPr>
        <w:t>spermatocele</w:t>
      </w:r>
      <w:proofErr w:type="spellEnd"/>
      <w:r w:rsidRPr="007169CE">
        <w:rPr>
          <w:rFonts w:ascii="Times New Roman" w:hAnsi="Times New Roman" w:cs="Times New Roman"/>
          <w:color w:val="73879C"/>
          <w:sz w:val="24"/>
          <w:szCs w:val="24"/>
          <w:shd w:val="clear" w:color="auto" w:fill="FFFFFF"/>
        </w:rPr>
        <w:t>, and how does it occur?</w:t>
      </w:r>
      <w:r w:rsidRPr="007169CE">
        <w:rPr>
          <w:rFonts w:ascii="Times New Roman" w:hAnsi="Times New Roman" w:cs="Times New Roman"/>
          <w:color w:val="73879C"/>
          <w:sz w:val="24"/>
          <w:szCs w:val="24"/>
          <w:shd w:val="clear" w:color="auto" w:fill="FFFFFF"/>
        </w:rPr>
        <w:br/>
      </w:r>
      <w:r>
        <w:rPr>
          <w:rFonts w:ascii="Times New Roman" w:hAnsi="Times New Roman" w:cs="Times New Roman"/>
          <w:color w:val="73879C"/>
          <w:sz w:val="24"/>
          <w:szCs w:val="24"/>
          <w:shd w:val="clear" w:color="auto" w:fill="FFFFFF"/>
        </w:rPr>
        <w:t xml:space="preserve"> I</w:t>
      </w:r>
      <w:r w:rsidRPr="007169CE">
        <w:rPr>
          <w:rFonts w:ascii="Times New Roman" w:hAnsi="Times New Roman" w:cs="Times New Roman"/>
          <w:color w:val="73879C"/>
          <w:sz w:val="24"/>
          <w:szCs w:val="24"/>
          <w:shd w:val="clear" w:color="auto" w:fill="FFFFFF"/>
        </w:rPr>
        <w:t xml:space="preserve">t is a cyst that forms in the epididymis that is aberrant. </w:t>
      </w:r>
      <w:proofErr w:type="spellStart"/>
      <w:r w:rsidRPr="007169CE">
        <w:rPr>
          <w:rFonts w:ascii="Times New Roman" w:hAnsi="Times New Roman" w:cs="Times New Roman"/>
          <w:color w:val="73879C"/>
          <w:sz w:val="24"/>
          <w:szCs w:val="24"/>
          <w:shd w:val="clear" w:color="auto" w:fill="FFFFFF"/>
        </w:rPr>
        <w:t>Spermatoceles</w:t>
      </w:r>
      <w:proofErr w:type="spellEnd"/>
      <w:r w:rsidRPr="007169CE">
        <w:rPr>
          <w:rFonts w:ascii="Times New Roman" w:hAnsi="Times New Roman" w:cs="Times New Roman"/>
          <w:color w:val="73879C"/>
          <w:sz w:val="24"/>
          <w:szCs w:val="24"/>
          <w:shd w:val="clear" w:color="auto" w:fill="FFFFFF"/>
        </w:rPr>
        <w:t xml:space="preserve"> may develop if one of the many tubes in the endometrium that carry and store sperm from of the testicle is blocked.</w:t>
      </w:r>
      <w:r w:rsidRPr="007169CE">
        <w:rPr>
          <w:rFonts w:ascii="Times New Roman" w:hAnsi="Times New Roman" w:cs="Times New Roman"/>
          <w:color w:val="73879C"/>
          <w:sz w:val="24"/>
          <w:szCs w:val="24"/>
          <w:shd w:val="clear" w:color="auto" w:fill="FFFFFF"/>
        </w:rPr>
        <w:br/>
        <w:t xml:space="preserve">28. What is a </w:t>
      </w:r>
      <w:proofErr w:type="spellStart"/>
      <w:r w:rsidRPr="007169CE">
        <w:rPr>
          <w:rFonts w:ascii="Times New Roman" w:hAnsi="Times New Roman" w:cs="Times New Roman"/>
          <w:color w:val="73879C"/>
          <w:sz w:val="24"/>
          <w:szCs w:val="24"/>
          <w:shd w:val="clear" w:color="auto" w:fill="FFFFFF"/>
        </w:rPr>
        <w:t>varicocele</w:t>
      </w:r>
      <w:proofErr w:type="spellEnd"/>
      <w:r w:rsidRPr="007169CE">
        <w:rPr>
          <w:rFonts w:ascii="Times New Roman" w:hAnsi="Times New Roman" w:cs="Times New Roman"/>
          <w:color w:val="73879C"/>
          <w:sz w:val="24"/>
          <w:szCs w:val="24"/>
          <w:shd w:val="clear" w:color="auto" w:fill="FFFFFF"/>
        </w:rPr>
        <w:t>, and how does it occur?</w:t>
      </w:r>
    </w:p>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 xml:space="preserve">The veins that carry blood out from the testicle that is low in oxygen are enlarged and are known as </w:t>
      </w:r>
      <w:proofErr w:type="spellStart"/>
      <w:r w:rsidRPr="007169CE">
        <w:rPr>
          <w:rFonts w:ascii="Times New Roman" w:hAnsi="Times New Roman" w:cs="Times New Roman"/>
          <w:color w:val="73879C"/>
          <w:sz w:val="24"/>
          <w:szCs w:val="24"/>
          <w:shd w:val="clear" w:color="auto" w:fill="FFFFFF"/>
        </w:rPr>
        <w:t>varicocele</w:t>
      </w:r>
      <w:proofErr w:type="spellEnd"/>
      <w:r w:rsidRPr="007169CE">
        <w:rPr>
          <w:rFonts w:ascii="Times New Roman" w:hAnsi="Times New Roman" w:cs="Times New Roman"/>
          <w:color w:val="73879C"/>
          <w:sz w:val="24"/>
          <w:szCs w:val="24"/>
          <w:shd w:val="clear" w:color="auto" w:fill="FFFFFF"/>
        </w:rPr>
        <w:t xml:space="preserve">. Blood pooling in the veins instead of effectively leaving the scrotum leads to a </w:t>
      </w:r>
      <w:proofErr w:type="spellStart"/>
      <w:r w:rsidRPr="007169CE">
        <w:rPr>
          <w:rFonts w:ascii="Times New Roman" w:hAnsi="Times New Roman" w:cs="Times New Roman"/>
          <w:color w:val="73879C"/>
          <w:sz w:val="24"/>
          <w:szCs w:val="24"/>
          <w:shd w:val="clear" w:color="auto" w:fill="FFFFFF"/>
        </w:rPr>
        <w:t>varicocele</w:t>
      </w:r>
      <w:proofErr w:type="spellEnd"/>
      <w:r w:rsidRPr="007169CE">
        <w:rPr>
          <w:rFonts w:ascii="Times New Roman" w:hAnsi="Times New Roman" w:cs="Times New Roman"/>
          <w:color w:val="73879C"/>
          <w:sz w:val="24"/>
          <w:szCs w:val="24"/>
          <w:shd w:val="clear" w:color="auto" w:fill="FFFFFF"/>
        </w:rPr>
        <w:t>.</w:t>
      </w:r>
      <w:r w:rsidRPr="007169CE">
        <w:rPr>
          <w:rFonts w:ascii="Times New Roman" w:hAnsi="Times New Roman" w:cs="Times New Roman"/>
          <w:color w:val="73879C"/>
          <w:sz w:val="24"/>
          <w:szCs w:val="24"/>
          <w:shd w:val="clear" w:color="auto" w:fill="FFFFFF"/>
        </w:rPr>
        <w:br/>
      </w:r>
      <w:r w:rsidRPr="007169CE">
        <w:rPr>
          <w:rFonts w:ascii="Times New Roman" w:hAnsi="Times New Roman" w:cs="Times New Roman"/>
          <w:color w:val="73879C"/>
          <w:sz w:val="24"/>
          <w:szCs w:val="24"/>
          <w:shd w:val="clear" w:color="auto" w:fill="FFFFFF"/>
        </w:rPr>
        <w:br/>
        <w:t>29. What is torsion of the testis, and how does it occur?</w:t>
      </w:r>
      <w:r w:rsidRPr="007169CE">
        <w:rPr>
          <w:rFonts w:ascii="Times New Roman" w:hAnsi="Times New Roman" w:cs="Times New Roman"/>
          <w:color w:val="73879C"/>
          <w:sz w:val="24"/>
          <w:szCs w:val="24"/>
          <w:shd w:val="clear" w:color="auto" w:fill="FFFFFF"/>
        </w:rPr>
        <w:br/>
        <w:t xml:space="preserve">When a testicles rotates, the seminal vesicles cord that bring blood to the testicles is twisted, resulting in testicular torsion. Swelling and abrupt, frequently severe discomfort are brought on by the restricted blood supply. Testicular torsion happens when the spermatic cord, that carries </w:t>
      </w:r>
      <w:r w:rsidRPr="007169CE">
        <w:rPr>
          <w:rFonts w:ascii="Times New Roman" w:hAnsi="Times New Roman" w:cs="Times New Roman"/>
          <w:color w:val="73879C"/>
          <w:sz w:val="24"/>
          <w:szCs w:val="24"/>
          <w:shd w:val="clear" w:color="auto" w:fill="FFFFFF"/>
        </w:rPr>
        <w:lastRenderedPageBreak/>
        <w:t>blood to the testicles from the abdomen, spins around the testicle. Blood flow to the testicle may completely stop if it rotates numerous times, hastening the rate of injury. The cause of testicular torsion is unclear.</w:t>
      </w:r>
      <w:r w:rsidRPr="007169CE">
        <w:rPr>
          <w:rFonts w:ascii="Times New Roman" w:hAnsi="Times New Roman" w:cs="Times New Roman"/>
          <w:color w:val="73879C"/>
          <w:sz w:val="24"/>
          <w:szCs w:val="24"/>
          <w:shd w:val="clear" w:color="auto" w:fill="FFFFFF"/>
        </w:rPr>
        <w:br/>
      </w:r>
    </w:p>
    <w:p w:rsidR="00B45717" w:rsidRDefault="00B45717" w:rsidP="00B45717">
      <w:pPr>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br w:type="page"/>
      </w:r>
    </w:p>
    <w:p w:rsidR="00B45717" w:rsidRPr="007169CE"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30. Prostatitis</w:t>
      </w:r>
      <w:r w:rsidRPr="007169CE">
        <w:rPr>
          <w:rFonts w:ascii="Times New Roman" w:hAnsi="Times New Roman" w:cs="Times New Roman"/>
          <w:color w:val="73879C"/>
          <w:sz w:val="24"/>
          <w:szCs w:val="24"/>
          <w:shd w:val="clear" w:color="auto" w:fill="FFFFFF"/>
        </w:rPr>
        <w:br/>
        <w:t>Describe It Pathophysiology of It Risk Factors Signs a</w:t>
      </w:r>
      <w:r w:rsidR="004523DB">
        <w:rPr>
          <w:rFonts w:ascii="Times New Roman" w:hAnsi="Times New Roman" w:cs="Times New Roman"/>
          <w:color w:val="73879C"/>
          <w:sz w:val="24"/>
          <w:szCs w:val="24"/>
          <w:shd w:val="clear" w:color="auto" w:fill="FFFFFF"/>
        </w:rPr>
        <w:t>nd Symptoms Specific Lab Values</w:t>
      </w:r>
    </w:p>
    <w:tbl>
      <w:tblPr>
        <w:tblStyle w:val="TableGrid"/>
        <w:tblW w:w="0" w:type="auto"/>
        <w:tblLook w:val="04A0" w:firstRow="1" w:lastRow="0" w:firstColumn="1" w:lastColumn="0" w:noHBand="0" w:noVBand="1"/>
      </w:tblPr>
      <w:tblGrid>
        <w:gridCol w:w="2254"/>
        <w:gridCol w:w="2254"/>
        <w:gridCol w:w="2254"/>
        <w:gridCol w:w="2369"/>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Inflammatory (bloating) of the seminal vesicles is referred to as prostatitis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 xml:space="preserve">Some beliefs about the pathophysiology of different types of prostatitis include an infection rising from the urethral, chemical harm brought on by urine reflux through to the ejaculatory and urological ducts, and immunological involvement. Infection of the reproductive or urinary systems is one of the risk factors. AIDS or HIV infection. </w:t>
            </w:r>
            <w:r w:rsidRPr="007169CE">
              <w:rPr>
                <w:rFonts w:ascii="Times New Roman" w:hAnsi="Times New Roman" w:cs="Times New Roman"/>
                <w:color w:val="73879C"/>
                <w:sz w:val="24"/>
                <w:szCs w:val="24"/>
                <w:shd w:val="clear" w:color="auto" w:fill="FFFFFF"/>
              </w:rPr>
              <w:lastRenderedPageBreak/>
              <w:t>Bladder drainage via a tube placed into the urethra (urinary catheter) prostate tissue sampled for diagnostic purposes (biopsy)</w:t>
            </w:r>
          </w:p>
        </w:tc>
        <w:tc>
          <w:tcPr>
            <w:tcW w:w="2254" w:type="dxa"/>
          </w:tcPr>
          <w:p w:rsidR="00B45717" w:rsidRPr="007169CE" w:rsidRDefault="00B45717" w:rsidP="00B45717">
            <w:pPr>
              <w:pStyle w:val="ListParagraph"/>
              <w:numPr>
                <w:ilvl w:val="0"/>
                <w:numId w:val="17"/>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When urinating, there may be pain or burning (dysuria)</w:t>
            </w:r>
          </w:p>
          <w:p w:rsidR="00B45717" w:rsidRPr="007169CE" w:rsidRDefault="00B45717" w:rsidP="00B45717">
            <w:pPr>
              <w:pStyle w:val="ListParagraph"/>
              <w:numPr>
                <w:ilvl w:val="0"/>
                <w:numId w:val="17"/>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Dribbling or reluctant urination are symptoms of difficulty peeing.</w:t>
            </w:r>
          </w:p>
          <w:p w:rsidR="00B45717" w:rsidRPr="007169CE" w:rsidRDefault="00B45717" w:rsidP="00B45717">
            <w:pPr>
              <w:pStyle w:val="ListParagraph"/>
              <w:numPr>
                <w:ilvl w:val="0"/>
                <w:numId w:val="17"/>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frequent urinating, especially after dark (</w:t>
            </w:r>
            <w:proofErr w:type="spellStart"/>
            <w:r w:rsidRPr="007169CE">
              <w:rPr>
                <w:rFonts w:ascii="Times New Roman" w:hAnsi="Times New Roman" w:cs="Times New Roman"/>
                <w:color w:val="73879C"/>
                <w:sz w:val="24"/>
                <w:szCs w:val="24"/>
                <w:shd w:val="clear" w:color="auto" w:fill="FFFFFF"/>
              </w:rPr>
              <w:t>nocturia</w:t>
            </w:r>
            <w:proofErr w:type="spellEnd"/>
            <w:r w:rsidRPr="007169CE">
              <w:rPr>
                <w:rFonts w:ascii="Times New Roman" w:hAnsi="Times New Roman" w:cs="Times New Roman"/>
                <w:color w:val="73879C"/>
                <w:sz w:val="24"/>
                <w:szCs w:val="24"/>
                <w:shd w:val="clear" w:color="auto" w:fill="FFFFFF"/>
              </w:rPr>
              <w:t>)</w:t>
            </w:r>
          </w:p>
          <w:p w:rsidR="00B45717" w:rsidRPr="007169CE" w:rsidRDefault="00B45717" w:rsidP="00B45717">
            <w:pPr>
              <w:pStyle w:val="ListParagraph"/>
              <w:numPr>
                <w:ilvl w:val="0"/>
                <w:numId w:val="17"/>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Need to urinate right away.</w:t>
            </w:r>
          </w:p>
          <w:p w:rsidR="00B45717" w:rsidRPr="007169CE" w:rsidRDefault="00B45717" w:rsidP="00B45717">
            <w:pPr>
              <w:pStyle w:val="ListParagraph"/>
              <w:numPr>
                <w:ilvl w:val="0"/>
                <w:numId w:val="17"/>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clear urine</w:t>
            </w:r>
          </w:p>
          <w:p w:rsidR="00B45717" w:rsidRPr="007169CE" w:rsidRDefault="00B45717" w:rsidP="00B45717">
            <w:pPr>
              <w:pStyle w:val="ListParagraph"/>
              <w:numPr>
                <w:ilvl w:val="0"/>
                <w:numId w:val="17"/>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Urine with blood in it.</w:t>
            </w:r>
          </w:p>
          <w:p w:rsidR="00B45717" w:rsidRPr="007169CE" w:rsidRDefault="00B45717" w:rsidP="00B45717">
            <w:pPr>
              <w:pStyle w:val="ListParagraph"/>
              <w:numPr>
                <w:ilvl w:val="0"/>
                <w:numId w:val="17"/>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abdominal, groin, or lower back pain</w:t>
            </w:r>
          </w:p>
          <w:p w:rsidR="00B45717" w:rsidRDefault="00B45717" w:rsidP="00B45717">
            <w:pPr>
              <w:spacing w:line="480" w:lineRule="auto"/>
              <w:rPr>
                <w:rFonts w:ascii="Times New Roman" w:hAnsi="Times New Roman" w:cs="Times New Roman"/>
                <w:color w:val="73879C"/>
                <w:sz w:val="24"/>
                <w:szCs w:val="24"/>
                <w:shd w:val="clear" w:color="auto" w:fill="FFFFFF"/>
              </w:rPr>
            </w:pP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There is no distinct normal or abnormal amount of Plasma in the blood according to the lab results. In the previous, Plasma concentrations of 4.0 ng/mL or less were regarded as normal. However, many people with higher Plasma levels from 4 and 10 ng/mL do not even have prostate cancer, and some people with Plasma levels under 4.0 ng/mL do.</w:t>
            </w:r>
          </w:p>
        </w:tc>
      </w:tr>
    </w:tbl>
    <w:p w:rsidR="00B45717" w:rsidRPr="007169CE"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br/>
        <w:t>31. What are the categories of prostatitis?</w:t>
      </w:r>
      <w:r w:rsidRPr="007169CE">
        <w:rPr>
          <w:rFonts w:ascii="Times New Roman" w:hAnsi="Times New Roman" w:cs="Times New Roman"/>
          <w:color w:val="73879C"/>
          <w:sz w:val="24"/>
          <w:szCs w:val="24"/>
          <w:shd w:val="clear" w:color="auto" w:fill="FFFFFF"/>
        </w:rPr>
        <w:br/>
      </w:r>
      <w:r w:rsidRPr="007169CE">
        <w:rPr>
          <w:rFonts w:ascii="Times New Roman" w:hAnsi="Times New Roman" w:cs="Times New Roman"/>
          <w:b/>
          <w:color w:val="73879C"/>
          <w:sz w:val="24"/>
          <w:szCs w:val="24"/>
          <w:shd w:val="clear" w:color="auto" w:fill="FFFFFF"/>
        </w:rPr>
        <w:t>Several types of prostatitis</w:t>
      </w:r>
    </w:p>
    <w:p w:rsidR="00B45717" w:rsidRPr="007169CE" w:rsidRDefault="00B45717" w:rsidP="00B45717">
      <w:pPr>
        <w:pStyle w:val="ListParagraph"/>
        <w:numPr>
          <w:ilvl w:val="0"/>
          <w:numId w:val="18"/>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Chronic prostatitis or the syndrome of persistent pelvic pain.</w:t>
      </w:r>
    </w:p>
    <w:p w:rsidR="00B45717" w:rsidRPr="007169CE" w:rsidRDefault="00B45717" w:rsidP="00B45717">
      <w:pPr>
        <w:pStyle w:val="ListParagraph"/>
        <w:numPr>
          <w:ilvl w:val="0"/>
          <w:numId w:val="18"/>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Acute prostatitis due to germs.</w:t>
      </w:r>
    </w:p>
    <w:p w:rsidR="00B45717" w:rsidRPr="007169CE" w:rsidRDefault="00B45717" w:rsidP="00B45717">
      <w:pPr>
        <w:pStyle w:val="ListParagraph"/>
        <w:numPr>
          <w:ilvl w:val="0"/>
          <w:numId w:val="18"/>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persistent bacterial prostatitis</w:t>
      </w:r>
    </w:p>
    <w:p w:rsidR="00B45717" w:rsidRPr="00DD4E96" w:rsidRDefault="00B45717" w:rsidP="00B45717">
      <w:pPr>
        <w:pStyle w:val="ListParagraph"/>
        <w:numPr>
          <w:ilvl w:val="0"/>
          <w:numId w:val="18"/>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Inflammatory prostatitis without symptoms</w:t>
      </w:r>
      <w:r w:rsidRPr="007169CE">
        <w:rPr>
          <w:rFonts w:ascii="Times New Roman" w:hAnsi="Times New Roman" w:cs="Times New Roman"/>
          <w:color w:val="73879C"/>
          <w:sz w:val="24"/>
          <w:szCs w:val="24"/>
          <w:shd w:val="clear" w:color="auto" w:fill="FFFFFF"/>
        </w:rPr>
        <w:br/>
        <w:t>32. Balanitis</w:t>
      </w:r>
      <w:r w:rsidRPr="007169CE">
        <w:rPr>
          <w:rFonts w:ascii="Times New Roman" w:hAnsi="Times New Roman" w:cs="Times New Roman"/>
          <w:color w:val="73879C"/>
          <w:sz w:val="24"/>
          <w:szCs w:val="24"/>
          <w:shd w:val="clear" w:color="auto" w:fill="FFFFFF"/>
        </w:rPr>
        <w:br/>
        <w:t>Describe It Pathophysiology of It Risk Factors Signs a</w:t>
      </w:r>
      <w:r w:rsidR="00DD4E96">
        <w:rPr>
          <w:rFonts w:ascii="Times New Roman" w:hAnsi="Times New Roman" w:cs="Times New Roman"/>
          <w:color w:val="73879C"/>
          <w:sz w:val="24"/>
          <w:szCs w:val="24"/>
          <w:shd w:val="clear" w:color="auto" w:fill="FFFFFF"/>
        </w:rPr>
        <w:t>nd Symptoms Specific Lab Values</w:t>
      </w:r>
    </w:p>
    <w:p w:rsidR="00B45717" w:rsidRPr="002624F6" w:rsidRDefault="00B45717" w:rsidP="00B45717">
      <w:pPr>
        <w:spacing w:line="480" w:lineRule="auto"/>
        <w:rPr>
          <w:rFonts w:ascii="Times New Roman" w:hAnsi="Times New Roman" w:cs="Times New Roman"/>
          <w:color w:val="73879C"/>
          <w:sz w:val="24"/>
          <w:szCs w:val="24"/>
          <w:shd w:val="clear" w:color="auto" w:fill="FFFFFF"/>
        </w:rPr>
      </w:pPr>
    </w:p>
    <w:tbl>
      <w:tblPr>
        <w:tblStyle w:val="TableGrid"/>
        <w:tblW w:w="0" w:type="auto"/>
        <w:tblLook w:val="04A0" w:firstRow="1" w:lastRow="0" w:firstColumn="1" w:lastColumn="0" w:noHBand="0" w:noVBand="1"/>
      </w:tblPr>
      <w:tblGrid>
        <w:gridCol w:w="2254"/>
        <w:gridCol w:w="2254"/>
        <w:gridCol w:w="2254"/>
        <w:gridCol w:w="2254"/>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lastRenderedPageBreak/>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Glans penis inflammation is referred to as Balanitis (head of the penis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 xml:space="preserve">Because of poor hygiene and an accumulation of </w:t>
            </w:r>
            <w:proofErr w:type="spellStart"/>
            <w:r w:rsidRPr="007169CE">
              <w:rPr>
                <w:rFonts w:ascii="Times New Roman" w:hAnsi="Times New Roman" w:cs="Times New Roman"/>
                <w:color w:val="73879C"/>
                <w:sz w:val="24"/>
                <w:szCs w:val="24"/>
                <w:shd w:val="clear" w:color="auto" w:fill="FFFFFF"/>
              </w:rPr>
              <w:t>smegma</w:t>
            </w:r>
            <w:proofErr w:type="spellEnd"/>
            <w:r w:rsidRPr="007169CE">
              <w:rPr>
                <w:rFonts w:ascii="Times New Roman" w:hAnsi="Times New Roman" w:cs="Times New Roman"/>
                <w:color w:val="73879C"/>
                <w:sz w:val="24"/>
                <w:szCs w:val="24"/>
                <w:shd w:val="clear" w:color="auto" w:fill="FFFFFF"/>
              </w:rPr>
              <w:t xml:space="preserve"> behind the foreskin, Balanitis is most prevalent in guys who have not been circumcised. </w:t>
            </w:r>
            <w:proofErr w:type="spellStart"/>
            <w:r w:rsidRPr="007169CE">
              <w:rPr>
                <w:rFonts w:ascii="Times New Roman" w:hAnsi="Times New Roman" w:cs="Times New Roman"/>
                <w:color w:val="73879C"/>
                <w:sz w:val="24"/>
                <w:szCs w:val="24"/>
                <w:shd w:val="clear" w:color="auto" w:fill="FFFFFF"/>
              </w:rPr>
              <w:t>Smegma</w:t>
            </w:r>
            <w:proofErr w:type="spellEnd"/>
            <w:r w:rsidRPr="007169CE">
              <w:rPr>
                <w:rFonts w:ascii="Times New Roman" w:hAnsi="Times New Roman" w:cs="Times New Roman"/>
                <w:color w:val="73879C"/>
                <w:sz w:val="24"/>
                <w:szCs w:val="24"/>
                <w:shd w:val="clear" w:color="auto" w:fill="FFFFFF"/>
              </w:rPr>
              <w:t xml:space="preserve"> is an oily sebaceous secretion that is produced by the sebaceous glands of both the male and female genitalia and is composed of epithelial cells (dead skin) and sebum.</w:t>
            </w:r>
          </w:p>
        </w:tc>
        <w:tc>
          <w:tcPr>
            <w:tcW w:w="2254" w:type="dxa"/>
          </w:tcPr>
          <w:p w:rsidR="00B45717" w:rsidRPr="007169CE" w:rsidRDefault="00B45717" w:rsidP="00B45717">
            <w:pPr>
              <w:pStyle w:val="ListParagraph"/>
              <w:numPr>
                <w:ilvl w:val="0"/>
                <w:numId w:val="19"/>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Pain during urinating.</w:t>
            </w:r>
          </w:p>
          <w:p w:rsidR="00B45717" w:rsidRPr="007169CE" w:rsidRDefault="00B45717" w:rsidP="00B45717">
            <w:pPr>
              <w:pStyle w:val="ListParagraph"/>
              <w:numPr>
                <w:ilvl w:val="0"/>
                <w:numId w:val="19"/>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A viscous discharge that emerges from beneath the foreskin.</w:t>
            </w:r>
          </w:p>
          <w:p w:rsidR="00B45717" w:rsidRPr="007169CE" w:rsidRDefault="00B45717" w:rsidP="00B45717">
            <w:pPr>
              <w:pStyle w:val="ListParagraph"/>
              <w:numPr>
                <w:ilvl w:val="0"/>
                <w:numId w:val="19"/>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You have bleeding at your foreskin.</w:t>
            </w:r>
          </w:p>
          <w:p w:rsidR="00B45717" w:rsidRPr="007169CE" w:rsidRDefault="00B45717" w:rsidP="00B45717">
            <w:pPr>
              <w:pStyle w:val="ListParagraph"/>
              <w:numPr>
                <w:ilvl w:val="0"/>
                <w:numId w:val="19"/>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 xml:space="preserve">An unpleasant </w:t>
            </w:r>
            <w:proofErr w:type="spellStart"/>
            <w:r w:rsidRPr="007169CE">
              <w:rPr>
                <w:rFonts w:ascii="Times New Roman" w:hAnsi="Times New Roman" w:cs="Times New Roman"/>
                <w:color w:val="73879C"/>
                <w:sz w:val="24"/>
                <w:szCs w:val="24"/>
                <w:shd w:val="clear" w:color="auto" w:fill="FFFFFF"/>
              </w:rPr>
              <w:t>odour</w:t>
            </w:r>
            <w:proofErr w:type="spellEnd"/>
            <w:r w:rsidRPr="007169CE">
              <w:rPr>
                <w:rFonts w:ascii="Times New Roman" w:hAnsi="Times New Roman" w:cs="Times New Roman"/>
                <w:color w:val="73879C"/>
                <w:sz w:val="24"/>
                <w:szCs w:val="24"/>
                <w:shd w:val="clear" w:color="auto" w:fill="FFFFFF"/>
              </w:rPr>
              <w:t>.</w:t>
            </w:r>
          </w:p>
          <w:p w:rsidR="00B45717" w:rsidRPr="007169CE" w:rsidRDefault="00B45717" w:rsidP="00B45717">
            <w:pPr>
              <w:pStyle w:val="ListParagraph"/>
              <w:numPr>
                <w:ilvl w:val="0"/>
                <w:numId w:val="19"/>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 xml:space="preserve">Having trouble drawing back your foreskin, despite the fact that a </w:t>
            </w:r>
            <w:r w:rsidRPr="007169CE">
              <w:rPr>
                <w:rFonts w:ascii="Times New Roman" w:hAnsi="Times New Roman" w:cs="Times New Roman"/>
                <w:color w:val="73879C"/>
                <w:sz w:val="24"/>
                <w:szCs w:val="24"/>
                <w:shd w:val="clear" w:color="auto" w:fill="FFFFFF"/>
              </w:rPr>
              <w:lastRenderedPageBreak/>
              <w:t>tight foreskin is typical in young children.</w:t>
            </w:r>
          </w:p>
          <w:p w:rsidR="00B45717" w:rsidRDefault="00B45717" w:rsidP="00B45717">
            <w:pPr>
              <w:spacing w:line="480" w:lineRule="auto"/>
              <w:rPr>
                <w:rFonts w:ascii="Times New Roman" w:hAnsi="Times New Roman" w:cs="Times New Roman"/>
                <w:color w:val="73879C"/>
                <w:sz w:val="24"/>
                <w:szCs w:val="24"/>
                <w:shd w:val="clear" w:color="auto" w:fill="FFFFFF"/>
              </w:rPr>
            </w:pP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Note that lab values in Balanitis are not specified</w:t>
            </w:r>
          </w:p>
        </w:tc>
      </w:tr>
    </w:tbl>
    <w:p w:rsidR="00B45717" w:rsidRPr="007169CE"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br/>
      </w:r>
      <w:r w:rsidRPr="007169CE">
        <w:rPr>
          <w:rFonts w:ascii="Times New Roman" w:hAnsi="Times New Roman" w:cs="Times New Roman"/>
          <w:color w:val="73879C"/>
          <w:sz w:val="24"/>
          <w:szCs w:val="24"/>
          <w:shd w:val="clear" w:color="auto" w:fill="FFFFFF"/>
        </w:rPr>
        <w:br/>
        <w:t>33. Benign prostatic hypertrophy</w:t>
      </w:r>
      <w:r w:rsidRPr="007169CE">
        <w:rPr>
          <w:rFonts w:ascii="Times New Roman" w:hAnsi="Times New Roman" w:cs="Times New Roman"/>
          <w:color w:val="73879C"/>
          <w:sz w:val="24"/>
          <w:szCs w:val="24"/>
          <w:shd w:val="clear" w:color="auto" w:fill="FFFFFF"/>
        </w:rPr>
        <w:br/>
        <w:t>Describe It Pathophysiology of It Risk Factors Signs and Symptoms Specific Lab Values</w:t>
      </w:r>
      <w:r w:rsidRPr="007169CE">
        <w:rPr>
          <w:rFonts w:ascii="Times New Roman" w:hAnsi="Times New Roman" w:cs="Times New Roman"/>
          <w:color w:val="73879C"/>
          <w:sz w:val="24"/>
          <w:szCs w:val="24"/>
          <w:shd w:val="clear" w:color="auto" w:fill="FFFFFF"/>
        </w:rPr>
        <w:br/>
      </w:r>
    </w:p>
    <w:tbl>
      <w:tblPr>
        <w:tblStyle w:val="TableGrid"/>
        <w:tblW w:w="0" w:type="auto"/>
        <w:tblLook w:val="04A0" w:firstRow="1" w:lastRow="0" w:firstColumn="1" w:lastColumn="0" w:noHBand="0" w:noVBand="1"/>
      </w:tblPr>
      <w:tblGrid>
        <w:gridCol w:w="2254"/>
        <w:gridCol w:w="2254"/>
        <w:gridCol w:w="2254"/>
        <w:gridCol w:w="2254"/>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br/>
              <w:t>As males’ age, a common problem develops. Unpleasant urinary symptoms, such as a bladder blockage, might be brought on by an enlarged prostate gland</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Its pathophysiology involves the prostate's cellular components, an enlarged prostate, or voiding dysfunction brought on by prostatic enlargement and obstruction of the bladder outlet.</w:t>
            </w:r>
          </w:p>
        </w:tc>
        <w:tc>
          <w:tcPr>
            <w:tcW w:w="2254" w:type="dxa"/>
          </w:tcPr>
          <w:p w:rsidR="00B45717" w:rsidRPr="007169CE" w:rsidRDefault="00B45717" w:rsidP="00B45717">
            <w:pPr>
              <w:pStyle w:val="ListParagraph"/>
              <w:numPr>
                <w:ilvl w:val="0"/>
                <w:numId w:val="21"/>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Urinary desire that is frequent or urgent.</w:t>
            </w:r>
          </w:p>
          <w:p w:rsidR="00B45717" w:rsidRPr="007169CE" w:rsidRDefault="00B45717" w:rsidP="00B45717">
            <w:pPr>
              <w:pStyle w:val="ListParagraph"/>
              <w:numPr>
                <w:ilvl w:val="0"/>
                <w:numId w:val="21"/>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increased frequency of night-time urination (</w:t>
            </w:r>
            <w:proofErr w:type="spellStart"/>
            <w:r w:rsidRPr="007169CE">
              <w:rPr>
                <w:rFonts w:ascii="Times New Roman" w:hAnsi="Times New Roman" w:cs="Times New Roman"/>
                <w:color w:val="73879C"/>
                <w:sz w:val="24"/>
                <w:szCs w:val="24"/>
                <w:shd w:val="clear" w:color="auto" w:fill="FFFFFF"/>
              </w:rPr>
              <w:t>nocturia</w:t>
            </w:r>
            <w:proofErr w:type="spellEnd"/>
            <w:r w:rsidRPr="007169CE">
              <w:rPr>
                <w:rFonts w:ascii="Times New Roman" w:hAnsi="Times New Roman" w:cs="Times New Roman"/>
                <w:color w:val="73879C"/>
                <w:sz w:val="24"/>
                <w:szCs w:val="24"/>
                <w:shd w:val="clear" w:color="auto" w:fill="FFFFFF"/>
              </w:rPr>
              <w:t>)</w:t>
            </w:r>
          </w:p>
          <w:p w:rsidR="00B45717" w:rsidRPr="007169CE" w:rsidRDefault="00B45717" w:rsidP="00B45717">
            <w:pPr>
              <w:pStyle w:val="ListParagraph"/>
              <w:numPr>
                <w:ilvl w:val="0"/>
                <w:numId w:val="21"/>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Difficulty in beginning to urinate.</w:t>
            </w:r>
          </w:p>
          <w:p w:rsidR="00B45717" w:rsidRPr="007169CE" w:rsidRDefault="00B45717" w:rsidP="00B45717">
            <w:pPr>
              <w:pStyle w:val="ListParagraph"/>
              <w:numPr>
                <w:ilvl w:val="0"/>
                <w:numId w:val="21"/>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Weak pee flow or intermittent urine flow.</w:t>
            </w:r>
          </w:p>
          <w:p w:rsidR="00B45717" w:rsidRPr="007169CE" w:rsidRDefault="00B45717" w:rsidP="00B45717">
            <w:pPr>
              <w:pStyle w:val="ListParagraph"/>
              <w:numPr>
                <w:ilvl w:val="0"/>
                <w:numId w:val="21"/>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Dribbling after the last urinal passage.</w:t>
            </w:r>
          </w:p>
          <w:p w:rsidR="00B45717" w:rsidRPr="007169CE" w:rsidRDefault="00B45717" w:rsidP="00B45717">
            <w:pPr>
              <w:pStyle w:val="ListParagraph"/>
              <w:numPr>
                <w:ilvl w:val="0"/>
                <w:numId w:val="21"/>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Bladder cannot be completely empty.</w:t>
            </w:r>
          </w:p>
          <w:p w:rsidR="00B45717" w:rsidRDefault="00B45717" w:rsidP="00B45717">
            <w:pPr>
              <w:spacing w:line="480" w:lineRule="auto"/>
              <w:rPr>
                <w:rFonts w:ascii="Times New Roman" w:hAnsi="Times New Roman" w:cs="Times New Roman"/>
                <w:color w:val="73879C"/>
                <w:sz w:val="24"/>
                <w:szCs w:val="24"/>
                <w:shd w:val="clear" w:color="auto" w:fill="FFFFFF"/>
              </w:rPr>
            </w:pP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 xml:space="preserve">Patients with prostate sizes more than 30 cc have been found to have serum PSA levels that are higher (&gt;1.5 ng/mL). BPH advances when serum PSA levels exceed 1.5 ng/mL and prostate volume </w:t>
            </w:r>
            <w:r w:rsidRPr="007169CE">
              <w:rPr>
                <w:rFonts w:ascii="Times New Roman" w:hAnsi="Times New Roman" w:cs="Times New Roman"/>
                <w:color w:val="73879C"/>
                <w:sz w:val="24"/>
                <w:szCs w:val="24"/>
                <w:shd w:val="clear" w:color="auto" w:fill="FFFFFF"/>
              </w:rPr>
              <w:lastRenderedPageBreak/>
              <w:t xml:space="preserve">exceeds 30 </w:t>
            </w:r>
            <w:proofErr w:type="spellStart"/>
            <w:r w:rsidRPr="007169CE">
              <w:rPr>
                <w:rFonts w:ascii="Times New Roman" w:hAnsi="Times New Roman" w:cs="Times New Roman"/>
                <w:color w:val="73879C"/>
                <w:sz w:val="24"/>
                <w:szCs w:val="24"/>
                <w:shd w:val="clear" w:color="auto" w:fill="FFFFFF"/>
              </w:rPr>
              <w:t>mL.</w:t>
            </w:r>
            <w:proofErr w:type="spellEnd"/>
            <w:r w:rsidRPr="007169CE">
              <w:rPr>
                <w:rFonts w:ascii="Times New Roman" w:hAnsi="Times New Roman" w:cs="Times New Roman"/>
                <w:color w:val="73879C"/>
                <w:sz w:val="24"/>
                <w:szCs w:val="24"/>
                <w:shd w:val="clear" w:color="auto" w:fill="FFFFFF"/>
              </w:rPr>
              <w:br/>
            </w:r>
          </w:p>
        </w:tc>
      </w:tr>
    </w:tbl>
    <w:p w:rsidR="00B45717" w:rsidRPr="007169CE"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br/>
        <w:t>34. Testicular cancer</w:t>
      </w:r>
      <w:r w:rsidRPr="007169CE">
        <w:rPr>
          <w:rFonts w:ascii="Times New Roman" w:hAnsi="Times New Roman" w:cs="Times New Roman"/>
          <w:color w:val="73879C"/>
          <w:sz w:val="24"/>
          <w:szCs w:val="24"/>
          <w:shd w:val="clear" w:color="auto" w:fill="FFFFFF"/>
        </w:rPr>
        <w:br/>
        <w:t>Describe It Pathophysiology of It Risk Factors Signs and Symptoms Specific Lab Values</w:t>
      </w:r>
    </w:p>
    <w:tbl>
      <w:tblPr>
        <w:tblStyle w:val="TableGrid"/>
        <w:tblW w:w="0" w:type="auto"/>
        <w:tblLook w:val="04A0" w:firstRow="1" w:lastRow="0" w:firstColumn="1" w:lastColumn="0" w:noHBand="0" w:noVBand="1"/>
      </w:tblPr>
      <w:tblGrid>
        <w:gridCol w:w="2254"/>
        <w:gridCol w:w="2254"/>
        <w:gridCol w:w="2396"/>
        <w:gridCol w:w="2254"/>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 xml:space="preserve">One or both testicles develop testicular cancer. These </w:t>
            </w:r>
            <w:proofErr w:type="spellStart"/>
            <w:r w:rsidRPr="007169CE">
              <w:rPr>
                <w:rFonts w:ascii="Times New Roman" w:hAnsi="Times New Roman" w:cs="Times New Roman"/>
                <w:color w:val="73879C"/>
                <w:sz w:val="24"/>
                <w:szCs w:val="24"/>
                <w:shd w:val="clear" w:color="auto" w:fill="FFFFFF"/>
              </w:rPr>
              <w:t>tumours</w:t>
            </w:r>
            <w:proofErr w:type="spellEnd"/>
            <w:r w:rsidRPr="007169CE">
              <w:rPr>
                <w:rFonts w:ascii="Times New Roman" w:hAnsi="Times New Roman" w:cs="Times New Roman"/>
                <w:color w:val="73879C"/>
                <w:sz w:val="24"/>
                <w:szCs w:val="24"/>
                <w:shd w:val="clear" w:color="auto" w:fill="FFFFFF"/>
              </w:rPr>
              <w:t>, which include seminoma and no seminoma, are derived from in situ germ cell neoplasia, according to the pathogenesis (GCNIS).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 xml:space="preserve">Within the proposed testicular digenesis syndrome, the pathogenesis of testicular </w:t>
            </w:r>
            <w:proofErr w:type="spellStart"/>
            <w:r w:rsidRPr="007169CE">
              <w:rPr>
                <w:rFonts w:ascii="Times New Roman" w:hAnsi="Times New Roman" w:cs="Times New Roman"/>
                <w:color w:val="73879C"/>
                <w:sz w:val="24"/>
                <w:szCs w:val="24"/>
                <w:shd w:val="clear" w:color="auto" w:fill="FFFFFF"/>
              </w:rPr>
              <w:t>tumours</w:t>
            </w:r>
            <w:proofErr w:type="spellEnd"/>
            <w:r w:rsidRPr="007169CE">
              <w:rPr>
                <w:rFonts w:ascii="Times New Roman" w:hAnsi="Times New Roman" w:cs="Times New Roman"/>
                <w:color w:val="73879C"/>
                <w:sz w:val="24"/>
                <w:szCs w:val="24"/>
                <w:shd w:val="clear" w:color="auto" w:fill="FFFFFF"/>
              </w:rPr>
              <w:t xml:space="preserve"> associated with GCNIS partially resembles that of other developmental disorders of the male reproductive system.</w:t>
            </w:r>
          </w:p>
        </w:tc>
        <w:tc>
          <w:tcPr>
            <w:tcW w:w="2254" w:type="dxa"/>
          </w:tcPr>
          <w:p w:rsidR="00B45717" w:rsidRPr="007169CE" w:rsidRDefault="00B45717" w:rsidP="00B45717">
            <w:pPr>
              <w:pStyle w:val="ListParagraph"/>
              <w:numPr>
                <w:ilvl w:val="0"/>
                <w:numId w:val="22"/>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A growth or lump in one of the testicles.</w:t>
            </w:r>
          </w:p>
          <w:p w:rsidR="00B45717" w:rsidRPr="007169CE" w:rsidRDefault="00B45717" w:rsidP="00B45717">
            <w:pPr>
              <w:pStyle w:val="ListParagraph"/>
              <w:numPr>
                <w:ilvl w:val="0"/>
                <w:numId w:val="22"/>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A sensation of weight in the scrotum.</w:t>
            </w:r>
          </w:p>
          <w:p w:rsidR="00B45717" w:rsidRPr="007169CE" w:rsidRDefault="00B45717" w:rsidP="00B45717">
            <w:pPr>
              <w:pStyle w:val="ListParagraph"/>
              <w:numPr>
                <w:ilvl w:val="0"/>
                <w:numId w:val="22"/>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A dull pain in the groin or lower abdomen.</w:t>
            </w:r>
          </w:p>
          <w:p w:rsidR="00B45717" w:rsidRPr="007169CE" w:rsidRDefault="00B45717" w:rsidP="00B45717">
            <w:pPr>
              <w:pStyle w:val="ListParagraph"/>
              <w:numPr>
                <w:ilvl w:val="0"/>
                <w:numId w:val="22"/>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Scrotum enlargement that occurs suddenly.</w:t>
            </w:r>
          </w:p>
          <w:p w:rsidR="00B45717" w:rsidRPr="007169CE" w:rsidRDefault="00B45717" w:rsidP="00B45717">
            <w:pPr>
              <w:pStyle w:val="ListParagraph"/>
              <w:numPr>
                <w:ilvl w:val="0"/>
                <w:numId w:val="22"/>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A testicle or the scrotum may be painful or uncomfortable.</w:t>
            </w:r>
          </w:p>
          <w:p w:rsidR="00B45717" w:rsidRPr="007169CE" w:rsidRDefault="00B45717" w:rsidP="00B45717">
            <w:pPr>
              <w:pStyle w:val="ListParagraph"/>
              <w:numPr>
                <w:ilvl w:val="0"/>
                <w:numId w:val="22"/>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Breast tissue enlargement or discomfort.</w:t>
            </w:r>
          </w:p>
          <w:p w:rsidR="00B45717" w:rsidRPr="007169CE" w:rsidRDefault="00B45717" w:rsidP="00B45717">
            <w:pPr>
              <w:pStyle w:val="ListParagraph"/>
              <w:numPr>
                <w:ilvl w:val="0"/>
                <w:numId w:val="22"/>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back ache</w:t>
            </w:r>
          </w:p>
          <w:p w:rsidR="00B45717" w:rsidRDefault="00B45717" w:rsidP="00B45717">
            <w:pPr>
              <w:spacing w:line="480" w:lineRule="auto"/>
              <w:rPr>
                <w:rFonts w:ascii="Times New Roman" w:hAnsi="Times New Roman" w:cs="Times New Roman"/>
                <w:color w:val="73879C"/>
                <w:sz w:val="24"/>
                <w:szCs w:val="24"/>
                <w:shd w:val="clear" w:color="auto" w:fill="FFFFFF"/>
              </w:rPr>
            </w:pP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 xml:space="preserve">In testicular cancer there is presence of increased white blood cells. These ranges become </w:t>
            </w:r>
            <w:r w:rsidRPr="007169CE">
              <w:rPr>
                <w:rFonts w:ascii="Times New Roman" w:hAnsi="Times New Roman" w:cs="Times New Roman"/>
                <w:bCs/>
                <w:color w:val="202124"/>
                <w:sz w:val="24"/>
                <w:szCs w:val="24"/>
                <w:shd w:val="clear" w:color="auto" w:fill="FFFFFF"/>
              </w:rPr>
              <w:t>or are on a range of 150000-400000 ml.</w:t>
            </w:r>
          </w:p>
        </w:tc>
      </w:tr>
    </w:tbl>
    <w:p w:rsidR="00B45717" w:rsidRPr="007169CE" w:rsidRDefault="00B45717" w:rsidP="003D3ADF">
      <w:pPr>
        <w:spacing w:after="0"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br/>
        <w:t>35. What are the different types of prolapse that may occur in the female reproductive system and the presentation of each?</w:t>
      </w:r>
      <w:r w:rsidRPr="007169CE">
        <w:rPr>
          <w:rFonts w:ascii="Times New Roman" w:hAnsi="Times New Roman" w:cs="Times New Roman"/>
          <w:color w:val="73879C"/>
          <w:sz w:val="24"/>
          <w:szCs w:val="24"/>
          <w:shd w:val="clear" w:color="auto" w:fill="FFFFFF"/>
        </w:rPr>
        <w:br/>
        <w:t>Depending on which bodily component has prolapsed, there are various types of prolapse with various names. Cystocele: When the bladder enters the vagina. The small intestine protrudes into the vagina in an enterocyte. The rectum protrudes into the vagina in a rectocele. Stage I: The uterus is located in the upper vagina. Stage II: The uterus has almost reached the vaginal opening. The uterus protrudes from the vagina in stage three. The uterus has entirely</w:t>
      </w:r>
      <w:r w:rsidR="003D3ADF">
        <w:rPr>
          <w:rFonts w:ascii="Times New Roman" w:hAnsi="Times New Roman" w:cs="Times New Roman"/>
          <w:color w:val="73879C"/>
          <w:sz w:val="24"/>
          <w:szCs w:val="24"/>
          <w:shd w:val="clear" w:color="auto" w:fill="FFFFFF"/>
        </w:rPr>
        <w:t xml:space="preserve"> exited the vagina at stage IV.</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color w:val="73879C"/>
          <w:sz w:val="24"/>
          <w:szCs w:val="24"/>
          <w:shd w:val="clear" w:color="auto" w:fill="FFFFFF"/>
        </w:rPr>
        <w:t>36. What is amenorrhea, and how does it present?</w:t>
      </w:r>
      <w:r w:rsidRPr="007169CE">
        <w:rPr>
          <w:rFonts w:ascii="Times New Roman" w:hAnsi="Times New Roman" w:cs="Times New Roman"/>
          <w:color w:val="73879C"/>
          <w:sz w:val="24"/>
          <w:szCs w:val="24"/>
          <w:shd w:val="clear" w:color="auto" w:fill="FFFFFF"/>
        </w:rPr>
        <w:br/>
      </w:r>
      <w:r w:rsidRPr="007169CE">
        <w:rPr>
          <w:rFonts w:ascii="Times New Roman" w:hAnsi="Times New Roman" w:cs="Times New Roman"/>
          <w:sz w:val="24"/>
          <w:szCs w:val="24"/>
          <w:shd w:val="clear" w:color="auto" w:fill="FFFFFF"/>
        </w:rPr>
        <w:t>Amenorrhea is the lack of menstruation, which is commonly described as missing one or more menstrual cycles. There are two types of amenorrhea.</w:t>
      </w:r>
    </w:p>
    <w:p w:rsidR="00B45717" w:rsidRPr="007169CE" w:rsidRDefault="00B45717" w:rsidP="00B45717">
      <w:pPr>
        <w:numPr>
          <w:ilvl w:val="0"/>
          <w:numId w:val="23"/>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Primary amenorrhea which is the lack of menstruation in a woman who has not had a period by the age of 15. The most prevalent causes of primary amenorrhea are hormonal imbalances, however anatomical issues can also induce amenorrhea.</w:t>
      </w:r>
    </w:p>
    <w:p w:rsidR="00B45717" w:rsidRPr="007169CE" w:rsidRDefault="00B45717" w:rsidP="00B45717">
      <w:pPr>
        <w:numPr>
          <w:ilvl w:val="0"/>
          <w:numId w:val="23"/>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Secondary amenorrhea is the absence of three or more periods in a succession by someone who has previously had periods. Secondary amenorrhea is most commonly caused by pregnancy, however it can also be caused by hormonal issues.</w:t>
      </w:r>
      <w:r w:rsidRPr="007169CE">
        <w:rPr>
          <w:rFonts w:ascii="Times New Roman" w:hAnsi="Times New Roman" w:cs="Times New Roman"/>
          <w:color w:val="73879C"/>
          <w:sz w:val="24"/>
          <w:szCs w:val="24"/>
          <w:shd w:val="clear" w:color="auto" w:fill="FFFFFF"/>
        </w:rPr>
        <w:br/>
        <w:t>37. What is dysmenorrhea, and how does it present?</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 xml:space="preserve">Menstrual pain is referred to as dysmenorrhea. More than half of menstruating women have discomfort for 1 to 2 days every month. The discomfort is usually minimal. However, for other </w:t>
      </w:r>
      <w:r w:rsidRPr="007169CE">
        <w:rPr>
          <w:rFonts w:ascii="Times New Roman" w:hAnsi="Times New Roman" w:cs="Times New Roman"/>
          <w:sz w:val="24"/>
          <w:szCs w:val="24"/>
          <w:shd w:val="clear" w:color="auto" w:fill="FFFFFF"/>
        </w:rPr>
        <w:lastRenderedPageBreak/>
        <w:t>women, the pain is so intense that it prevents them from carrying out their daily tasks for several days each month.</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There are two types of dysmenorrhea.</w:t>
      </w:r>
    </w:p>
    <w:p w:rsidR="00B45717" w:rsidRPr="007169CE" w:rsidRDefault="00B45717" w:rsidP="00B45717">
      <w:pPr>
        <w:numPr>
          <w:ilvl w:val="0"/>
          <w:numId w:val="24"/>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Primary dysmenorrhea is the cramping discomfort that occurs before or during a period. This discomfort is caused by natural chemicals called prostaglandins, which are produced in the uterine lining. Prostaglandins stimulate the uterine muscles and blood vessels to contract. Prostaglandin levels are high on the first day of a period. The level drops when the bleeding continues and the uterine lining is shed. This is why discomfort usually diminishes during the first few days of a period.</w:t>
      </w:r>
    </w:p>
    <w:p w:rsidR="00B45717" w:rsidRPr="007169CE" w:rsidRDefault="00B45717" w:rsidP="00B45717">
      <w:pPr>
        <w:numPr>
          <w:ilvl w:val="0"/>
          <w:numId w:val="24"/>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Secondary Dysmenorrhea. A problem with the reproductive organs causes secondary dysmenorrhea. The discomfort worsens with time and frequently lasts longer than usual period cramps. For example, the pain might start a few days before your period. The discomfort may worsen as the period progresses and may persist after it has ended.</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color w:val="73879C"/>
          <w:sz w:val="24"/>
          <w:szCs w:val="24"/>
          <w:shd w:val="clear" w:color="auto" w:fill="FFFFFF"/>
        </w:rPr>
        <w:br/>
        <w:t>38. What is menorrhagia?</w:t>
      </w:r>
      <w:r w:rsidRPr="007169CE">
        <w:rPr>
          <w:rFonts w:ascii="Times New Roman" w:hAnsi="Times New Roman" w:cs="Times New Roman"/>
          <w:color w:val="73879C"/>
          <w:sz w:val="24"/>
          <w:szCs w:val="24"/>
          <w:shd w:val="clear" w:color="auto" w:fill="FFFFFF"/>
        </w:rPr>
        <w:br/>
      </w:r>
      <w:r w:rsidRPr="007169CE">
        <w:rPr>
          <w:rFonts w:ascii="Times New Roman" w:hAnsi="Times New Roman" w:cs="Times New Roman"/>
          <w:sz w:val="24"/>
          <w:szCs w:val="24"/>
          <w:shd w:val="clear" w:color="auto" w:fill="FFFFFF"/>
        </w:rPr>
        <w:t>Menorrhagia is the medical word for menstrual cycles that are unusually heavy or protracted. Although excessive monthly bleeding is a frequent worry, most women do not have significant enough blood loss to be classified as menorrhagia. Menorrhagia prevents you from doing your normal activities during your period due of excessive blood loss and cramps. Consult your doctor if you dread your period due to severe menstrual flow.</w:t>
      </w:r>
      <w:r w:rsidRPr="007169CE">
        <w:rPr>
          <w:rFonts w:ascii="Times New Roman" w:hAnsi="Times New Roman" w:cs="Times New Roman"/>
          <w:color w:val="73879C"/>
          <w:sz w:val="24"/>
          <w:szCs w:val="24"/>
          <w:shd w:val="clear" w:color="auto" w:fill="FFFFFF"/>
        </w:rPr>
        <w:br/>
        <w:t xml:space="preserve">39. What is </w:t>
      </w:r>
      <w:proofErr w:type="spellStart"/>
      <w:r w:rsidRPr="007169CE">
        <w:rPr>
          <w:rFonts w:ascii="Times New Roman" w:hAnsi="Times New Roman" w:cs="Times New Roman"/>
          <w:color w:val="73879C"/>
          <w:sz w:val="24"/>
          <w:szCs w:val="24"/>
          <w:shd w:val="clear" w:color="auto" w:fill="FFFFFF"/>
        </w:rPr>
        <w:t>Metrorrhagia</w:t>
      </w:r>
      <w:proofErr w:type="spellEnd"/>
      <w:r w:rsidRPr="007169CE">
        <w:rPr>
          <w:rFonts w:ascii="Times New Roman" w:hAnsi="Times New Roman" w:cs="Times New Roman"/>
          <w:color w:val="73879C"/>
          <w:sz w:val="24"/>
          <w:szCs w:val="24"/>
          <w:shd w:val="clear" w:color="auto" w:fill="FFFFFF"/>
        </w:rPr>
        <w:t>?</w:t>
      </w:r>
      <w:r w:rsidRPr="007169CE">
        <w:rPr>
          <w:rFonts w:ascii="Times New Roman" w:hAnsi="Times New Roman" w:cs="Times New Roman"/>
          <w:color w:val="73879C"/>
          <w:sz w:val="24"/>
          <w:szCs w:val="24"/>
          <w:shd w:val="clear" w:color="auto" w:fill="FFFFFF"/>
        </w:rPr>
        <w:br/>
      </w:r>
      <w:proofErr w:type="spellStart"/>
      <w:r w:rsidRPr="007169CE">
        <w:rPr>
          <w:rFonts w:ascii="Times New Roman" w:hAnsi="Times New Roman" w:cs="Times New Roman"/>
          <w:sz w:val="24"/>
          <w:szCs w:val="24"/>
          <w:shd w:val="clear" w:color="auto" w:fill="FFFFFF"/>
        </w:rPr>
        <w:t>Metrorrhagia</w:t>
      </w:r>
      <w:proofErr w:type="spellEnd"/>
      <w:r w:rsidRPr="007169CE">
        <w:rPr>
          <w:rFonts w:ascii="Times New Roman" w:hAnsi="Times New Roman" w:cs="Times New Roman"/>
          <w:sz w:val="24"/>
          <w:szCs w:val="24"/>
          <w:shd w:val="clear" w:color="auto" w:fill="FFFFFF"/>
        </w:rPr>
        <w:t xml:space="preserve">, also known as intermenstrual bleeding, is irregular vaginal bleeding that is not </w:t>
      </w:r>
      <w:r w:rsidRPr="007169CE">
        <w:rPr>
          <w:rFonts w:ascii="Times New Roman" w:hAnsi="Times New Roman" w:cs="Times New Roman"/>
          <w:sz w:val="24"/>
          <w:szCs w:val="24"/>
          <w:shd w:val="clear" w:color="auto" w:fill="FFFFFF"/>
        </w:rPr>
        <w:lastRenderedPageBreak/>
        <w:t xml:space="preserve">related with the menstrual cycle. While the blood is drawn from the uterus as it is during menstruation, the bleeding is not typical of a period. </w:t>
      </w:r>
      <w:proofErr w:type="spellStart"/>
      <w:r w:rsidRPr="007169CE">
        <w:rPr>
          <w:rFonts w:ascii="Times New Roman" w:hAnsi="Times New Roman" w:cs="Times New Roman"/>
          <w:sz w:val="24"/>
          <w:szCs w:val="24"/>
          <w:shd w:val="clear" w:color="auto" w:fill="FFFFFF"/>
        </w:rPr>
        <w:t>Metrorrhagia</w:t>
      </w:r>
      <w:proofErr w:type="spellEnd"/>
      <w:r w:rsidRPr="007169CE">
        <w:rPr>
          <w:rFonts w:ascii="Times New Roman" w:hAnsi="Times New Roman" w:cs="Times New Roman"/>
          <w:sz w:val="24"/>
          <w:szCs w:val="24"/>
          <w:shd w:val="clear" w:color="auto" w:fill="FFFFFF"/>
        </w:rPr>
        <w:t xml:space="preserve"> can be caused by a variety of factors, some of which are innocuous. In certain circumstances, </w:t>
      </w:r>
      <w:proofErr w:type="spellStart"/>
      <w:r w:rsidRPr="007169CE">
        <w:rPr>
          <w:rFonts w:ascii="Times New Roman" w:hAnsi="Times New Roman" w:cs="Times New Roman"/>
          <w:sz w:val="24"/>
          <w:szCs w:val="24"/>
          <w:shd w:val="clear" w:color="auto" w:fill="FFFFFF"/>
        </w:rPr>
        <w:t>Metrorrhagia</w:t>
      </w:r>
      <w:proofErr w:type="spellEnd"/>
      <w:r w:rsidRPr="007169CE">
        <w:rPr>
          <w:rFonts w:ascii="Times New Roman" w:hAnsi="Times New Roman" w:cs="Times New Roman"/>
          <w:sz w:val="24"/>
          <w:szCs w:val="24"/>
          <w:shd w:val="clear" w:color="auto" w:fill="FFFFFF"/>
        </w:rPr>
        <w:t xml:space="preserve"> is a sym</w:t>
      </w:r>
      <w:r w:rsidR="003D3ADF">
        <w:rPr>
          <w:rFonts w:ascii="Times New Roman" w:hAnsi="Times New Roman" w:cs="Times New Roman"/>
          <w:sz w:val="24"/>
          <w:szCs w:val="24"/>
          <w:shd w:val="clear" w:color="auto" w:fill="FFFFFF"/>
        </w:rPr>
        <w:t>ptom of a more serious disease.</w:t>
      </w:r>
      <w:r w:rsidRPr="007169CE">
        <w:rPr>
          <w:rFonts w:ascii="Times New Roman" w:hAnsi="Times New Roman" w:cs="Times New Roman"/>
          <w:color w:val="73879C"/>
          <w:sz w:val="24"/>
          <w:szCs w:val="24"/>
          <w:shd w:val="clear" w:color="auto" w:fill="FFFFFF"/>
        </w:rPr>
        <w:br/>
        <w:t xml:space="preserve">40. What is </w:t>
      </w:r>
      <w:proofErr w:type="spellStart"/>
      <w:r w:rsidRPr="007169CE">
        <w:rPr>
          <w:rFonts w:ascii="Times New Roman" w:hAnsi="Times New Roman" w:cs="Times New Roman"/>
          <w:color w:val="73879C"/>
          <w:sz w:val="24"/>
          <w:szCs w:val="24"/>
          <w:shd w:val="clear" w:color="auto" w:fill="FFFFFF"/>
        </w:rPr>
        <w:t>polymenorrhea</w:t>
      </w:r>
      <w:proofErr w:type="spellEnd"/>
      <w:r w:rsidRPr="007169CE">
        <w:rPr>
          <w:rFonts w:ascii="Times New Roman" w:hAnsi="Times New Roman" w:cs="Times New Roman"/>
          <w:color w:val="73879C"/>
          <w:sz w:val="24"/>
          <w:szCs w:val="24"/>
          <w:shd w:val="clear" w:color="auto" w:fill="FFFFFF"/>
        </w:rPr>
        <w:t>?</w:t>
      </w:r>
      <w:r w:rsidRPr="007169CE">
        <w:rPr>
          <w:rFonts w:ascii="Times New Roman" w:hAnsi="Times New Roman" w:cs="Times New Roman"/>
          <w:color w:val="73879C"/>
          <w:sz w:val="24"/>
          <w:szCs w:val="24"/>
          <w:shd w:val="clear" w:color="auto" w:fill="FFFFFF"/>
        </w:rPr>
        <w:br/>
      </w:r>
      <w:proofErr w:type="spellStart"/>
      <w:r w:rsidRPr="007169CE">
        <w:rPr>
          <w:rFonts w:ascii="Times New Roman" w:hAnsi="Times New Roman" w:cs="Times New Roman"/>
          <w:sz w:val="24"/>
          <w:szCs w:val="24"/>
          <w:shd w:val="clear" w:color="auto" w:fill="FFFFFF"/>
        </w:rPr>
        <w:t>Polymenorrhea</w:t>
      </w:r>
      <w:proofErr w:type="spellEnd"/>
      <w:r w:rsidRPr="007169CE">
        <w:rPr>
          <w:rFonts w:ascii="Times New Roman" w:hAnsi="Times New Roman" w:cs="Times New Roman"/>
          <w:sz w:val="24"/>
          <w:szCs w:val="24"/>
          <w:shd w:val="clear" w:color="auto" w:fill="FFFFFF"/>
        </w:rPr>
        <w:t xml:space="preserve"> refers to a menstrual cycle that lasts less than 21 days. A typical menstrual cycle lasts between 24 and 38 days. </w:t>
      </w:r>
      <w:proofErr w:type="spellStart"/>
      <w:r w:rsidRPr="007169CE">
        <w:rPr>
          <w:rFonts w:ascii="Times New Roman" w:hAnsi="Times New Roman" w:cs="Times New Roman"/>
          <w:sz w:val="24"/>
          <w:szCs w:val="24"/>
          <w:shd w:val="clear" w:color="auto" w:fill="FFFFFF"/>
        </w:rPr>
        <w:t>Polymenorrhea</w:t>
      </w:r>
      <w:proofErr w:type="spellEnd"/>
      <w:r w:rsidRPr="007169CE">
        <w:rPr>
          <w:rFonts w:ascii="Times New Roman" w:hAnsi="Times New Roman" w:cs="Times New Roman"/>
          <w:sz w:val="24"/>
          <w:szCs w:val="24"/>
          <w:shd w:val="clear" w:color="auto" w:fill="FFFFFF"/>
        </w:rPr>
        <w:t xml:space="preserve"> is one of several types of abnormal uterine bleeding. A shorter cycle duration may be natural for some women, but it may be caused by specific medical issues in others. It can also have an impact on fertility because ovulation frequently occurs earlier than expected or even during a period. Women suffering from </w:t>
      </w:r>
      <w:proofErr w:type="spellStart"/>
      <w:r w:rsidRPr="007169CE">
        <w:rPr>
          <w:rFonts w:ascii="Times New Roman" w:hAnsi="Times New Roman" w:cs="Times New Roman"/>
          <w:sz w:val="24"/>
          <w:szCs w:val="24"/>
          <w:shd w:val="clear" w:color="auto" w:fill="FFFFFF"/>
        </w:rPr>
        <w:t>polymenorrhea</w:t>
      </w:r>
      <w:proofErr w:type="spellEnd"/>
      <w:r w:rsidRPr="007169CE">
        <w:rPr>
          <w:rFonts w:ascii="Times New Roman" w:hAnsi="Times New Roman" w:cs="Times New Roman"/>
          <w:sz w:val="24"/>
          <w:szCs w:val="24"/>
          <w:shd w:val="clear" w:color="auto" w:fill="FFFFFF"/>
        </w:rPr>
        <w:t xml:space="preserve"> may also experience irregular or unexpected menstrual cycles.</w:t>
      </w:r>
      <w:r w:rsidRPr="007169CE">
        <w:rPr>
          <w:rFonts w:ascii="Times New Roman" w:hAnsi="Times New Roman" w:cs="Times New Roman"/>
          <w:color w:val="73879C"/>
          <w:sz w:val="24"/>
          <w:szCs w:val="24"/>
          <w:shd w:val="clear" w:color="auto" w:fill="FFFFFF"/>
        </w:rPr>
        <w:br/>
        <w:t xml:space="preserve">41. What is </w:t>
      </w:r>
      <w:proofErr w:type="spellStart"/>
      <w:r w:rsidRPr="007169CE">
        <w:rPr>
          <w:rFonts w:ascii="Times New Roman" w:hAnsi="Times New Roman" w:cs="Times New Roman"/>
          <w:color w:val="73879C"/>
          <w:sz w:val="24"/>
          <w:szCs w:val="24"/>
          <w:shd w:val="clear" w:color="auto" w:fill="FFFFFF"/>
        </w:rPr>
        <w:t>oligomenorrhea</w:t>
      </w:r>
      <w:proofErr w:type="spellEnd"/>
      <w:r w:rsidRPr="007169CE">
        <w:rPr>
          <w:rFonts w:ascii="Times New Roman" w:hAnsi="Times New Roman" w:cs="Times New Roman"/>
          <w:color w:val="73879C"/>
          <w:sz w:val="24"/>
          <w:szCs w:val="24"/>
          <w:shd w:val="clear" w:color="auto" w:fill="FFFFFF"/>
        </w:rPr>
        <w:t>?</w:t>
      </w:r>
      <w:r w:rsidRPr="007169CE">
        <w:rPr>
          <w:rFonts w:ascii="Times New Roman" w:hAnsi="Times New Roman" w:cs="Times New Roman"/>
          <w:color w:val="73879C"/>
          <w:sz w:val="24"/>
          <w:szCs w:val="24"/>
          <w:shd w:val="clear" w:color="auto" w:fill="FFFFFF"/>
        </w:rPr>
        <w:br/>
      </w:r>
      <w:proofErr w:type="spellStart"/>
      <w:r w:rsidRPr="007169CE">
        <w:rPr>
          <w:rFonts w:ascii="Times New Roman" w:hAnsi="Times New Roman" w:cs="Times New Roman"/>
          <w:sz w:val="24"/>
          <w:szCs w:val="24"/>
          <w:shd w:val="clear" w:color="auto" w:fill="FFFFFF"/>
        </w:rPr>
        <w:t>Oligomenorrhea</w:t>
      </w:r>
      <w:proofErr w:type="spellEnd"/>
      <w:r w:rsidRPr="007169CE">
        <w:rPr>
          <w:rFonts w:ascii="Times New Roman" w:hAnsi="Times New Roman" w:cs="Times New Roman"/>
          <w:sz w:val="24"/>
          <w:szCs w:val="24"/>
          <w:shd w:val="clear" w:color="auto" w:fill="FFFFFF"/>
        </w:rPr>
        <w:t xml:space="preserve"> is characterized as a woman's menstrual blood flow being irregular and inconsistent. Menstrual flow changes are normal throughout menarche, postpartum, and </w:t>
      </w:r>
      <w:proofErr w:type="gramStart"/>
      <w:r w:rsidRPr="007169CE">
        <w:rPr>
          <w:rFonts w:ascii="Times New Roman" w:hAnsi="Times New Roman" w:cs="Times New Roman"/>
          <w:sz w:val="24"/>
          <w:szCs w:val="24"/>
          <w:shd w:val="clear" w:color="auto" w:fill="FFFFFF"/>
        </w:rPr>
        <w:t>the per</w:t>
      </w:r>
      <w:proofErr w:type="gramEnd"/>
      <w:r w:rsidRPr="007169CE">
        <w:rPr>
          <w:rFonts w:ascii="Times New Roman" w:hAnsi="Times New Roman" w:cs="Times New Roman"/>
          <w:sz w:val="24"/>
          <w:szCs w:val="24"/>
          <w:shd w:val="clear" w:color="auto" w:fill="FFFFFF"/>
        </w:rPr>
        <w:t xml:space="preserve"> menopausal era. However, </w:t>
      </w:r>
      <w:proofErr w:type="spellStart"/>
      <w:r w:rsidRPr="007169CE">
        <w:rPr>
          <w:rFonts w:ascii="Times New Roman" w:hAnsi="Times New Roman" w:cs="Times New Roman"/>
          <w:sz w:val="24"/>
          <w:szCs w:val="24"/>
          <w:shd w:val="clear" w:color="auto" w:fill="FFFFFF"/>
        </w:rPr>
        <w:t>oligomenorrhea</w:t>
      </w:r>
      <w:proofErr w:type="spellEnd"/>
      <w:r w:rsidRPr="007169CE">
        <w:rPr>
          <w:rFonts w:ascii="Times New Roman" w:hAnsi="Times New Roman" w:cs="Times New Roman"/>
          <w:sz w:val="24"/>
          <w:szCs w:val="24"/>
          <w:shd w:val="clear" w:color="auto" w:fill="FFFFFF"/>
        </w:rPr>
        <w:t xml:space="preserve"> is diagnosed when a woman's menstrual cycle lasts more than 35 days or she has four to nine menstrual cycles in a year.</w:t>
      </w:r>
      <w:r w:rsidRPr="007169CE">
        <w:rPr>
          <w:rFonts w:ascii="Times New Roman" w:hAnsi="Times New Roman" w:cs="Times New Roman"/>
          <w:color w:val="73879C"/>
          <w:sz w:val="24"/>
          <w:szCs w:val="24"/>
          <w:shd w:val="clear" w:color="auto" w:fill="FFFFFF"/>
        </w:rPr>
        <w:br/>
        <w:t>42. Endometriosis</w:t>
      </w:r>
      <w:r w:rsidRPr="007169CE">
        <w:rPr>
          <w:rFonts w:ascii="Times New Roman" w:hAnsi="Times New Roman" w:cs="Times New Roman"/>
          <w:color w:val="73879C"/>
          <w:sz w:val="24"/>
          <w:szCs w:val="24"/>
          <w:shd w:val="clear" w:color="auto" w:fill="FFFFFF"/>
        </w:rPr>
        <w:br/>
        <w:t>Describe It Pathophysiology of It Risk Factors Signs and Symptoms</w:t>
      </w:r>
      <w:r w:rsidRPr="007169CE">
        <w:rPr>
          <w:rFonts w:ascii="Times New Roman" w:hAnsi="Times New Roman" w:cs="Times New Roman"/>
          <w:color w:val="73879C"/>
          <w:sz w:val="24"/>
          <w:szCs w:val="24"/>
          <w:shd w:val="clear" w:color="auto" w:fill="FFFFFF"/>
        </w:rPr>
        <w:br/>
      </w:r>
    </w:p>
    <w:tbl>
      <w:tblPr>
        <w:tblStyle w:val="TableGrid"/>
        <w:tblW w:w="0" w:type="auto"/>
        <w:tblLook w:val="04A0" w:firstRow="1" w:lastRow="0" w:firstColumn="1" w:lastColumn="0" w:noHBand="0" w:noVBand="1"/>
      </w:tblPr>
      <w:tblGrid>
        <w:gridCol w:w="2254"/>
        <w:gridCol w:w="2254"/>
        <w:gridCol w:w="2516"/>
        <w:gridCol w:w="2254"/>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 xml:space="preserve">Endometriosis is a condition in which tissue identical to the </w:t>
            </w:r>
            <w:r w:rsidRPr="007169CE">
              <w:rPr>
                <w:rFonts w:ascii="Times New Roman" w:hAnsi="Times New Roman" w:cs="Times New Roman"/>
                <w:sz w:val="24"/>
                <w:szCs w:val="24"/>
                <w:shd w:val="clear" w:color="auto" w:fill="FFFFFF"/>
              </w:rPr>
              <w:lastRenderedPageBreak/>
              <w:t>uterine lining (called the endometrium) develops outside of the uterus. This tissue generally develops on other pelvic organs, such as the ovaries and fallopian tubes</w:t>
            </w:r>
          </w:p>
        </w:tc>
        <w:tc>
          <w:tcPr>
            <w:tcW w:w="2254" w:type="dxa"/>
          </w:tcPr>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 xml:space="preserve">Endometrial cells are transferred from the uterine canal </w:t>
            </w:r>
            <w:r w:rsidRPr="007169CE">
              <w:rPr>
                <w:rFonts w:ascii="Times New Roman" w:hAnsi="Times New Roman" w:cs="Times New Roman"/>
                <w:sz w:val="24"/>
                <w:szCs w:val="24"/>
                <w:shd w:val="clear" w:color="auto" w:fill="FFFFFF"/>
              </w:rPr>
              <w:lastRenderedPageBreak/>
              <w:t>during menstruation and then implant in ectopic locations, according to the most commonly accepted explanation for the pathophysiology of endometriosis. Endometrial cells may be transported intra-abdominally by retrograde flow of monthly tissue through the fallopian tubes; endometrial cells may be transported to distant places by the lymphatic or circulatory systems (e.g., the pleural cavity).</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 xml:space="preserve">Another theory is </w:t>
            </w:r>
            <w:proofErr w:type="spellStart"/>
            <w:r w:rsidRPr="007169CE">
              <w:rPr>
                <w:rFonts w:ascii="Times New Roman" w:hAnsi="Times New Roman" w:cs="Times New Roman"/>
                <w:sz w:val="24"/>
                <w:szCs w:val="24"/>
                <w:shd w:val="clear" w:color="auto" w:fill="FFFFFF"/>
              </w:rPr>
              <w:t>coelomic</w:t>
            </w:r>
            <w:proofErr w:type="spellEnd"/>
            <w:r w:rsidRPr="007169CE">
              <w:rPr>
                <w:rFonts w:ascii="Times New Roman" w:hAnsi="Times New Roman" w:cs="Times New Roman"/>
                <w:sz w:val="24"/>
                <w:szCs w:val="24"/>
                <w:shd w:val="clear" w:color="auto" w:fill="FFFFFF"/>
              </w:rPr>
              <w:t xml:space="preserve"> metaplasia, in which </w:t>
            </w:r>
            <w:proofErr w:type="spellStart"/>
            <w:r w:rsidRPr="007169CE">
              <w:rPr>
                <w:rFonts w:ascii="Times New Roman" w:hAnsi="Times New Roman" w:cs="Times New Roman"/>
                <w:sz w:val="24"/>
                <w:szCs w:val="24"/>
                <w:shd w:val="clear" w:color="auto" w:fill="FFFFFF"/>
              </w:rPr>
              <w:t>coelomic</w:t>
            </w:r>
            <w:proofErr w:type="spellEnd"/>
            <w:r w:rsidRPr="007169CE">
              <w:rPr>
                <w:rFonts w:ascii="Times New Roman" w:hAnsi="Times New Roman" w:cs="Times New Roman"/>
                <w:sz w:val="24"/>
                <w:szCs w:val="24"/>
                <w:shd w:val="clear" w:color="auto" w:fill="FFFFFF"/>
              </w:rPr>
              <w:t xml:space="preserve"> epithelium transforms into endometrium-like glands.</w:t>
            </w:r>
          </w:p>
          <w:p w:rsidR="00B45717" w:rsidRDefault="00B45717" w:rsidP="00B45717">
            <w:pPr>
              <w:spacing w:line="480" w:lineRule="auto"/>
              <w:rPr>
                <w:rFonts w:ascii="Times New Roman" w:hAnsi="Times New Roman" w:cs="Times New Roman"/>
                <w:color w:val="73879C"/>
                <w:sz w:val="24"/>
                <w:szCs w:val="24"/>
                <w:shd w:val="clear" w:color="auto" w:fill="FFFFFF"/>
              </w:rPr>
            </w:pPr>
            <w:proofErr w:type="spellStart"/>
            <w:r w:rsidRPr="007169CE">
              <w:rPr>
                <w:rFonts w:ascii="Times New Roman" w:hAnsi="Times New Roman" w:cs="Times New Roman"/>
                <w:sz w:val="24"/>
                <w:szCs w:val="24"/>
                <w:shd w:val="clear" w:color="auto" w:fill="FFFFFF"/>
              </w:rPr>
              <w:t>Endometriotic</w:t>
            </w:r>
            <w:proofErr w:type="spellEnd"/>
            <w:r w:rsidRPr="007169CE">
              <w:rPr>
                <w:rFonts w:ascii="Times New Roman" w:hAnsi="Times New Roman" w:cs="Times New Roman"/>
                <w:sz w:val="24"/>
                <w:szCs w:val="24"/>
                <w:shd w:val="clear" w:color="auto" w:fill="FFFFFF"/>
              </w:rPr>
              <w:t xml:space="preserve"> implants are made up of glands and stoma that are histologically similar to intrauterine endometrium. Because these tissues include </w:t>
            </w:r>
            <w:proofErr w:type="spellStart"/>
            <w:r w:rsidRPr="007169CE">
              <w:rPr>
                <w:rFonts w:ascii="Times New Roman" w:hAnsi="Times New Roman" w:cs="Times New Roman"/>
                <w:sz w:val="24"/>
                <w:szCs w:val="24"/>
                <w:shd w:val="clear" w:color="auto" w:fill="FFFFFF"/>
              </w:rPr>
              <w:t>oestrogen</w:t>
            </w:r>
            <w:proofErr w:type="spellEnd"/>
            <w:r w:rsidRPr="007169CE">
              <w:rPr>
                <w:rFonts w:ascii="Times New Roman" w:hAnsi="Times New Roman" w:cs="Times New Roman"/>
                <w:sz w:val="24"/>
                <w:szCs w:val="24"/>
                <w:shd w:val="clear" w:color="auto" w:fill="FFFFFF"/>
              </w:rPr>
              <w:t xml:space="preserve"> and progesterone receptors, they typically develop, differentiate, and bleed in response to variations in </w:t>
            </w:r>
            <w:r w:rsidRPr="007169CE">
              <w:rPr>
                <w:rFonts w:ascii="Times New Roman" w:hAnsi="Times New Roman" w:cs="Times New Roman"/>
                <w:sz w:val="24"/>
                <w:szCs w:val="24"/>
                <w:shd w:val="clear" w:color="auto" w:fill="FFFFFF"/>
              </w:rPr>
              <w:lastRenderedPageBreak/>
              <w:t xml:space="preserve">hormone levels during the menstrual cycle; also, certain </w:t>
            </w:r>
            <w:proofErr w:type="spellStart"/>
            <w:r w:rsidRPr="007169CE">
              <w:rPr>
                <w:rFonts w:ascii="Times New Roman" w:hAnsi="Times New Roman" w:cs="Times New Roman"/>
                <w:sz w:val="24"/>
                <w:szCs w:val="24"/>
                <w:shd w:val="clear" w:color="auto" w:fill="FFFFFF"/>
              </w:rPr>
              <w:t>Endometriotic</w:t>
            </w:r>
            <w:proofErr w:type="spellEnd"/>
            <w:r w:rsidRPr="007169CE">
              <w:rPr>
                <w:rFonts w:ascii="Times New Roman" w:hAnsi="Times New Roman" w:cs="Times New Roman"/>
                <w:sz w:val="24"/>
                <w:szCs w:val="24"/>
                <w:shd w:val="clear" w:color="auto" w:fill="FFFFFF"/>
              </w:rPr>
              <w:t xml:space="preserve"> implants release </w:t>
            </w:r>
            <w:proofErr w:type="spellStart"/>
            <w:r w:rsidRPr="007169CE">
              <w:rPr>
                <w:rFonts w:ascii="Times New Roman" w:hAnsi="Times New Roman" w:cs="Times New Roman"/>
                <w:sz w:val="24"/>
                <w:szCs w:val="24"/>
                <w:shd w:val="clear" w:color="auto" w:fill="FFFFFF"/>
              </w:rPr>
              <w:t>oestrogen</w:t>
            </w:r>
            <w:proofErr w:type="spellEnd"/>
            <w:r w:rsidRPr="007169CE">
              <w:rPr>
                <w:rFonts w:ascii="Times New Roman" w:hAnsi="Times New Roman" w:cs="Times New Roman"/>
                <w:sz w:val="24"/>
                <w:szCs w:val="24"/>
                <w:shd w:val="clear" w:color="auto" w:fill="FFFFFF"/>
              </w:rPr>
              <w:t xml:space="preserve"> and prostaglandins. Implants may eventually become self-sustaining</w:t>
            </w:r>
          </w:p>
        </w:tc>
        <w:tc>
          <w:tcPr>
            <w:tcW w:w="2254" w:type="dxa"/>
          </w:tcPr>
          <w:p w:rsidR="00B45717" w:rsidRPr="007169CE" w:rsidRDefault="00B45717" w:rsidP="00B45717">
            <w:pPr>
              <w:numPr>
                <w:ilvl w:val="0"/>
                <w:numId w:val="25"/>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 xml:space="preserve">Periods of pain (dysmenorrhea). Pelvic </w:t>
            </w:r>
            <w:r w:rsidRPr="007169CE">
              <w:rPr>
                <w:rFonts w:ascii="Times New Roman" w:hAnsi="Times New Roman" w:cs="Times New Roman"/>
                <w:sz w:val="24"/>
                <w:szCs w:val="24"/>
                <w:shd w:val="clear" w:color="auto" w:fill="FFFFFF"/>
              </w:rPr>
              <w:lastRenderedPageBreak/>
              <w:t>discomfort and cramps can start several days before and last several days after a menstrual cycle. You can also have lower back and stomach ache.</w:t>
            </w:r>
          </w:p>
          <w:p w:rsidR="00B45717" w:rsidRPr="007169CE" w:rsidRDefault="00B45717" w:rsidP="00B45717">
            <w:pPr>
              <w:numPr>
                <w:ilvl w:val="0"/>
                <w:numId w:val="26"/>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Intercourse causes pain. Endometriosis frequently causes pain during or after intercourse.</w:t>
            </w:r>
          </w:p>
          <w:p w:rsidR="00B45717" w:rsidRPr="007169CE" w:rsidRDefault="00B45717" w:rsidP="00B45717">
            <w:pPr>
              <w:numPr>
                <w:ilvl w:val="0"/>
                <w:numId w:val="27"/>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 xml:space="preserve">Pain during urinating or bowel motions. These symptoms are </w:t>
            </w:r>
            <w:r w:rsidRPr="007169CE">
              <w:rPr>
                <w:rFonts w:ascii="Times New Roman" w:hAnsi="Times New Roman" w:cs="Times New Roman"/>
                <w:sz w:val="24"/>
                <w:szCs w:val="24"/>
                <w:shd w:val="clear" w:color="auto" w:fill="FFFFFF"/>
              </w:rPr>
              <w:lastRenderedPageBreak/>
              <w:t>most likely to occur during a menstrual cycle.</w:t>
            </w:r>
          </w:p>
          <w:p w:rsidR="00B45717" w:rsidRPr="007169CE" w:rsidRDefault="00B45717" w:rsidP="00B45717">
            <w:pPr>
              <w:numPr>
                <w:ilvl w:val="0"/>
                <w:numId w:val="28"/>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Excessive bruising. You may have heavy menstrual cycles or bleeding between periods on occasion (intermenstrual bleeding).</w:t>
            </w:r>
          </w:p>
          <w:p w:rsidR="00B45717" w:rsidRPr="007169CE" w:rsidRDefault="00B45717" w:rsidP="00B45717">
            <w:pPr>
              <w:numPr>
                <w:ilvl w:val="0"/>
                <w:numId w:val="29"/>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Infertility. Endometriosis is sometimes discovered in persons who are otherwise healthy.</w:t>
            </w:r>
          </w:p>
          <w:p w:rsidR="00B45717" w:rsidRDefault="00B45717" w:rsidP="00B45717">
            <w:pPr>
              <w:spacing w:line="480" w:lineRule="auto"/>
              <w:rPr>
                <w:rFonts w:ascii="Times New Roman" w:hAnsi="Times New Roman" w:cs="Times New Roman"/>
                <w:color w:val="73879C"/>
                <w:sz w:val="24"/>
                <w:szCs w:val="24"/>
                <w:shd w:val="clear" w:color="auto" w:fill="FFFFFF"/>
              </w:rPr>
            </w:pP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lastRenderedPageBreak/>
              <w:t xml:space="preserve">Women with pain and symptoms who have a positivity of </w:t>
            </w:r>
            <w:r>
              <w:rPr>
                <w:rFonts w:ascii="Times New Roman" w:hAnsi="Times New Roman" w:cs="Times New Roman"/>
                <w:color w:val="73879C"/>
                <w:sz w:val="24"/>
                <w:szCs w:val="24"/>
                <w:shd w:val="clear" w:color="auto" w:fill="FFFFFF"/>
              </w:rPr>
              <w:lastRenderedPageBreak/>
              <w:t>CA125(greater than 30 units/ml) test are said to have endometriosis</w:t>
            </w:r>
          </w:p>
        </w:tc>
      </w:tr>
    </w:tbl>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color w:val="73879C"/>
          <w:sz w:val="24"/>
          <w:szCs w:val="24"/>
          <w:shd w:val="clear" w:color="auto" w:fill="FFFFFF"/>
        </w:rPr>
        <w:lastRenderedPageBreak/>
        <w:br/>
        <w:t>43. Candidiasis</w:t>
      </w:r>
      <w:r w:rsidRPr="007169CE">
        <w:rPr>
          <w:rFonts w:ascii="Times New Roman" w:hAnsi="Times New Roman" w:cs="Times New Roman"/>
          <w:color w:val="73879C"/>
          <w:sz w:val="24"/>
          <w:szCs w:val="24"/>
          <w:shd w:val="clear" w:color="auto" w:fill="FFFFFF"/>
        </w:rPr>
        <w:br/>
        <w:t>Describe It Pathophysiology of It Risk Factors Signs and Symptoms Specific Lab Values</w:t>
      </w:r>
      <w:r w:rsidRPr="007169CE">
        <w:rPr>
          <w:rFonts w:ascii="Times New Roman" w:hAnsi="Times New Roman" w:cs="Times New Roman"/>
          <w:color w:val="73879C"/>
          <w:sz w:val="24"/>
          <w:szCs w:val="24"/>
          <w:shd w:val="clear" w:color="auto" w:fill="FFFFFF"/>
        </w:rPr>
        <w:br/>
      </w:r>
    </w:p>
    <w:tbl>
      <w:tblPr>
        <w:tblStyle w:val="TableGrid"/>
        <w:tblW w:w="0" w:type="auto"/>
        <w:tblLook w:val="04A0" w:firstRow="1" w:lastRow="0" w:firstColumn="1" w:lastColumn="0" w:noHBand="0" w:noVBand="1"/>
      </w:tblPr>
      <w:tblGrid>
        <w:gridCol w:w="2254"/>
        <w:gridCol w:w="2254"/>
        <w:gridCol w:w="2254"/>
        <w:gridCol w:w="2254"/>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 xml:space="preserve">Candidiasis is a fungal infection caused by the yeast Candida (a kind of fungus). Candida </w:t>
            </w:r>
            <w:proofErr w:type="spellStart"/>
            <w:r w:rsidRPr="007169CE">
              <w:rPr>
                <w:rFonts w:ascii="Times New Roman" w:hAnsi="Times New Roman" w:cs="Times New Roman"/>
                <w:sz w:val="24"/>
                <w:szCs w:val="24"/>
                <w:shd w:val="clear" w:color="auto" w:fill="FFFFFF"/>
              </w:rPr>
              <w:t>albicans</w:t>
            </w:r>
            <w:proofErr w:type="spellEnd"/>
            <w:r w:rsidRPr="007169CE">
              <w:rPr>
                <w:rFonts w:ascii="Times New Roman" w:hAnsi="Times New Roman" w:cs="Times New Roman"/>
                <w:sz w:val="24"/>
                <w:szCs w:val="24"/>
                <w:shd w:val="clear" w:color="auto" w:fill="FFFFFF"/>
              </w:rPr>
              <w:t xml:space="preserve"> is the most prevalent Candida </w:t>
            </w:r>
            <w:r w:rsidRPr="007169CE">
              <w:rPr>
                <w:rFonts w:ascii="Times New Roman" w:hAnsi="Times New Roman" w:cs="Times New Roman"/>
                <w:sz w:val="24"/>
                <w:szCs w:val="24"/>
                <w:shd w:val="clear" w:color="auto" w:fill="FFFFFF"/>
              </w:rPr>
              <w:lastRenderedPageBreak/>
              <w:t>species that may infect humans.</w:t>
            </w:r>
          </w:p>
          <w:p w:rsidR="00B45717" w:rsidRDefault="00B45717" w:rsidP="00B45717">
            <w:pPr>
              <w:spacing w:line="480" w:lineRule="auto"/>
              <w:jc w:val="center"/>
              <w:rPr>
                <w:rFonts w:ascii="Times New Roman" w:hAnsi="Times New Roman" w:cs="Times New Roman"/>
                <w:color w:val="73879C"/>
                <w:sz w:val="24"/>
                <w:szCs w:val="24"/>
                <w:shd w:val="clear" w:color="auto" w:fill="FFFFFF"/>
              </w:rPr>
            </w:pPr>
          </w:p>
        </w:tc>
        <w:tc>
          <w:tcPr>
            <w:tcW w:w="2254" w:type="dxa"/>
          </w:tcPr>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 xml:space="preserve">Candidiasis is a fungal infection caused by the yeast Candida (a kind of fungus). Candida </w:t>
            </w:r>
            <w:proofErr w:type="spellStart"/>
            <w:r w:rsidRPr="007169CE">
              <w:rPr>
                <w:rFonts w:ascii="Times New Roman" w:hAnsi="Times New Roman" w:cs="Times New Roman"/>
                <w:sz w:val="24"/>
                <w:szCs w:val="24"/>
                <w:shd w:val="clear" w:color="auto" w:fill="FFFFFF"/>
              </w:rPr>
              <w:t>albicans</w:t>
            </w:r>
            <w:proofErr w:type="spellEnd"/>
            <w:r w:rsidRPr="007169CE">
              <w:rPr>
                <w:rFonts w:ascii="Times New Roman" w:hAnsi="Times New Roman" w:cs="Times New Roman"/>
                <w:sz w:val="24"/>
                <w:szCs w:val="24"/>
                <w:shd w:val="clear" w:color="auto" w:fill="FFFFFF"/>
              </w:rPr>
              <w:t xml:space="preserve"> is the most prevalent Candida </w:t>
            </w:r>
            <w:r w:rsidRPr="007169CE">
              <w:rPr>
                <w:rFonts w:ascii="Times New Roman" w:hAnsi="Times New Roman" w:cs="Times New Roman"/>
                <w:sz w:val="24"/>
                <w:szCs w:val="24"/>
                <w:shd w:val="clear" w:color="auto" w:fill="FFFFFF"/>
              </w:rPr>
              <w:lastRenderedPageBreak/>
              <w:t>species that may infect humans.</w:t>
            </w:r>
          </w:p>
          <w:p w:rsidR="00B45717" w:rsidRDefault="00B45717" w:rsidP="00B45717">
            <w:pPr>
              <w:spacing w:line="480" w:lineRule="auto"/>
              <w:rPr>
                <w:rFonts w:ascii="Times New Roman" w:hAnsi="Times New Roman" w:cs="Times New Roman"/>
                <w:color w:val="73879C"/>
                <w:sz w:val="24"/>
                <w:szCs w:val="24"/>
                <w:shd w:val="clear" w:color="auto" w:fill="FFFFFF"/>
              </w:rPr>
            </w:pPr>
          </w:p>
        </w:tc>
        <w:tc>
          <w:tcPr>
            <w:tcW w:w="2254" w:type="dxa"/>
          </w:tcPr>
          <w:p w:rsidR="00B45717" w:rsidRPr="007169CE" w:rsidRDefault="00B45717" w:rsidP="00B45717">
            <w:pPr>
              <w:numPr>
                <w:ilvl w:val="0"/>
                <w:numId w:val="36"/>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Vaginal discomfort</w:t>
            </w:r>
          </w:p>
          <w:p w:rsidR="00B45717" w:rsidRPr="007169CE" w:rsidRDefault="00B45717" w:rsidP="00B45717">
            <w:pPr>
              <w:numPr>
                <w:ilvl w:val="0"/>
                <w:numId w:val="37"/>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The vulva is red and swollen.</w:t>
            </w:r>
          </w:p>
          <w:p w:rsidR="00B45717" w:rsidRPr="007169CE" w:rsidRDefault="00B45717" w:rsidP="00B45717">
            <w:pPr>
              <w:numPr>
                <w:ilvl w:val="0"/>
                <w:numId w:val="38"/>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Rashes on the cervix</w:t>
            </w:r>
          </w:p>
          <w:p w:rsidR="00B45717" w:rsidRPr="007169CE" w:rsidRDefault="00B45717" w:rsidP="00B45717">
            <w:pPr>
              <w:numPr>
                <w:ilvl w:val="0"/>
                <w:numId w:val="39"/>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Urinating with a burning sensation</w:t>
            </w:r>
          </w:p>
          <w:p w:rsidR="00B45717" w:rsidRPr="007169CE" w:rsidRDefault="00B45717" w:rsidP="00B45717">
            <w:pPr>
              <w:numPr>
                <w:ilvl w:val="0"/>
                <w:numId w:val="40"/>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Vaginal itching and irritation</w:t>
            </w:r>
          </w:p>
          <w:p w:rsidR="00B45717" w:rsidRPr="007169CE" w:rsidRDefault="00B45717" w:rsidP="00B45717">
            <w:pPr>
              <w:numPr>
                <w:ilvl w:val="0"/>
                <w:numId w:val="41"/>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Vaginal discharge that is watery</w:t>
            </w:r>
          </w:p>
          <w:p w:rsidR="00B45717" w:rsidRPr="00A45193" w:rsidRDefault="00B45717" w:rsidP="00B45717">
            <w:pPr>
              <w:spacing w:line="480" w:lineRule="auto"/>
              <w:rPr>
                <w:rFonts w:ascii="Times New Roman" w:hAnsi="Times New Roman" w:cs="Times New Roman"/>
                <w:color w:val="73879C"/>
                <w:szCs w:val="24"/>
                <w:shd w:val="clear" w:color="auto" w:fill="FFFFFF"/>
              </w:rPr>
            </w:pPr>
            <w:proofErr w:type="spellStart"/>
            <w:r w:rsidRPr="007169CE">
              <w:rPr>
                <w:rFonts w:ascii="Times New Roman" w:hAnsi="Times New Roman" w:cs="Times New Roman"/>
                <w:sz w:val="24"/>
                <w:szCs w:val="24"/>
                <w:shd w:val="clear" w:color="auto" w:fill="FFFFFF"/>
              </w:rPr>
              <w:t>Vaginismus</w:t>
            </w:r>
            <w:proofErr w:type="spellEnd"/>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lastRenderedPageBreak/>
              <w:t xml:space="preserve">The levels of candida are said to be on the range of 0-3.49 units of </w:t>
            </w:r>
            <w:proofErr w:type="spellStart"/>
            <w:r>
              <w:rPr>
                <w:rFonts w:ascii="Times New Roman" w:hAnsi="Times New Roman" w:cs="Times New Roman"/>
                <w:color w:val="73879C"/>
                <w:sz w:val="24"/>
                <w:szCs w:val="24"/>
                <w:shd w:val="clear" w:color="auto" w:fill="FFFFFF"/>
              </w:rPr>
              <w:t>igA</w:t>
            </w:r>
            <w:proofErr w:type="spellEnd"/>
          </w:p>
        </w:tc>
      </w:tr>
    </w:tbl>
    <w:p w:rsidR="00B45717" w:rsidRPr="007169CE" w:rsidRDefault="00B45717" w:rsidP="00507101">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br/>
        <w:t>44. Pelvic inflammatory disease</w:t>
      </w:r>
    </w:p>
    <w:p w:rsidR="00B45717" w:rsidRPr="007169CE" w:rsidRDefault="00B45717" w:rsidP="00B45717">
      <w:pPr>
        <w:spacing w:line="480" w:lineRule="auto"/>
        <w:ind w:left="720"/>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Describe It Pathophysiology of It Risk Factors Signs and Symptoms Specific Lab Values</w:t>
      </w:r>
    </w:p>
    <w:tbl>
      <w:tblPr>
        <w:tblStyle w:val="TableGrid"/>
        <w:tblW w:w="0" w:type="auto"/>
        <w:tblLook w:val="04A0" w:firstRow="1" w:lastRow="0" w:firstColumn="1" w:lastColumn="0" w:noHBand="0" w:noVBand="1"/>
      </w:tblPr>
      <w:tblGrid>
        <w:gridCol w:w="2254"/>
        <w:gridCol w:w="2254"/>
        <w:gridCol w:w="2254"/>
        <w:gridCol w:w="2254"/>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Pelvic inflammatory disease (PID) is a female reproductive organ illness</w:t>
            </w:r>
          </w:p>
        </w:tc>
        <w:tc>
          <w:tcPr>
            <w:tcW w:w="2254" w:type="dxa"/>
          </w:tcPr>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 xml:space="preserve">Pelvic inflammatory disease (PID) is a female reproductive organ illness. It usually happens when germs from </w:t>
            </w:r>
            <w:r w:rsidRPr="007169CE">
              <w:rPr>
                <w:rFonts w:ascii="Times New Roman" w:hAnsi="Times New Roman" w:cs="Times New Roman"/>
                <w:sz w:val="24"/>
                <w:szCs w:val="24"/>
                <w:shd w:val="clear" w:color="auto" w:fill="FFFFFF"/>
              </w:rPr>
              <w:lastRenderedPageBreak/>
              <w:t>your vagina move to your uterus, fallopian tubes, or ovaries.</w:t>
            </w:r>
          </w:p>
          <w:p w:rsidR="00B45717" w:rsidRDefault="00B45717" w:rsidP="00B45717">
            <w:pPr>
              <w:spacing w:line="480" w:lineRule="auto"/>
              <w:rPr>
                <w:rFonts w:ascii="Times New Roman" w:hAnsi="Times New Roman" w:cs="Times New Roman"/>
                <w:color w:val="73879C"/>
                <w:sz w:val="24"/>
                <w:szCs w:val="24"/>
                <w:shd w:val="clear" w:color="auto" w:fill="FFFFFF"/>
              </w:rPr>
            </w:pPr>
          </w:p>
        </w:tc>
        <w:tc>
          <w:tcPr>
            <w:tcW w:w="2254" w:type="dxa"/>
          </w:tcPr>
          <w:p w:rsidR="00B45717" w:rsidRPr="007169CE" w:rsidRDefault="00B45717" w:rsidP="00B45717">
            <w:pPr>
              <w:numPr>
                <w:ilvl w:val="0"/>
                <w:numId w:val="43"/>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Pain in your lower belly and pelvic that ranges from mild to severe</w:t>
            </w:r>
          </w:p>
          <w:p w:rsidR="00B45717" w:rsidRPr="007169CE" w:rsidRDefault="00B45717" w:rsidP="00B45717">
            <w:pPr>
              <w:numPr>
                <w:ilvl w:val="0"/>
                <w:numId w:val="44"/>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 xml:space="preserve">Unusual or excessive vaginal discharge with a disagreeable </w:t>
            </w:r>
            <w:proofErr w:type="spellStart"/>
            <w:r w:rsidRPr="007169CE">
              <w:rPr>
                <w:rFonts w:ascii="Times New Roman" w:hAnsi="Times New Roman" w:cs="Times New Roman"/>
                <w:sz w:val="24"/>
                <w:szCs w:val="24"/>
                <w:shd w:val="clear" w:color="auto" w:fill="FFFFFF"/>
              </w:rPr>
              <w:t>odour</w:t>
            </w:r>
            <w:proofErr w:type="spellEnd"/>
          </w:p>
          <w:p w:rsidR="00B45717" w:rsidRPr="007169CE" w:rsidRDefault="00B45717" w:rsidP="00B45717">
            <w:pPr>
              <w:numPr>
                <w:ilvl w:val="0"/>
                <w:numId w:val="45"/>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Unusual vaginal bleeding, particularly before or after intercourse or between periods</w:t>
            </w:r>
          </w:p>
          <w:p w:rsidR="00B45717" w:rsidRPr="007169CE" w:rsidRDefault="00B45717" w:rsidP="00B45717">
            <w:pPr>
              <w:numPr>
                <w:ilvl w:val="0"/>
                <w:numId w:val="46"/>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Sexual discomfort</w:t>
            </w:r>
          </w:p>
          <w:p w:rsidR="00B45717" w:rsidRPr="007169CE" w:rsidRDefault="00B45717" w:rsidP="00B45717">
            <w:pPr>
              <w:numPr>
                <w:ilvl w:val="0"/>
                <w:numId w:val="47"/>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Fever, occasionally accompanied with chills</w:t>
            </w:r>
          </w:p>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lastRenderedPageBreak/>
              <w:t>Urination that is painful, frequent, or difficult</w:t>
            </w:r>
            <w:r w:rsidRPr="007169CE">
              <w:rPr>
                <w:rFonts w:ascii="Times New Roman" w:hAnsi="Times New Roman" w:cs="Times New Roman"/>
                <w:color w:val="73879C"/>
                <w:sz w:val="24"/>
                <w:szCs w:val="24"/>
                <w:shd w:val="clear" w:color="auto" w:fill="FFFFFF"/>
              </w:rPr>
              <w:br/>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lastRenderedPageBreak/>
              <w:t>Lab values in this area is not specific since they are based on symptoms</w:t>
            </w:r>
          </w:p>
        </w:tc>
      </w:tr>
    </w:tbl>
    <w:p w:rsidR="00B45717" w:rsidRPr="007169CE" w:rsidRDefault="00B45717" w:rsidP="00B45717">
      <w:pPr>
        <w:numPr>
          <w:ilvl w:val="0"/>
          <w:numId w:val="48"/>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lastRenderedPageBreak/>
        <w:t>45. Leiomyoma</w:t>
      </w:r>
      <w:r w:rsidRPr="007169CE">
        <w:rPr>
          <w:rFonts w:ascii="Times New Roman" w:hAnsi="Times New Roman" w:cs="Times New Roman"/>
          <w:color w:val="73879C"/>
          <w:sz w:val="24"/>
          <w:szCs w:val="24"/>
          <w:shd w:val="clear" w:color="auto" w:fill="FFFFFF"/>
        </w:rPr>
        <w:br/>
        <w:t>Describe It Pathophysiology of It Risk Factors Signs and Symptoms Specific Lab Values</w:t>
      </w:r>
    </w:p>
    <w:tbl>
      <w:tblPr>
        <w:tblStyle w:val="TableGrid"/>
        <w:tblW w:w="0" w:type="auto"/>
        <w:tblLook w:val="04A0" w:firstRow="1" w:lastRow="0" w:firstColumn="1" w:lastColumn="0" w:noHBand="0" w:noVBand="1"/>
      </w:tblPr>
      <w:tblGrid>
        <w:gridCol w:w="2254"/>
        <w:gridCol w:w="2254"/>
        <w:gridCol w:w="2254"/>
        <w:gridCol w:w="2254"/>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 xml:space="preserve">Leiomyoma is a benign smooth muscle </w:t>
            </w:r>
            <w:proofErr w:type="spellStart"/>
            <w:r w:rsidRPr="007169CE">
              <w:rPr>
                <w:rFonts w:ascii="Times New Roman" w:hAnsi="Times New Roman" w:cs="Times New Roman"/>
                <w:sz w:val="24"/>
                <w:szCs w:val="24"/>
                <w:shd w:val="clear" w:color="auto" w:fill="FFFFFF"/>
              </w:rPr>
              <w:t>tumour</w:t>
            </w:r>
            <w:proofErr w:type="spellEnd"/>
            <w:r w:rsidRPr="007169CE">
              <w:rPr>
                <w:rFonts w:ascii="Times New Roman" w:hAnsi="Times New Roman" w:cs="Times New Roman"/>
                <w:sz w:val="24"/>
                <w:szCs w:val="24"/>
                <w:shd w:val="clear" w:color="auto" w:fill="FFFFFF"/>
              </w:rPr>
              <w:t>, most commonly seen in the uterus or the gastrointestinal tract. Also known as a fibroid.</w:t>
            </w:r>
            <w:r w:rsidRPr="007169CE">
              <w:rPr>
                <w:rFonts w:ascii="Times New Roman" w:hAnsi="Times New Roman" w:cs="Times New Roman"/>
                <w:sz w:val="24"/>
                <w:szCs w:val="24"/>
                <w:shd w:val="clear" w:color="auto" w:fill="FFFFFF"/>
              </w:rPr>
              <w:br/>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 xml:space="preserve">If your </w:t>
            </w:r>
            <w:proofErr w:type="spellStart"/>
            <w:r w:rsidRPr="007169CE">
              <w:rPr>
                <w:rFonts w:ascii="Times New Roman" w:hAnsi="Times New Roman" w:cs="Times New Roman"/>
                <w:sz w:val="24"/>
                <w:szCs w:val="24"/>
                <w:shd w:val="clear" w:color="auto" w:fill="FFFFFF"/>
              </w:rPr>
              <w:t>tumour</w:t>
            </w:r>
            <w:proofErr w:type="spellEnd"/>
            <w:r w:rsidRPr="007169CE">
              <w:rPr>
                <w:rFonts w:ascii="Times New Roman" w:hAnsi="Times New Roman" w:cs="Times New Roman"/>
                <w:sz w:val="24"/>
                <w:szCs w:val="24"/>
                <w:shd w:val="clear" w:color="auto" w:fill="FFFFFF"/>
              </w:rPr>
              <w:t xml:space="preserve"> is really little or you are in menopause, you may not have any symptoms. During and after menopause, fibroids may decrease. This is due to a decrease in </w:t>
            </w:r>
            <w:proofErr w:type="spellStart"/>
            <w:r w:rsidRPr="007169CE">
              <w:rPr>
                <w:rFonts w:ascii="Times New Roman" w:hAnsi="Times New Roman" w:cs="Times New Roman"/>
                <w:sz w:val="24"/>
                <w:szCs w:val="24"/>
                <w:shd w:val="clear" w:color="auto" w:fill="FFFFFF"/>
              </w:rPr>
              <w:t>oestrogen</w:t>
            </w:r>
            <w:proofErr w:type="spellEnd"/>
            <w:r w:rsidRPr="007169CE">
              <w:rPr>
                <w:rFonts w:ascii="Times New Roman" w:hAnsi="Times New Roman" w:cs="Times New Roman"/>
                <w:sz w:val="24"/>
                <w:szCs w:val="24"/>
                <w:shd w:val="clear" w:color="auto" w:fill="FFFFFF"/>
              </w:rPr>
              <w:t xml:space="preserve"> and progesterone levels in menopausal women, both of which drive fibroid development</w:t>
            </w:r>
          </w:p>
        </w:tc>
        <w:tc>
          <w:tcPr>
            <w:tcW w:w="2254" w:type="dxa"/>
          </w:tcPr>
          <w:p w:rsidR="00B45717" w:rsidRPr="007169CE" w:rsidRDefault="00B45717" w:rsidP="00B45717">
            <w:pPr>
              <w:numPr>
                <w:ilvl w:val="0"/>
                <w:numId w:val="48"/>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Heavy bleeding between or during periods, including blood clots, pelvic or lower back discomfort</w:t>
            </w:r>
          </w:p>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 xml:space="preserve">increased urination discomfort during intercourse menstruation that lasts longer than </w:t>
            </w:r>
            <w:r w:rsidRPr="007169CE">
              <w:rPr>
                <w:rFonts w:ascii="Times New Roman" w:hAnsi="Times New Roman" w:cs="Times New Roman"/>
                <w:sz w:val="24"/>
                <w:szCs w:val="24"/>
                <w:shd w:val="clear" w:color="auto" w:fill="FFFFFF"/>
              </w:rPr>
              <w:lastRenderedPageBreak/>
              <w:t>normal pressure or heaviness in your lower abdomen edema or enlargement of the cervix</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lastRenderedPageBreak/>
              <w:t>An elevated level value of CA 125 Shows the presence of this condition</w:t>
            </w:r>
          </w:p>
        </w:tc>
      </w:tr>
    </w:tbl>
    <w:p w:rsidR="00B45717" w:rsidRPr="007169CE" w:rsidRDefault="00B45717" w:rsidP="00B45717">
      <w:pPr>
        <w:numPr>
          <w:ilvl w:val="0"/>
          <w:numId w:val="48"/>
        </w:num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46. What are ovarian cysts?</w:t>
      </w:r>
    </w:p>
    <w:p w:rsidR="00B45717" w:rsidRPr="007169CE"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color w:val="73879C"/>
          <w:sz w:val="24"/>
          <w:szCs w:val="24"/>
          <w:shd w:val="clear" w:color="auto" w:fill="FFFFFF"/>
        </w:rPr>
        <w:t>An</w:t>
      </w:r>
      <w:r w:rsidRPr="007169CE">
        <w:rPr>
          <w:rFonts w:ascii="Times New Roman" w:hAnsi="Times New Roman" w:cs="Times New Roman"/>
          <w:sz w:val="24"/>
          <w:szCs w:val="24"/>
          <w:shd w:val="clear" w:color="auto" w:fill="FFFFFF"/>
        </w:rPr>
        <w:t xml:space="preserve"> ovarian cyst is a fluid-filled sac that develops within the ovary. They frequently have no symptoms. They may occasionally cause bloating, lower stomach discomfort, or lower back pain. The vast majority of cysts are completely innocuous. If the cyst ruptures or twists the ovary, it can cause excruciating agony. This might induce vomiting, feeling dizzy, and even headaches.</w:t>
      </w:r>
      <w:r w:rsidRPr="007169CE">
        <w:rPr>
          <w:rFonts w:ascii="Times New Roman" w:hAnsi="Times New Roman" w:cs="Times New Roman"/>
          <w:color w:val="73879C"/>
          <w:sz w:val="24"/>
          <w:szCs w:val="24"/>
          <w:shd w:val="clear" w:color="auto" w:fill="FFFFFF"/>
        </w:rPr>
        <w:br/>
        <w:t>47. What are causes of benign ovarian cysts?</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The majority of ovarian cysts arise from tissues generated during a regular menstrual cycle.</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Cyst development is influenced by several factors, including:</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Unbalanced hormones, especially fertility medicines</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Pregnancy</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Endometriosis is the proliferation of endometrial cells on the ovary, which are located inside the uterus.</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An infection in the pelvis that extends to the ovary</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An ovarian cyst in the past</w:t>
      </w:r>
      <w:r w:rsidRPr="007169CE">
        <w:rPr>
          <w:rFonts w:ascii="Times New Roman" w:hAnsi="Times New Roman" w:cs="Times New Roman"/>
          <w:color w:val="73879C"/>
          <w:sz w:val="24"/>
          <w:szCs w:val="24"/>
          <w:shd w:val="clear" w:color="auto" w:fill="FFFFFF"/>
        </w:rPr>
        <w:br/>
        <w:t>48. Polycystic ovarian syndrome</w:t>
      </w:r>
      <w:r w:rsidRPr="007169CE">
        <w:rPr>
          <w:rFonts w:ascii="Times New Roman" w:hAnsi="Times New Roman" w:cs="Times New Roman"/>
          <w:color w:val="73879C"/>
          <w:sz w:val="24"/>
          <w:szCs w:val="24"/>
          <w:shd w:val="clear" w:color="auto" w:fill="FFFFFF"/>
        </w:rPr>
        <w:br/>
        <w:t>Describe It Pathophysiology of It Risk Factors Signs and Symptoms Specific Lab Values</w:t>
      </w:r>
      <w:r w:rsidRPr="007169CE">
        <w:rPr>
          <w:rFonts w:ascii="Times New Roman" w:hAnsi="Times New Roman" w:cs="Times New Roman"/>
          <w:color w:val="73879C"/>
          <w:sz w:val="24"/>
          <w:szCs w:val="24"/>
          <w:shd w:val="clear" w:color="auto" w:fill="FFFFFF"/>
        </w:rPr>
        <w:br/>
      </w:r>
      <w:r w:rsidRPr="007169CE">
        <w:rPr>
          <w:rFonts w:ascii="Times New Roman" w:hAnsi="Times New Roman" w:cs="Times New Roman"/>
          <w:sz w:val="24"/>
          <w:szCs w:val="24"/>
          <w:shd w:val="clear" w:color="auto" w:fill="FFFFFF"/>
        </w:rPr>
        <w:t xml:space="preserve">Polycystic ovarian syndrome (PCOS) is a hormonal imbalance that occurs throughout the reproductive years. You may not get periods very often if you have PCOS. You might also get long-lasting periods. You may potentially have an excess of an androgen hormone in your body. With PCOS, several little sacs of fluid form around the ovary's outer border. These are known as cysts. Immature eggs are contained in the little fluid-filled cysts. These are known as follicles. The follicles stop producing eggs on a regular basis. PCOS's actual </w:t>
      </w:r>
      <w:proofErr w:type="spellStart"/>
      <w:r w:rsidRPr="007169CE">
        <w:rPr>
          <w:rFonts w:ascii="Times New Roman" w:hAnsi="Times New Roman" w:cs="Times New Roman"/>
          <w:sz w:val="24"/>
          <w:szCs w:val="24"/>
          <w:shd w:val="clear" w:color="auto" w:fill="FFFFFF"/>
        </w:rPr>
        <w:t>aetiology</w:t>
      </w:r>
      <w:proofErr w:type="spellEnd"/>
      <w:r w:rsidRPr="007169CE">
        <w:rPr>
          <w:rFonts w:ascii="Times New Roman" w:hAnsi="Times New Roman" w:cs="Times New Roman"/>
          <w:sz w:val="24"/>
          <w:szCs w:val="24"/>
          <w:shd w:val="clear" w:color="auto" w:fill="FFFFFF"/>
        </w:rPr>
        <w:t xml:space="preserve"> is uncertain. Early detection and treatment, as well as weight loss, may reduce the risk of long-term consequences including type 2 diabetes and heart disease.</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PCOS symptoms frequently appear around the time of the first menstrual cycle. After you've been having periods for a while, symptoms may appear.</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PCOS symptoms differ. When you experience at least two of these symptoms, you have PCOS.</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Periods that are irregular. PCOS is commonly characterized by irregular or infrequent menstrual cycles. Periods that continue several days or longer than usual are also unusual. For instance, you may have less than nine periods every year. And such periods can happen up to 35 days apart. You can have difficulty becoming pregnant.</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There is too much androgen. Excessive face and body hair may come from high amounts of the hormone androgen. This is known as</w:t>
      </w:r>
      <w:r w:rsidRPr="007169CE">
        <w:rPr>
          <w:rFonts w:ascii="Times New Roman" w:hAnsi="Times New Roman" w:cs="Times New Roman"/>
          <w:sz w:val="24"/>
          <w:szCs w:val="24"/>
          <w:shd w:val="clear" w:color="auto" w:fill="FFFFFF"/>
        </w:rPr>
        <w:br/>
      </w:r>
      <w:r w:rsidRPr="007169CE">
        <w:rPr>
          <w:rFonts w:ascii="Times New Roman" w:hAnsi="Times New Roman" w:cs="Times New Roman"/>
          <w:sz w:val="24"/>
          <w:szCs w:val="24"/>
          <w:shd w:val="clear" w:color="auto" w:fill="FFFFFF"/>
        </w:rPr>
        <w:br/>
      </w:r>
      <w:r w:rsidRPr="007169CE">
        <w:rPr>
          <w:rFonts w:ascii="Times New Roman" w:hAnsi="Times New Roman" w:cs="Times New Roman"/>
          <w:color w:val="73879C"/>
          <w:sz w:val="24"/>
          <w:szCs w:val="24"/>
          <w:shd w:val="clear" w:color="auto" w:fill="FFFFFF"/>
        </w:rPr>
        <w:br/>
      </w:r>
      <w:r w:rsidRPr="007169CE">
        <w:rPr>
          <w:rFonts w:ascii="Times New Roman" w:hAnsi="Times New Roman" w:cs="Times New Roman"/>
          <w:color w:val="73879C"/>
          <w:sz w:val="24"/>
          <w:szCs w:val="24"/>
          <w:shd w:val="clear" w:color="auto" w:fill="FFFFFF"/>
        </w:rPr>
        <w:lastRenderedPageBreak/>
        <w:br/>
        <w:t>49. Fibrocystic breast disease</w:t>
      </w:r>
      <w:r w:rsidRPr="007169CE">
        <w:rPr>
          <w:rFonts w:ascii="Times New Roman" w:hAnsi="Times New Roman" w:cs="Times New Roman"/>
          <w:color w:val="73879C"/>
          <w:sz w:val="24"/>
          <w:szCs w:val="24"/>
          <w:shd w:val="clear" w:color="auto" w:fill="FFFFFF"/>
        </w:rPr>
        <w:br/>
        <w:t>Describe It Pathophysiology of It Risk Factors Signs and Symptoms</w:t>
      </w:r>
      <w:r w:rsidRPr="007169CE">
        <w:rPr>
          <w:rFonts w:ascii="Times New Roman" w:hAnsi="Times New Roman" w:cs="Times New Roman"/>
          <w:color w:val="73879C"/>
          <w:sz w:val="24"/>
          <w:szCs w:val="24"/>
          <w:shd w:val="clear" w:color="auto" w:fill="FFFFFF"/>
        </w:rPr>
        <w:br/>
      </w:r>
    </w:p>
    <w:tbl>
      <w:tblPr>
        <w:tblStyle w:val="TableGrid"/>
        <w:tblW w:w="0" w:type="auto"/>
        <w:tblLook w:val="04A0" w:firstRow="1" w:lastRow="0" w:firstColumn="1" w:lastColumn="0" w:noHBand="0" w:noVBand="1"/>
      </w:tblPr>
      <w:tblGrid>
        <w:gridCol w:w="2254"/>
        <w:gridCol w:w="2254"/>
        <w:gridCol w:w="2254"/>
        <w:gridCol w:w="2254"/>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Fibrocystic breast alterations are a disorder that causes discomfort, cysts, and lumps in the breasts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The breasts are either "lumpy" or "doughy." Due to hormonal stimulation, symptoms may intensify during particular phases of the menstrual cycle. These are typical breast alterations that are not related to malignancy.</w:t>
            </w:r>
          </w:p>
        </w:tc>
        <w:tc>
          <w:tcPr>
            <w:tcW w:w="2254" w:type="dxa"/>
          </w:tcPr>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Generalized breast pain, tenderness, or discomfort involving the breast's upper outer rim</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Breast nodules or lumpy tissue grow and shrink during the menstrual cycle.</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Non-bloody green or dark brown nipple discharge that leaks without pressure or squeezing</w:t>
            </w:r>
          </w:p>
          <w:p w:rsidR="00B45717" w:rsidRPr="007169CE"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Breast alterations in both breasts that are comparable</w:t>
            </w:r>
          </w:p>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lastRenderedPageBreak/>
              <w:t xml:space="preserve">Breast soreness or lumpiness increases monthly from </w:t>
            </w:r>
            <w:proofErr w:type="spellStart"/>
            <w:r w:rsidRPr="007169CE">
              <w:rPr>
                <w:rFonts w:ascii="Times New Roman" w:hAnsi="Times New Roman" w:cs="Times New Roman"/>
                <w:sz w:val="24"/>
                <w:szCs w:val="24"/>
                <w:shd w:val="clear" w:color="auto" w:fill="FFFFFF"/>
              </w:rPr>
              <w:t>midcycle</w:t>
            </w:r>
            <w:proofErr w:type="spellEnd"/>
            <w:r w:rsidRPr="007169CE">
              <w:rPr>
                <w:rFonts w:ascii="Times New Roman" w:hAnsi="Times New Roman" w:cs="Times New Roman"/>
                <w:sz w:val="24"/>
                <w:szCs w:val="24"/>
                <w:shd w:val="clear" w:color="auto" w:fill="FFFFFF"/>
              </w:rPr>
              <w:t xml:space="preserve"> (ovulation) to shortly before your period, then decreases after your period begins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lastRenderedPageBreak/>
              <w:t>Lab values are reflected on emphasis of biopsy.</w:t>
            </w:r>
          </w:p>
        </w:tc>
      </w:tr>
    </w:tbl>
    <w:p w:rsidR="00B45717" w:rsidRDefault="00B45717" w:rsidP="00B45717">
      <w:p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color w:val="73879C"/>
          <w:sz w:val="24"/>
          <w:szCs w:val="24"/>
          <w:shd w:val="clear" w:color="auto" w:fill="FFFFFF"/>
        </w:rPr>
        <w:t>50. Breast cancer</w:t>
      </w:r>
      <w:r w:rsidRPr="007169CE">
        <w:rPr>
          <w:rFonts w:ascii="Times New Roman" w:hAnsi="Times New Roman" w:cs="Times New Roman"/>
          <w:color w:val="73879C"/>
          <w:sz w:val="24"/>
          <w:szCs w:val="24"/>
          <w:shd w:val="clear" w:color="auto" w:fill="FFFFFF"/>
        </w:rPr>
        <w:br/>
        <w:t>Describe It Pathophysiology of It Risk Factors Signs and Symptoms Specific Lab Values</w:t>
      </w:r>
      <w:r w:rsidRPr="007169CE">
        <w:rPr>
          <w:rFonts w:ascii="Times New Roman" w:hAnsi="Times New Roman" w:cs="Times New Roman"/>
          <w:color w:val="73879C"/>
          <w:sz w:val="24"/>
          <w:szCs w:val="24"/>
          <w:shd w:val="clear" w:color="auto" w:fill="FFFFFF"/>
        </w:rPr>
        <w:br/>
      </w:r>
    </w:p>
    <w:p w:rsidR="00B45717" w:rsidRDefault="00B45717" w:rsidP="00B45717">
      <w:pPr>
        <w:spacing w:line="480" w:lineRule="auto"/>
        <w:rPr>
          <w:rFonts w:ascii="Times New Roman" w:hAnsi="Times New Roman" w:cs="Times New Roman"/>
          <w:sz w:val="24"/>
          <w:szCs w:val="24"/>
          <w:shd w:val="clear" w:color="auto" w:fill="FFFFFF"/>
        </w:rPr>
      </w:pPr>
    </w:p>
    <w:p w:rsidR="00B45717" w:rsidRDefault="00B45717" w:rsidP="00B45717">
      <w:pPr>
        <w:spacing w:line="480" w:lineRule="auto"/>
        <w:rPr>
          <w:rFonts w:ascii="Times New Roman" w:hAnsi="Times New Roman" w:cs="Times New Roman"/>
          <w:sz w:val="24"/>
          <w:szCs w:val="24"/>
          <w:shd w:val="clear" w:color="auto" w:fill="FFFFFF"/>
        </w:rPr>
      </w:pPr>
    </w:p>
    <w:p w:rsidR="00B45717" w:rsidRDefault="00B45717" w:rsidP="00B45717">
      <w:pPr>
        <w:spacing w:line="480" w:lineRule="auto"/>
        <w:rPr>
          <w:rFonts w:ascii="Times New Roman" w:hAnsi="Times New Roman" w:cs="Times New Roman"/>
          <w:sz w:val="24"/>
          <w:szCs w:val="24"/>
          <w:shd w:val="clear" w:color="auto" w:fill="FFFFFF"/>
        </w:rPr>
      </w:pPr>
    </w:p>
    <w:p w:rsidR="00B45717" w:rsidRPr="007169CE" w:rsidRDefault="00B45717" w:rsidP="00B45717">
      <w:pPr>
        <w:spacing w:line="480" w:lineRule="auto"/>
        <w:rPr>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2254"/>
        <w:gridCol w:w="2254"/>
        <w:gridCol w:w="2254"/>
        <w:gridCol w:w="2254"/>
      </w:tblGrid>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Describe it</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pathophysiology</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 xml:space="preserve"> Signs and symptoms</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t>Lab value</w:t>
            </w:r>
          </w:p>
        </w:tc>
      </w:tr>
      <w:tr w:rsidR="00B45717" w:rsidTr="00B45717">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 xml:space="preserve">Breast cancer occurs as a result of DNA damage and genetic changes that can be </w:t>
            </w:r>
            <w:r w:rsidRPr="007169CE">
              <w:rPr>
                <w:rFonts w:ascii="Times New Roman" w:hAnsi="Times New Roman" w:cs="Times New Roman"/>
                <w:sz w:val="24"/>
                <w:szCs w:val="24"/>
                <w:shd w:val="clear" w:color="auto" w:fill="FFFFFF"/>
              </w:rPr>
              <w:lastRenderedPageBreak/>
              <w:t xml:space="preserve">impacted by </w:t>
            </w:r>
            <w:proofErr w:type="spellStart"/>
            <w:r w:rsidRPr="007169CE">
              <w:rPr>
                <w:rFonts w:ascii="Times New Roman" w:hAnsi="Times New Roman" w:cs="Times New Roman"/>
                <w:sz w:val="24"/>
                <w:szCs w:val="24"/>
                <w:shd w:val="clear" w:color="auto" w:fill="FFFFFF"/>
              </w:rPr>
              <w:t>oestrogen</w:t>
            </w:r>
            <w:proofErr w:type="spellEnd"/>
            <w:r w:rsidRPr="007169CE">
              <w:rPr>
                <w:rFonts w:ascii="Times New Roman" w:hAnsi="Times New Roman" w:cs="Times New Roman"/>
                <w:sz w:val="24"/>
                <w:szCs w:val="24"/>
                <w:shd w:val="clear" w:color="auto" w:fill="FFFFFF"/>
              </w:rPr>
              <w:t xml:space="preserve"> exposure</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lastRenderedPageBreak/>
              <w:t xml:space="preserve">Pathophysiology Breast cancer occurs as a result of DNA damage and genetic </w:t>
            </w:r>
            <w:r w:rsidRPr="007169CE">
              <w:rPr>
                <w:rFonts w:ascii="Times New Roman" w:hAnsi="Times New Roman" w:cs="Times New Roman"/>
                <w:sz w:val="24"/>
                <w:szCs w:val="24"/>
                <w:shd w:val="clear" w:color="auto" w:fill="FFFFFF"/>
              </w:rPr>
              <w:lastRenderedPageBreak/>
              <w:t xml:space="preserve">changes that can be impacted by </w:t>
            </w:r>
            <w:proofErr w:type="spellStart"/>
            <w:r w:rsidRPr="007169CE">
              <w:rPr>
                <w:rFonts w:ascii="Times New Roman" w:hAnsi="Times New Roman" w:cs="Times New Roman"/>
                <w:sz w:val="24"/>
                <w:szCs w:val="24"/>
                <w:shd w:val="clear" w:color="auto" w:fill="FFFFFF"/>
              </w:rPr>
              <w:t>oestrogen</w:t>
            </w:r>
            <w:proofErr w:type="spellEnd"/>
            <w:r w:rsidRPr="007169CE">
              <w:rPr>
                <w:rFonts w:ascii="Times New Roman" w:hAnsi="Times New Roman" w:cs="Times New Roman"/>
                <w:sz w:val="24"/>
                <w:szCs w:val="24"/>
                <w:shd w:val="clear" w:color="auto" w:fill="FFFFFF"/>
              </w:rPr>
              <w:t xml:space="preserve"> exposure. Sometimes DNA abnormalities or pro-cancerous genes, such as BRCA1 and BRCA2, are inherited. Thus, a family history of ovarian or breast cancer raises the chance of developing breast cancer.</w:t>
            </w:r>
          </w:p>
        </w:tc>
        <w:tc>
          <w:tcPr>
            <w:tcW w:w="2254" w:type="dxa"/>
          </w:tcPr>
          <w:p w:rsidR="00B45717" w:rsidRPr="007169CE" w:rsidRDefault="00B45717" w:rsidP="00B45717">
            <w:pPr>
              <w:numPr>
                <w:ilvl w:val="0"/>
                <w:numId w:val="30"/>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lastRenderedPageBreak/>
              <w:t xml:space="preserve">A lump or thickening in the breast that feels </w:t>
            </w:r>
            <w:r w:rsidRPr="007169CE">
              <w:rPr>
                <w:rFonts w:ascii="Times New Roman" w:hAnsi="Times New Roman" w:cs="Times New Roman"/>
                <w:sz w:val="24"/>
                <w:szCs w:val="24"/>
                <w:shd w:val="clear" w:color="auto" w:fill="FFFFFF"/>
              </w:rPr>
              <w:lastRenderedPageBreak/>
              <w:t>distinct from the surrounding tissue</w:t>
            </w:r>
          </w:p>
          <w:p w:rsidR="00B45717" w:rsidRPr="007169CE" w:rsidRDefault="00B45717" w:rsidP="00B45717">
            <w:pPr>
              <w:numPr>
                <w:ilvl w:val="0"/>
                <w:numId w:val="31"/>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Breast size, shape, or appearance changes</w:t>
            </w:r>
          </w:p>
          <w:p w:rsidR="00B45717" w:rsidRPr="007169CE" w:rsidRDefault="00B45717" w:rsidP="00B45717">
            <w:pPr>
              <w:numPr>
                <w:ilvl w:val="0"/>
                <w:numId w:val="32"/>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Dimpling is a change in the skin above the breast.</w:t>
            </w:r>
          </w:p>
          <w:p w:rsidR="00B45717" w:rsidRPr="007169CE" w:rsidRDefault="00B45717" w:rsidP="00B45717">
            <w:pPr>
              <w:numPr>
                <w:ilvl w:val="0"/>
                <w:numId w:val="33"/>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A recently flipped nipple</w:t>
            </w:r>
          </w:p>
          <w:p w:rsidR="00B45717" w:rsidRPr="007169CE" w:rsidRDefault="00B45717" w:rsidP="00B45717">
            <w:pPr>
              <w:numPr>
                <w:ilvl w:val="0"/>
                <w:numId w:val="34"/>
              </w:numPr>
              <w:spacing w:line="480" w:lineRule="auto"/>
              <w:rPr>
                <w:rFonts w:ascii="Times New Roman" w:hAnsi="Times New Roman" w:cs="Times New Roman"/>
                <w:sz w:val="24"/>
                <w:szCs w:val="24"/>
                <w:shd w:val="clear" w:color="auto" w:fill="FFFFFF"/>
              </w:rPr>
            </w:pPr>
            <w:r w:rsidRPr="007169CE">
              <w:rPr>
                <w:rFonts w:ascii="Times New Roman" w:hAnsi="Times New Roman" w:cs="Times New Roman"/>
                <w:sz w:val="24"/>
                <w:szCs w:val="24"/>
                <w:shd w:val="clear" w:color="auto" w:fill="FFFFFF"/>
              </w:rPr>
              <w:t xml:space="preserve">The pigmented region of skin surrounding the nipple (areola) or breast flesh </w:t>
            </w:r>
            <w:r w:rsidRPr="007169CE">
              <w:rPr>
                <w:rFonts w:ascii="Times New Roman" w:hAnsi="Times New Roman" w:cs="Times New Roman"/>
                <w:sz w:val="24"/>
                <w:szCs w:val="24"/>
                <w:shd w:val="clear" w:color="auto" w:fill="FFFFFF"/>
              </w:rPr>
              <w:lastRenderedPageBreak/>
              <w:t>peeling, scaling, crusting, or flaking</w:t>
            </w:r>
          </w:p>
          <w:p w:rsidR="00B45717" w:rsidRDefault="00B45717" w:rsidP="00B45717">
            <w:pPr>
              <w:spacing w:line="480" w:lineRule="auto"/>
              <w:rPr>
                <w:rFonts w:ascii="Times New Roman" w:hAnsi="Times New Roman" w:cs="Times New Roman"/>
                <w:color w:val="73879C"/>
                <w:sz w:val="24"/>
                <w:szCs w:val="24"/>
                <w:shd w:val="clear" w:color="auto" w:fill="FFFFFF"/>
              </w:rPr>
            </w:pPr>
            <w:r w:rsidRPr="007169CE">
              <w:rPr>
                <w:rFonts w:ascii="Times New Roman" w:hAnsi="Times New Roman" w:cs="Times New Roman"/>
                <w:sz w:val="24"/>
                <w:szCs w:val="24"/>
                <w:shd w:val="clear" w:color="auto" w:fill="FFFFFF"/>
              </w:rPr>
              <w:t>Redness or pitting of the skin around your breast, similar to orange skin</w:t>
            </w:r>
          </w:p>
        </w:tc>
        <w:tc>
          <w:tcPr>
            <w:tcW w:w="2254" w:type="dxa"/>
          </w:tcPr>
          <w:p w:rsidR="00B45717" w:rsidRDefault="00B45717" w:rsidP="00B45717">
            <w:pPr>
              <w:spacing w:line="480" w:lineRule="auto"/>
              <w:rPr>
                <w:rFonts w:ascii="Times New Roman" w:hAnsi="Times New Roman" w:cs="Times New Roman"/>
                <w:color w:val="73879C"/>
                <w:sz w:val="24"/>
                <w:szCs w:val="24"/>
                <w:shd w:val="clear" w:color="auto" w:fill="FFFFFF"/>
              </w:rPr>
            </w:pPr>
            <w:r>
              <w:rPr>
                <w:rFonts w:ascii="Times New Roman" w:hAnsi="Times New Roman" w:cs="Times New Roman"/>
                <w:color w:val="73879C"/>
                <w:sz w:val="24"/>
                <w:szCs w:val="24"/>
                <w:shd w:val="clear" w:color="auto" w:fill="FFFFFF"/>
              </w:rPr>
              <w:lastRenderedPageBreak/>
              <w:t>Lab values are reflected on emphasis of biopsy</w:t>
            </w:r>
          </w:p>
        </w:tc>
      </w:tr>
    </w:tbl>
    <w:p w:rsidR="00401C35" w:rsidRPr="00B36AD6" w:rsidRDefault="002A09D4" w:rsidP="00B45717">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br/>
        <w:t>51. Cervical cancer</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1847"/>
        <w:gridCol w:w="1915"/>
        <w:gridCol w:w="1876"/>
        <w:gridCol w:w="1863"/>
        <w:gridCol w:w="1849"/>
      </w:tblGrid>
      <w:tr w:rsidR="00401C35" w:rsidRPr="00B36AD6" w:rsidTr="00401C35">
        <w:tc>
          <w:tcPr>
            <w:tcW w:w="1915" w:type="dxa"/>
          </w:tcPr>
          <w:p w:rsidR="00401C35" w:rsidRPr="00B36AD6" w:rsidRDefault="00401C35"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Describe It</w:t>
            </w:r>
          </w:p>
        </w:tc>
        <w:tc>
          <w:tcPr>
            <w:tcW w:w="1915" w:type="dxa"/>
          </w:tcPr>
          <w:p w:rsidR="00401C35" w:rsidRPr="00B36AD6" w:rsidRDefault="00401C35"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Pathophysiology of It</w:t>
            </w:r>
          </w:p>
        </w:tc>
        <w:tc>
          <w:tcPr>
            <w:tcW w:w="1915" w:type="dxa"/>
          </w:tcPr>
          <w:p w:rsidR="00401C35" w:rsidRPr="00B36AD6" w:rsidRDefault="00401C35"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Risk Factors</w:t>
            </w:r>
          </w:p>
        </w:tc>
        <w:tc>
          <w:tcPr>
            <w:tcW w:w="1915" w:type="dxa"/>
          </w:tcPr>
          <w:p w:rsidR="00401C35" w:rsidRPr="00B36AD6" w:rsidRDefault="00401C35"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Signs and Symptoms</w:t>
            </w:r>
          </w:p>
        </w:tc>
        <w:tc>
          <w:tcPr>
            <w:tcW w:w="1916" w:type="dxa"/>
          </w:tcPr>
          <w:p w:rsidR="00401C35" w:rsidRPr="00B36AD6" w:rsidRDefault="00401C35"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Specific Lab Values</w:t>
            </w:r>
          </w:p>
        </w:tc>
      </w:tr>
      <w:tr w:rsidR="00401C35" w:rsidRPr="00B36AD6" w:rsidTr="00401C35">
        <w:tc>
          <w:tcPr>
            <w:tcW w:w="1915" w:type="dxa"/>
          </w:tcPr>
          <w:p w:rsidR="00401C35" w:rsidRPr="00B36AD6" w:rsidRDefault="00A57656"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Cervical cancer is</w:t>
            </w:r>
            <w:r w:rsidR="0019477B" w:rsidRPr="00B36AD6">
              <w:rPr>
                <w:rFonts w:ascii="Times New Roman" w:hAnsi="Times New Roman" w:cs="Times New Roman"/>
                <w:color w:val="5B9BD5" w:themeColor="accent1"/>
                <w:sz w:val="24"/>
                <w:szCs w:val="24"/>
                <w:shd w:val="clear" w:color="auto" w:fill="FFFFFF"/>
              </w:rPr>
              <w:t xml:space="preserve"> a type of cancer that occurs in the cells of the cervix</w:t>
            </w:r>
          </w:p>
        </w:tc>
        <w:tc>
          <w:tcPr>
            <w:tcW w:w="1915" w:type="dxa"/>
          </w:tcPr>
          <w:p w:rsidR="00401C35" w:rsidRPr="00B36AD6" w:rsidRDefault="007F2683"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The early cervical epithelial changes comprise of dysplasia that is initially mild but gets progressively more severe. Usually, the dysplasia occurs at </w:t>
            </w:r>
            <w:r w:rsidR="002D6134" w:rsidRPr="00B36AD6">
              <w:rPr>
                <w:rFonts w:ascii="Times New Roman" w:hAnsi="Times New Roman" w:cs="Times New Roman"/>
                <w:color w:val="5B9BD5" w:themeColor="accent1"/>
                <w:sz w:val="24"/>
                <w:szCs w:val="24"/>
                <w:shd w:val="clear" w:color="auto" w:fill="FFFFFF"/>
              </w:rPr>
              <w:t xml:space="preserve">junction of the columnar cells with the squamous epithelial cells of the external </w:t>
            </w:r>
            <w:proofErr w:type="spellStart"/>
            <w:r w:rsidR="002D6134" w:rsidRPr="00B36AD6">
              <w:rPr>
                <w:rFonts w:ascii="Times New Roman" w:hAnsi="Times New Roman" w:cs="Times New Roman"/>
                <w:color w:val="5B9BD5" w:themeColor="accent1"/>
                <w:sz w:val="24"/>
                <w:szCs w:val="24"/>
                <w:shd w:val="clear" w:color="auto" w:fill="FFFFFF"/>
              </w:rPr>
              <w:t>os</w:t>
            </w:r>
            <w:proofErr w:type="spellEnd"/>
            <w:r w:rsidR="002D6134" w:rsidRPr="00B36AD6">
              <w:rPr>
                <w:rFonts w:ascii="Times New Roman" w:hAnsi="Times New Roman" w:cs="Times New Roman"/>
                <w:color w:val="5B9BD5" w:themeColor="accent1"/>
                <w:sz w:val="24"/>
                <w:szCs w:val="24"/>
                <w:shd w:val="clear" w:color="auto" w:fill="FFFFFF"/>
              </w:rPr>
              <w:t xml:space="preserve"> of the cervix. Most of cervical cancers arise from squamous cells.</w:t>
            </w:r>
          </w:p>
        </w:tc>
        <w:tc>
          <w:tcPr>
            <w:tcW w:w="1915" w:type="dxa"/>
          </w:tcPr>
          <w:p w:rsidR="00401C35" w:rsidRPr="00B36AD6" w:rsidRDefault="00D95715"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Multiple sexual partners</w:t>
            </w:r>
          </w:p>
          <w:p w:rsidR="00D95715" w:rsidRPr="00B36AD6" w:rsidRDefault="00D95715" w:rsidP="00B36AD6">
            <w:pPr>
              <w:rPr>
                <w:rFonts w:ascii="Times New Roman" w:hAnsi="Times New Roman" w:cs="Times New Roman"/>
                <w:color w:val="5B9BD5" w:themeColor="accent1"/>
                <w:sz w:val="24"/>
                <w:szCs w:val="24"/>
                <w:shd w:val="clear" w:color="auto" w:fill="FFFFFF"/>
              </w:rPr>
            </w:pPr>
          </w:p>
          <w:p w:rsidR="00D95715" w:rsidRPr="00B36AD6" w:rsidRDefault="00D95715"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Participation in sexual intercourse in early teen years</w:t>
            </w:r>
          </w:p>
          <w:p w:rsidR="00D95715" w:rsidRPr="00B36AD6" w:rsidRDefault="00D95715" w:rsidP="00B36AD6">
            <w:pPr>
              <w:rPr>
                <w:rFonts w:ascii="Times New Roman" w:hAnsi="Times New Roman" w:cs="Times New Roman"/>
                <w:color w:val="5B9BD5" w:themeColor="accent1"/>
                <w:sz w:val="24"/>
                <w:szCs w:val="24"/>
                <w:shd w:val="clear" w:color="auto" w:fill="FFFFFF"/>
              </w:rPr>
            </w:pPr>
          </w:p>
          <w:p w:rsidR="00D95715" w:rsidRPr="00B36AD6" w:rsidRDefault="00D95715"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Promiscuous partners</w:t>
            </w:r>
          </w:p>
          <w:p w:rsidR="007D6320" w:rsidRPr="00B36AD6" w:rsidRDefault="007D6320" w:rsidP="00B36AD6">
            <w:pPr>
              <w:rPr>
                <w:rFonts w:ascii="Times New Roman" w:hAnsi="Times New Roman" w:cs="Times New Roman"/>
                <w:color w:val="5B9BD5" w:themeColor="accent1"/>
                <w:sz w:val="24"/>
                <w:szCs w:val="24"/>
                <w:shd w:val="clear" w:color="auto" w:fill="FFFFFF"/>
              </w:rPr>
            </w:pPr>
          </w:p>
          <w:p w:rsidR="007D6320" w:rsidRPr="00B36AD6" w:rsidRDefault="007D632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History of STD</w:t>
            </w:r>
          </w:p>
          <w:p w:rsidR="00526020" w:rsidRPr="00B36AD6" w:rsidRDefault="00526020" w:rsidP="00B36AD6">
            <w:pPr>
              <w:rPr>
                <w:rFonts w:ascii="Times New Roman" w:hAnsi="Times New Roman" w:cs="Times New Roman"/>
                <w:color w:val="5B9BD5" w:themeColor="accent1"/>
                <w:sz w:val="24"/>
                <w:szCs w:val="24"/>
                <w:shd w:val="clear" w:color="auto" w:fill="FFFFFF"/>
              </w:rPr>
            </w:pPr>
          </w:p>
          <w:p w:rsidR="00526020" w:rsidRPr="00B36AD6" w:rsidRDefault="0052602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Smoking </w:t>
            </w:r>
          </w:p>
        </w:tc>
        <w:tc>
          <w:tcPr>
            <w:tcW w:w="1915" w:type="dxa"/>
          </w:tcPr>
          <w:p w:rsidR="00B21B7C" w:rsidRPr="00B36AD6" w:rsidRDefault="00A926C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Slight bleeding </w:t>
            </w:r>
          </w:p>
          <w:p w:rsidR="00B21B7C" w:rsidRPr="00B36AD6" w:rsidRDefault="00B21B7C" w:rsidP="00B36AD6">
            <w:pPr>
              <w:rPr>
                <w:rFonts w:ascii="Times New Roman" w:hAnsi="Times New Roman" w:cs="Times New Roman"/>
                <w:color w:val="5B9BD5" w:themeColor="accent1"/>
                <w:sz w:val="24"/>
                <w:szCs w:val="24"/>
                <w:shd w:val="clear" w:color="auto" w:fill="FFFFFF"/>
              </w:rPr>
            </w:pPr>
          </w:p>
          <w:p w:rsidR="00401C35" w:rsidRPr="00B36AD6" w:rsidRDefault="00A926C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Slight spotting.</w:t>
            </w:r>
          </w:p>
          <w:p w:rsidR="00B21B7C" w:rsidRPr="00B36AD6" w:rsidRDefault="00B21B7C" w:rsidP="00B36AD6">
            <w:pPr>
              <w:rPr>
                <w:rFonts w:ascii="Times New Roman" w:hAnsi="Times New Roman" w:cs="Times New Roman"/>
                <w:color w:val="5B9BD5" w:themeColor="accent1"/>
                <w:sz w:val="24"/>
                <w:szCs w:val="24"/>
                <w:shd w:val="clear" w:color="auto" w:fill="FFFFFF"/>
              </w:rPr>
            </w:pPr>
          </w:p>
          <w:p w:rsidR="00A926C7" w:rsidRPr="00B36AD6" w:rsidRDefault="00A926C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Slight watery discharge</w:t>
            </w:r>
            <w:r w:rsidR="0042087C" w:rsidRPr="00B36AD6">
              <w:rPr>
                <w:rFonts w:ascii="Times New Roman" w:hAnsi="Times New Roman" w:cs="Times New Roman"/>
                <w:color w:val="5B9BD5" w:themeColor="accent1"/>
                <w:sz w:val="24"/>
                <w:szCs w:val="24"/>
                <w:shd w:val="clear" w:color="auto" w:fill="FFFFFF"/>
              </w:rPr>
              <w:t>.</w:t>
            </w:r>
          </w:p>
          <w:p w:rsidR="00B21B7C" w:rsidRPr="00B36AD6" w:rsidRDefault="00B21B7C" w:rsidP="00B36AD6">
            <w:pPr>
              <w:rPr>
                <w:rFonts w:ascii="Times New Roman" w:hAnsi="Times New Roman" w:cs="Times New Roman"/>
                <w:color w:val="5B9BD5" w:themeColor="accent1"/>
                <w:sz w:val="24"/>
                <w:szCs w:val="24"/>
                <w:shd w:val="clear" w:color="auto" w:fill="FFFFFF"/>
              </w:rPr>
            </w:pPr>
          </w:p>
          <w:p w:rsidR="00A926C7" w:rsidRPr="00B36AD6" w:rsidRDefault="00A926C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Anemia</w:t>
            </w:r>
            <w:r w:rsidR="0042087C" w:rsidRPr="00B36AD6">
              <w:rPr>
                <w:rFonts w:ascii="Times New Roman" w:hAnsi="Times New Roman" w:cs="Times New Roman"/>
                <w:color w:val="5B9BD5" w:themeColor="accent1"/>
                <w:sz w:val="24"/>
                <w:szCs w:val="24"/>
                <w:shd w:val="clear" w:color="auto" w:fill="FFFFFF"/>
              </w:rPr>
              <w:t>.</w:t>
            </w:r>
          </w:p>
          <w:p w:rsidR="00B21B7C" w:rsidRPr="00B36AD6" w:rsidRDefault="00B21B7C" w:rsidP="00B36AD6">
            <w:pPr>
              <w:rPr>
                <w:rFonts w:ascii="Times New Roman" w:hAnsi="Times New Roman" w:cs="Times New Roman"/>
                <w:color w:val="5B9BD5" w:themeColor="accent1"/>
                <w:sz w:val="24"/>
                <w:szCs w:val="24"/>
                <w:shd w:val="clear" w:color="auto" w:fill="FFFFFF"/>
              </w:rPr>
            </w:pPr>
          </w:p>
          <w:p w:rsidR="00A926C7" w:rsidRPr="00B36AD6" w:rsidRDefault="00A926C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Weight loss</w:t>
            </w:r>
            <w:r w:rsidR="0042087C" w:rsidRPr="00B36AD6">
              <w:rPr>
                <w:rFonts w:ascii="Times New Roman" w:hAnsi="Times New Roman" w:cs="Times New Roman"/>
                <w:color w:val="5B9BD5" w:themeColor="accent1"/>
                <w:sz w:val="24"/>
                <w:szCs w:val="24"/>
                <w:shd w:val="clear" w:color="auto" w:fill="FFFFFF"/>
              </w:rPr>
              <w:t>.</w:t>
            </w:r>
          </w:p>
          <w:p w:rsidR="00A926C7" w:rsidRPr="00B36AD6" w:rsidRDefault="00A926C7" w:rsidP="00B36AD6">
            <w:pPr>
              <w:rPr>
                <w:rFonts w:ascii="Times New Roman" w:hAnsi="Times New Roman" w:cs="Times New Roman"/>
                <w:color w:val="5B9BD5" w:themeColor="accent1"/>
                <w:sz w:val="24"/>
                <w:szCs w:val="24"/>
                <w:shd w:val="clear" w:color="auto" w:fill="FFFFFF"/>
              </w:rPr>
            </w:pPr>
          </w:p>
        </w:tc>
        <w:tc>
          <w:tcPr>
            <w:tcW w:w="1916" w:type="dxa"/>
          </w:tcPr>
          <w:p w:rsidR="00401C35" w:rsidRPr="00B36AD6" w:rsidRDefault="00380FDB"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Biopsy </w:t>
            </w:r>
            <w:r w:rsidR="002145D7" w:rsidRPr="00B36AD6">
              <w:rPr>
                <w:rFonts w:ascii="Times New Roman" w:hAnsi="Times New Roman" w:cs="Times New Roman"/>
                <w:color w:val="5B9BD5" w:themeColor="accent1"/>
                <w:sz w:val="24"/>
                <w:szCs w:val="24"/>
                <w:shd w:val="clear" w:color="auto" w:fill="FFFFFF"/>
              </w:rPr>
              <w:t>helps in diagnosis</w:t>
            </w:r>
          </w:p>
        </w:tc>
      </w:tr>
    </w:tbl>
    <w:p w:rsidR="007A6C1A" w:rsidRPr="00B36AD6" w:rsidRDefault="002A09D4"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52. Endometrial cancer</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1860"/>
        <w:gridCol w:w="1914"/>
        <w:gridCol w:w="1881"/>
        <w:gridCol w:w="1848"/>
        <w:gridCol w:w="1847"/>
      </w:tblGrid>
      <w:tr w:rsidR="00B36AD6" w:rsidRPr="00B36AD6" w:rsidTr="00BF78F1">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Describe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Pathophysiology of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Risk Factors</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Signs and Symptoms</w:t>
            </w:r>
          </w:p>
        </w:tc>
        <w:tc>
          <w:tcPr>
            <w:tcW w:w="1916"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Specific Lab Values</w:t>
            </w:r>
          </w:p>
        </w:tc>
      </w:tr>
      <w:tr w:rsidR="007A6C1A" w:rsidRPr="00B36AD6" w:rsidTr="00BF78F1">
        <w:tc>
          <w:tcPr>
            <w:tcW w:w="1915" w:type="dxa"/>
          </w:tcPr>
          <w:p w:rsidR="007A6C1A" w:rsidRPr="00B36AD6" w:rsidRDefault="0040544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Endometrial cancer is a type of cancer that starts in the uterus</w:t>
            </w:r>
          </w:p>
        </w:tc>
        <w:tc>
          <w:tcPr>
            <w:tcW w:w="1915" w:type="dxa"/>
          </w:tcPr>
          <w:p w:rsidR="007A6C1A" w:rsidRPr="00B36AD6" w:rsidRDefault="0029307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Most of endometrial cancers emerge from the glandular epithelium. The malignant transformations arise from endometrial hyperplasia with the cells progressively becoming more atypical. </w:t>
            </w:r>
            <w:r w:rsidR="00397291" w:rsidRPr="00B36AD6">
              <w:rPr>
                <w:rFonts w:ascii="Times New Roman" w:hAnsi="Times New Roman" w:cs="Times New Roman"/>
                <w:color w:val="5B9BD5" w:themeColor="accent1"/>
                <w:sz w:val="24"/>
                <w:szCs w:val="24"/>
                <w:shd w:val="clear" w:color="auto" w:fill="FFFFFF"/>
              </w:rPr>
              <w:t>The stimulation of surplus estrogen seems to be the key factor in hyperplasia development. Endometrial cancer is a relatively slow-growing tumor and may infiltrate the uterine wall, resulting in a thickened area, or it may mushroom out into the endometrial cavity. The tumor mass fills the</w:t>
            </w:r>
            <w:r w:rsidR="00613090" w:rsidRPr="00B36AD6">
              <w:rPr>
                <w:rFonts w:ascii="Times New Roman" w:hAnsi="Times New Roman" w:cs="Times New Roman"/>
                <w:color w:val="5B9BD5" w:themeColor="accent1"/>
                <w:sz w:val="24"/>
                <w:szCs w:val="24"/>
                <w:shd w:val="clear" w:color="auto" w:fill="FFFFFF"/>
              </w:rPr>
              <w:t xml:space="preserve"> inside of the uterus </w:t>
            </w:r>
            <w:r w:rsidR="00613090" w:rsidRPr="00B36AD6">
              <w:rPr>
                <w:rFonts w:ascii="Times New Roman" w:hAnsi="Times New Roman" w:cs="Times New Roman"/>
                <w:color w:val="5B9BD5" w:themeColor="accent1"/>
                <w:sz w:val="24"/>
                <w:szCs w:val="24"/>
                <w:shd w:val="clear" w:color="auto" w:fill="FFFFFF"/>
              </w:rPr>
              <w:lastRenderedPageBreak/>
              <w:t>eventually, and extends through the wall into the adjacent structures.</w:t>
            </w:r>
          </w:p>
        </w:tc>
        <w:tc>
          <w:tcPr>
            <w:tcW w:w="1915" w:type="dxa"/>
          </w:tcPr>
          <w:p w:rsidR="007A6C1A" w:rsidRPr="00B36AD6" w:rsidRDefault="0061309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History of high estrogen levels</w:t>
            </w:r>
          </w:p>
          <w:p w:rsidR="00613090" w:rsidRPr="00B36AD6" w:rsidRDefault="00613090" w:rsidP="00B36AD6">
            <w:pPr>
              <w:rPr>
                <w:rFonts w:ascii="Times New Roman" w:hAnsi="Times New Roman" w:cs="Times New Roman"/>
                <w:color w:val="5B9BD5" w:themeColor="accent1"/>
                <w:sz w:val="24"/>
                <w:szCs w:val="24"/>
                <w:shd w:val="clear" w:color="auto" w:fill="FFFFFF"/>
              </w:rPr>
            </w:pPr>
          </w:p>
          <w:p w:rsidR="00613090" w:rsidRPr="00B36AD6" w:rsidRDefault="0061309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Infertility</w:t>
            </w:r>
          </w:p>
          <w:p w:rsidR="00613090" w:rsidRPr="00B36AD6" w:rsidRDefault="00613090" w:rsidP="00B36AD6">
            <w:pPr>
              <w:rPr>
                <w:rFonts w:ascii="Times New Roman" w:hAnsi="Times New Roman" w:cs="Times New Roman"/>
                <w:color w:val="5B9BD5" w:themeColor="accent1"/>
                <w:sz w:val="24"/>
                <w:szCs w:val="24"/>
                <w:shd w:val="clear" w:color="auto" w:fill="FFFFFF"/>
              </w:rPr>
            </w:pPr>
          </w:p>
          <w:p w:rsidR="00613090" w:rsidRPr="00B36AD6" w:rsidRDefault="00270A9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Earlier ingestion of sequential oral contraceptives</w:t>
            </w:r>
          </w:p>
          <w:p w:rsidR="00270A99" w:rsidRPr="00B36AD6" w:rsidRDefault="00270A99" w:rsidP="00B36AD6">
            <w:pPr>
              <w:rPr>
                <w:rFonts w:ascii="Times New Roman" w:hAnsi="Times New Roman" w:cs="Times New Roman"/>
                <w:color w:val="5B9BD5" w:themeColor="accent1"/>
                <w:sz w:val="24"/>
                <w:szCs w:val="24"/>
                <w:shd w:val="clear" w:color="auto" w:fill="FFFFFF"/>
              </w:rPr>
            </w:pPr>
          </w:p>
          <w:p w:rsidR="00270A99" w:rsidRPr="00B36AD6" w:rsidRDefault="00270A9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Obesity</w:t>
            </w:r>
          </w:p>
          <w:p w:rsidR="00270A99" w:rsidRPr="00B36AD6" w:rsidRDefault="00270A99" w:rsidP="00B36AD6">
            <w:pPr>
              <w:rPr>
                <w:rFonts w:ascii="Times New Roman" w:hAnsi="Times New Roman" w:cs="Times New Roman"/>
                <w:color w:val="5B9BD5" w:themeColor="accent1"/>
                <w:sz w:val="24"/>
                <w:szCs w:val="24"/>
                <w:shd w:val="clear" w:color="auto" w:fill="FFFFFF"/>
              </w:rPr>
            </w:pPr>
          </w:p>
          <w:p w:rsidR="00270A99" w:rsidRPr="00B36AD6" w:rsidRDefault="00270A9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Diabetes</w:t>
            </w:r>
          </w:p>
          <w:p w:rsidR="00270A99" w:rsidRPr="00B36AD6" w:rsidRDefault="00270A99" w:rsidP="00B36AD6">
            <w:pPr>
              <w:rPr>
                <w:rFonts w:ascii="Times New Roman" w:hAnsi="Times New Roman" w:cs="Times New Roman"/>
                <w:color w:val="5B9BD5" w:themeColor="accent1"/>
                <w:sz w:val="24"/>
                <w:szCs w:val="24"/>
                <w:shd w:val="clear" w:color="auto" w:fill="FFFFFF"/>
              </w:rPr>
            </w:pPr>
          </w:p>
          <w:p w:rsidR="00270A99" w:rsidRPr="00B36AD6" w:rsidRDefault="00270A9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Hypertension</w:t>
            </w:r>
          </w:p>
          <w:p w:rsidR="00270A99" w:rsidRPr="00B36AD6" w:rsidRDefault="00270A99" w:rsidP="00B36AD6">
            <w:pPr>
              <w:rPr>
                <w:rFonts w:ascii="Times New Roman" w:hAnsi="Times New Roman" w:cs="Times New Roman"/>
                <w:color w:val="5B9BD5" w:themeColor="accent1"/>
                <w:sz w:val="24"/>
                <w:szCs w:val="24"/>
                <w:shd w:val="clear" w:color="auto" w:fill="FFFFFF"/>
              </w:rPr>
            </w:pPr>
          </w:p>
        </w:tc>
        <w:tc>
          <w:tcPr>
            <w:tcW w:w="1915" w:type="dxa"/>
          </w:tcPr>
          <w:p w:rsidR="007A6C1A" w:rsidRPr="00B36AD6" w:rsidRDefault="00270A9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Painless vaginal spotting or bleeding</w:t>
            </w:r>
          </w:p>
          <w:p w:rsidR="00EF5768" w:rsidRPr="00B36AD6" w:rsidRDefault="00EF5768" w:rsidP="00B36AD6">
            <w:pPr>
              <w:rPr>
                <w:rFonts w:ascii="Times New Roman" w:hAnsi="Times New Roman" w:cs="Times New Roman"/>
                <w:color w:val="5B9BD5" w:themeColor="accent1"/>
                <w:sz w:val="24"/>
                <w:szCs w:val="24"/>
                <w:shd w:val="clear" w:color="auto" w:fill="FFFFFF"/>
              </w:rPr>
            </w:pPr>
          </w:p>
          <w:p w:rsidR="00EF5768" w:rsidRPr="00B36AD6" w:rsidRDefault="00EF5768"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Palpable mass</w:t>
            </w:r>
          </w:p>
          <w:p w:rsidR="00EF5768" w:rsidRPr="00B36AD6" w:rsidRDefault="00EF5768" w:rsidP="00B36AD6">
            <w:pPr>
              <w:rPr>
                <w:rFonts w:ascii="Times New Roman" w:hAnsi="Times New Roman" w:cs="Times New Roman"/>
                <w:color w:val="5B9BD5" w:themeColor="accent1"/>
                <w:sz w:val="24"/>
                <w:szCs w:val="24"/>
                <w:shd w:val="clear" w:color="auto" w:fill="FFFFFF"/>
              </w:rPr>
            </w:pPr>
          </w:p>
          <w:p w:rsidR="00EF5768" w:rsidRPr="00B36AD6" w:rsidRDefault="00EF5768"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Lower abdomen pressure or discomfort</w:t>
            </w:r>
          </w:p>
          <w:p w:rsidR="00EF5768" w:rsidRPr="00B36AD6" w:rsidRDefault="00EF5768" w:rsidP="00B36AD6">
            <w:pPr>
              <w:rPr>
                <w:rFonts w:ascii="Times New Roman" w:hAnsi="Times New Roman" w:cs="Times New Roman"/>
                <w:color w:val="5B9BD5" w:themeColor="accent1"/>
                <w:sz w:val="24"/>
                <w:szCs w:val="24"/>
                <w:shd w:val="clear" w:color="auto" w:fill="FFFFFF"/>
              </w:rPr>
            </w:pPr>
          </w:p>
          <w:p w:rsidR="00EF5768" w:rsidRPr="00B36AD6" w:rsidRDefault="00EF5768"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Bleeding after intercourse</w:t>
            </w:r>
          </w:p>
        </w:tc>
        <w:tc>
          <w:tcPr>
            <w:tcW w:w="1916" w:type="dxa"/>
          </w:tcPr>
          <w:p w:rsidR="007A6C1A" w:rsidRPr="00B36AD6" w:rsidRDefault="006037B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Direct aspiration of uterine cells provides a more accurate cell sample</w:t>
            </w:r>
          </w:p>
          <w:p w:rsidR="006037B9" w:rsidRPr="00B36AD6" w:rsidRDefault="006037B9" w:rsidP="00B36AD6">
            <w:pPr>
              <w:rPr>
                <w:rFonts w:ascii="Times New Roman" w:hAnsi="Times New Roman" w:cs="Times New Roman"/>
                <w:color w:val="5B9BD5" w:themeColor="accent1"/>
                <w:sz w:val="24"/>
                <w:szCs w:val="24"/>
                <w:shd w:val="clear" w:color="auto" w:fill="FFFFFF"/>
              </w:rPr>
            </w:pPr>
          </w:p>
          <w:p w:rsidR="006037B9" w:rsidRPr="00B36AD6" w:rsidRDefault="006037B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Biopsy helps in confirming the diagnosis</w:t>
            </w:r>
          </w:p>
          <w:p w:rsidR="006037B9" w:rsidRPr="00B36AD6" w:rsidRDefault="006037B9" w:rsidP="00B36AD6">
            <w:pPr>
              <w:rPr>
                <w:rFonts w:ascii="Times New Roman" w:hAnsi="Times New Roman" w:cs="Times New Roman"/>
                <w:color w:val="5B9BD5" w:themeColor="accent1"/>
                <w:sz w:val="24"/>
                <w:szCs w:val="24"/>
                <w:shd w:val="clear" w:color="auto" w:fill="FFFFFF"/>
              </w:rPr>
            </w:pPr>
          </w:p>
        </w:tc>
      </w:tr>
    </w:tbl>
    <w:p w:rsidR="007A6C1A" w:rsidRPr="00B36AD6" w:rsidRDefault="002A09D4"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53. Ovarian cancer</w:t>
      </w:r>
      <w:r w:rsidRPr="00B36AD6">
        <w:rPr>
          <w:rFonts w:ascii="Times New Roman" w:hAnsi="Times New Roman" w:cs="Times New Roman"/>
          <w:color w:val="5B9BD5" w:themeColor="accent1"/>
          <w:sz w:val="24"/>
          <w:szCs w:val="24"/>
          <w:shd w:val="clear" w:color="auto" w:fill="FFFFFF"/>
        </w:rPr>
        <w:br/>
        <w:t>Describe It Pathophysiology of It Risk Factors Signs an</w:t>
      </w:r>
      <w:r w:rsidR="000C0FE4" w:rsidRPr="00B36AD6">
        <w:rPr>
          <w:rFonts w:ascii="Times New Roman" w:hAnsi="Times New Roman" w:cs="Times New Roman"/>
          <w:color w:val="5B9BD5" w:themeColor="accent1"/>
          <w:sz w:val="24"/>
          <w:szCs w:val="24"/>
          <w:shd w:val="clear" w:color="auto" w:fill="FFFFFF"/>
        </w:rPr>
        <w:t>d Symptoms Specific Lab Values</w:t>
      </w:r>
      <w:r w:rsidR="000C0FE4"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1734"/>
        <w:gridCol w:w="1914"/>
        <w:gridCol w:w="2109"/>
        <w:gridCol w:w="1777"/>
        <w:gridCol w:w="1816"/>
      </w:tblGrid>
      <w:tr w:rsidR="00B36AD6" w:rsidRPr="00B36AD6" w:rsidTr="00BF78F1">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Describe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Pathophysiology of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Risk Factors</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Signs and Symptoms</w:t>
            </w:r>
          </w:p>
        </w:tc>
        <w:tc>
          <w:tcPr>
            <w:tcW w:w="1916"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Specific Lab Values</w:t>
            </w:r>
          </w:p>
        </w:tc>
      </w:tr>
      <w:tr w:rsidR="00B36AD6" w:rsidRPr="00B36AD6" w:rsidTr="00BF78F1">
        <w:tc>
          <w:tcPr>
            <w:tcW w:w="1915" w:type="dxa"/>
          </w:tcPr>
          <w:p w:rsidR="007A6C1A" w:rsidRPr="00B36AD6" w:rsidRDefault="00B90F41"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Ovarian cancer is cancer that begins in the ovaries</w:t>
            </w:r>
          </w:p>
        </w:tc>
        <w:tc>
          <w:tcPr>
            <w:tcW w:w="1915" w:type="dxa"/>
          </w:tcPr>
          <w:p w:rsidR="007A6C1A" w:rsidRPr="00B36AD6" w:rsidRDefault="00F5052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Ovarian cancer starts with the differentiation of the cells overlying the ovary. During ovulation, the cells can be assimilated into the ovary where they proliferate</w:t>
            </w:r>
            <w:r w:rsidR="006F4C80" w:rsidRPr="00B36AD6">
              <w:rPr>
                <w:rFonts w:ascii="Times New Roman" w:hAnsi="Times New Roman" w:cs="Times New Roman"/>
                <w:color w:val="5B9BD5" w:themeColor="accent1"/>
                <w:sz w:val="24"/>
                <w:szCs w:val="24"/>
                <w:shd w:val="clear" w:color="auto" w:fill="FFFFFF"/>
              </w:rPr>
              <w:t>.</w:t>
            </w:r>
          </w:p>
        </w:tc>
        <w:tc>
          <w:tcPr>
            <w:tcW w:w="1915" w:type="dxa"/>
          </w:tcPr>
          <w:p w:rsidR="000C0FE4" w:rsidRPr="00B36AD6" w:rsidRDefault="000C0FE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Old age </w:t>
            </w:r>
          </w:p>
          <w:p w:rsidR="001E04C4" w:rsidRPr="00B36AD6" w:rsidRDefault="001E04C4" w:rsidP="00B36AD6">
            <w:pPr>
              <w:rPr>
                <w:rFonts w:ascii="Times New Roman" w:hAnsi="Times New Roman" w:cs="Times New Roman"/>
                <w:color w:val="5B9BD5" w:themeColor="accent1"/>
                <w:sz w:val="24"/>
                <w:szCs w:val="24"/>
                <w:shd w:val="clear" w:color="auto" w:fill="FFFFFF"/>
              </w:rPr>
            </w:pPr>
          </w:p>
          <w:p w:rsidR="001E04C4" w:rsidRPr="00B36AD6" w:rsidRDefault="001E04C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Family history of ovarian cancer</w:t>
            </w:r>
          </w:p>
          <w:p w:rsidR="001E04C4" w:rsidRPr="00B36AD6" w:rsidRDefault="001E04C4" w:rsidP="00B36AD6">
            <w:pPr>
              <w:rPr>
                <w:rFonts w:ascii="Times New Roman" w:hAnsi="Times New Roman" w:cs="Times New Roman"/>
                <w:color w:val="5B9BD5" w:themeColor="accent1"/>
                <w:sz w:val="24"/>
                <w:szCs w:val="24"/>
                <w:shd w:val="clear" w:color="auto" w:fill="FFFFFF"/>
              </w:rPr>
            </w:pPr>
          </w:p>
          <w:p w:rsidR="001E04C4" w:rsidRPr="00B36AD6" w:rsidRDefault="001E04C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Overweight/obesity</w:t>
            </w:r>
          </w:p>
          <w:p w:rsidR="006A7F79" w:rsidRPr="00B36AD6" w:rsidRDefault="006A7F79" w:rsidP="00B36AD6">
            <w:pPr>
              <w:rPr>
                <w:rFonts w:ascii="Times New Roman" w:hAnsi="Times New Roman" w:cs="Times New Roman"/>
                <w:color w:val="5B9BD5" w:themeColor="accent1"/>
                <w:sz w:val="24"/>
                <w:szCs w:val="24"/>
                <w:shd w:val="clear" w:color="auto" w:fill="FFFFFF"/>
              </w:rPr>
            </w:pPr>
          </w:p>
          <w:p w:rsidR="006A7F79" w:rsidRPr="00B36AD6" w:rsidRDefault="006A7F7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Never having been pregnant</w:t>
            </w:r>
          </w:p>
          <w:p w:rsidR="006A7F79" w:rsidRPr="00B36AD6" w:rsidRDefault="006A7F79" w:rsidP="00B36AD6">
            <w:pPr>
              <w:rPr>
                <w:rFonts w:ascii="Times New Roman" w:hAnsi="Times New Roman" w:cs="Times New Roman"/>
                <w:color w:val="5B9BD5" w:themeColor="accent1"/>
                <w:sz w:val="24"/>
                <w:szCs w:val="24"/>
                <w:shd w:val="clear" w:color="auto" w:fill="FFFFFF"/>
              </w:rPr>
            </w:pPr>
          </w:p>
          <w:p w:rsidR="006A7F79" w:rsidRPr="00B36AD6" w:rsidRDefault="006A7F7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Postmenopausal hormone replacement therapy</w:t>
            </w:r>
          </w:p>
          <w:p w:rsidR="001E04C4" w:rsidRPr="00B36AD6" w:rsidRDefault="001E04C4" w:rsidP="00B36AD6">
            <w:pPr>
              <w:rPr>
                <w:rFonts w:ascii="Times New Roman" w:hAnsi="Times New Roman" w:cs="Times New Roman"/>
                <w:color w:val="5B9BD5" w:themeColor="accent1"/>
                <w:sz w:val="24"/>
                <w:szCs w:val="24"/>
                <w:shd w:val="clear" w:color="auto" w:fill="FFFFFF"/>
              </w:rPr>
            </w:pPr>
          </w:p>
          <w:p w:rsidR="001E04C4" w:rsidRPr="00B36AD6" w:rsidRDefault="001E04C4" w:rsidP="00B36AD6">
            <w:pPr>
              <w:rPr>
                <w:rFonts w:ascii="Times New Roman" w:hAnsi="Times New Roman" w:cs="Times New Roman"/>
                <w:color w:val="5B9BD5" w:themeColor="accent1"/>
                <w:sz w:val="24"/>
                <w:szCs w:val="24"/>
                <w:shd w:val="clear" w:color="auto" w:fill="FFFFFF"/>
              </w:rPr>
            </w:pPr>
          </w:p>
        </w:tc>
        <w:tc>
          <w:tcPr>
            <w:tcW w:w="1915" w:type="dxa"/>
          </w:tcPr>
          <w:p w:rsidR="000C0FE4" w:rsidRPr="00B36AD6" w:rsidRDefault="000C0FE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Feeling of fullness or bloating</w:t>
            </w:r>
          </w:p>
          <w:p w:rsidR="000C0FE4" w:rsidRPr="00B36AD6" w:rsidRDefault="000C0FE4" w:rsidP="00B36AD6">
            <w:pPr>
              <w:rPr>
                <w:rFonts w:ascii="Times New Roman" w:hAnsi="Times New Roman" w:cs="Times New Roman"/>
                <w:color w:val="5B9BD5" w:themeColor="accent1"/>
                <w:sz w:val="24"/>
                <w:szCs w:val="24"/>
                <w:shd w:val="clear" w:color="auto" w:fill="FFFFFF"/>
              </w:rPr>
            </w:pPr>
          </w:p>
          <w:p w:rsidR="000C0FE4" w:rsidRPr="00B36AD6" w:rsidRDefault="000C0FE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Indigestion</w:t>
            </w:r>
          </w:p>
          <w:p w:rsidR="000C0FE4" w:rsidRPr="00B36AD6" w:rsidRDefault="000C0FE4" w:rsidP="00B36AD6">
            <w:pPr>
              <w:rPr>
                <w:rFonts w:ascii="Times New Roman" w:hAnsi="Times New Roman" w:cs="Times New Roman"/>
                <w:color w:val="5B9BD5" w:themeColor="accent1"/>
                <w:sz w:val="24"/>
                <w:szCs w:val="24"/>
                <w:shd w:val="clear" w:color="auto" w:fill="FFFFFF"/>
              </w:rPr>
            </w:pPr>
          </w:p>
          <w:p w:rsidR="000C0FE4" w:rsidRPr="00B36AD6" w:rsidRDefault="000C0FE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Backache</w:t>
            </w:r>
          </w:p>
          <w:p w:rsidR="000C0FE4" w:rsidRPr="00B36AD6" w:rsidRDefault="000C0FE4" w:rsidP="00B36AD6">
            <w:pPr>
              <w:rPr>
                <w:rFonts w:ascii="Times New Roman" w:hAnsi="Times New Roman" w:cs="Times New Roman"/>
                <w:color w:val="5B9BD5" w:themeColor="accent1"/>
                <w:sz w:val="24"/>
                <w:szCs w:val="24"/>
                <w:shd w:val="clear" w:color="auto" w:fill="FFFFFF"/>
              </w:rPr>
            </w:pPr>
          </w:p>
          <w:p w:rsidR="000C0FE4" w:rsidRPr="00B36AD6" w:rsidRDefault="000C0FE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Frequent urination</w:t>
            </w:r>
          </w:p>
          <w:p w:rsidR="000C0FE4" w:rsidRPr="00B36AD6" w:rsidRDefault="000C0FE4" w:rsidP="00B36AD6">
            <w:pPr>
              <w:rPr>
                <w:rFonts w:ascii="Times New Roman" w:hAnsi="Times New Roman" w:cs="Times New Roman"/>
                <w:color w:val="5B9BD5" w:themeColor="accent1"/>
                <w:sz w:val="24"/>
                <w:szCs w:val="24"/>
                <w:shd w:val="clear" w:color="auto" w:fill="FFFFFF"/>
              </w:rPr>
            </w:pPr>
          </w:p>
          <w:p w:rsidR="000C0FE4" w:rsidRPr="00B36AD6" w:rsidRDefault="000C0FE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Pain with intercourse</w:t>
            </w:r>
          </w:p>
          <w:p w:rsidR="007A6C1A" w:rsidRPr="00B36AD6" w:rsidRDefault="007A6C1A" w:rsidP="00B36AD6">
            <w:pPr>
              <w:rPr>
                <w:rFonts w:ascii="Times New Roman" w:hAnsi="Times New Roman" w:cs="Times New Roman"/>
                <w:color w:val="5B9BD5" w:themeColor="accent1"/>
                <w:sz w:val="24"/>
                <w:szCs w:val="24"/>
                <w:shd w:val="clear" w:color="auto" w:fill="FFFFFF"/>
              </w:rPr>
            </w:pPr>
          </w:p>
        </w:tc>
        <w:tc>
          <w:tcPr>
            <w:tcW w:w="1916" w:type="dxa"/>
          </w:tcPr>
          <w:p w:rsidR="007A6C1A" w:rsidRPr="00B36AD6" w:rsidRDefault="000C0FE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Transvaginal ultrasound CT scans, pelvic exams, MRI, and CA125 tests help in diagnosis</w:t>
            </w:r>
          </w:p>
        </w:tc>
      </w:tr>
    </w:tbl>
    <w:p w:rsidR="007A6C1A" w:rsidRPr="00B36AD6" w:rsidRDefault="002A09D4"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54. Chlamydia</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1860"/>
        <w:gridCol w:w="1914"/>
        <w:gridCol w:w="1841"/>
        <w:gridCol w:w="1876"/>
        <w:gridCol w:w="1859"/>
      </w:tblGrid>
      <w:tr w:rsidR="007A6C1A" w:rsidRPr="00B36AD6" w:rsidTr="00BF78F1">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Describe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Pathophysiology of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Risk Factors</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Signs and Symptoms</w:t>
            </w:r>
          </w:p>
        </w:tc>
        <w:tc>
          <w:tcPr>
            <w:tcW w:w="1916"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Specific Lab Values</w:t>
            </w:r>
          </w:p>
        </w:tc>
      </w:tr>
      <w:tr w:rsidR="007A6C1A" w:rsidRPr="00B36AD6" w:rsidTr="00BF78F1">
        <w:tc>
          <w:tcPr>
            <w:tcW w:w="1915" w:type="dxa"/>
          </w:tcPr>
          <w:p w:rsidR="007A6C1A" w:rsidRPr="00B36AD6" w:rsidRDefault="007D044F"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Chlamydia is an STD caused by </w:t>
            </w:r>
            <w:r w:rsidR="00670A6E" w:rsidRPr="00B36AD6">
              <w:rPr>
                <w:rFonts w:ascii="Times New Roman" w:hAnsi="Times New Roman" w:cs="Times New Roman"/>
                <w:color w:val="5B9BD5" w:themeColor="accent1"/>
                <w:sz w:val="24"/>
                <w:szCs w:val="24"/>
                <w:shd w:val="clear" w:color="auto" w:fill="FFFFFF"/>
              </w:rPr>
              <w:t xml:space="preserve">bacterium </w:t>
            </w:r>
            <w:r w:rsidR="00670A6E" w:rsidRPr="00B36AD6">
              <w:rPr>
                <w:rFonts w:ascii="Times New Roman" w:hAnsi="Times New Roman" w:cs="Times New Roman"/>
                <w:i/>
                <w:color w:val="5B9BD5" w:themeColor="accent1"/>
                <w:sz w:val="24"/>
                <w:szCs w:val="24"/>
                <w:shd w:val="clear" w:color="auto" w:fill="FFFFFF"/>
              </w:rPr>
              <w:t xml:space="preserve">C. trachomatis </w:t>
            </w:r>
            <w:r w:rsidR="00670A6E" w:rsidRPr="00B36AD6">
              <w:rPr>
                <w:rFonts w:ascii="Times New Roman" w:hAnsi="Times New Roman" w:cs="Times New Roman"/>
                <w:color w:val="5B9BD5" w:themeColor="accent1"/>
                <w:sz w:val="24"/>
                <w:szCs w:val="24"/>
                <w:shd w:val="clear" w:color="auto" w:fill="FFFFFF"/>
              </w:rPr>
              <w:t xml:space="preserve">that invades the epithelial tissue </w:t>
            </w:r>
            <w:r w:rsidR="00670A6E" w:rsidRPr="00B36AD6">
              <w:rPr>
                <w:rFonts w:ascii="Times New Roman" w:hAnsi="Times New Roman" w:cs="Times New Roman"/>
                <w:color w:val="5B9BD5" w:themeColor="accent1"/>
                <w:sz w:val="24"/>
                <w:szCs w:val="24"/>
                <w:shd w:val="clear" w:color="auto" w:fill="FFFFFF"/>
              </w:rPr>
              <w:lastRenderedPageBreak/>
              <w:t>of the urogenital tract resulting in inflammation</w:t>
            </w:r>
          </w:p>
        </w:tc>
        <w:tc>
          <w:tcPr>
            <w:tcW w:w="1915" w:type="dxa"/>
          </w:tcPr>
          <w:p w:rsidR="007A6C1A" w:rsidRPr="00B36AD6" w:rsidRDefault="008D66A3"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 xml:space="preserve">The </w:t>
            </w:r>
            <w:r w:rsidR="00836052" w:rsidRPr="00B36AD6">
              <w:rPr>
                <w:rFonts w:ascii="Times New Roman" w:hAnsi="Times New Roman" w:cs="Times New Roman"/>
                <w:color w:val="5B9BD5" w:themeColor="accent1"/>
                <w:sz w:val="24"/>
                <w:szCs w:val="24"/>
                <w:shd w:val="clear" w:color="auto" w:fill="FFFFFF"/>
              </w:rPr>
              <w:t xml:space="preserve">chlamydia bacteria attacks and infects the host cells, which they rely on to provide them </w:t>
            </w:r>
            <w:r w:rsidR="00836052" w:rsidRPr="00B36AD6">
              <w:rPr>
                <w:rFonts w:ascii="Times New Roman" w:hAnsi="Times New Roman" w:cs="Times New Roman"/>
                <w:color w:val="5B9BD5" w:themeColor="accent1"/>
                <w:sz w:val="24"/>
                <w:szCs w:val="24"/>
                <w:shd w:val="clear" w:color="auto" w:fill="FFFFFF"/>
              </w:rPr>
              <w:lastRenderedPageBreak/>
              <w:t xml:space="preserve">with nutrients. </w:t>
            </w:r>
            <w:r w:rsidR="00A74723" w:rsidRPr="00B36AD6">
              <w:rPr>
                <w:rFonts w:ascii="Times New Roman" w:hAnsi="Times New Roman" w:cs="Times New Roman"/>
                <w:color w:val="5B9BD5" w:themeColor="accent1"/>
                <w:sz w:val="24"/>
                <w:szCs w:val="24"/>
                <w:shd w:val="clear" w:color="auto" w:fill="FFFFFF"/>
              </w:rPr>
              <w:t>If the cells infected by the bacteria are starved of nutrients, the bacteria d</w:t>
            </w:r>
            <w:r w:rsidR="005A0E86" w:rsidRPr="00B36AD6">
              <w:rPr>
                <w:rFonts w:ascii="Times New Roman" w:hAnsi="Times New Roman" w:cs="Times New Roman"/>
                <w:color w:val="5B9BD5" w:themeColor="accent1"/>
                <w:sz w:val="24"/>
                <w:szCs w:val="24"/>
                <w:shd w:val="clear" w:color="auto" w:fill="FFFFFF"/>
              </w:rPr>
              <w:t>ie off as well and stop dividing. However, these aberrant cells can remain viable, as they can adopt a normal state, which is ready for division again once the conditions of the host cell normalize.</w:t>
            </w:r>
          </w:p>
        </w:tc>
        <w:tc>
          <w:tcPr>
            <w:tcW w:w="1915" w:type="dxa"/>
          </w:tcPr>
          <w:p w:rsidR="00E36C72" w:rsidRPr="00B36AD6" w:rsidRDefault="005A0E86"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Being sexually active before the age of 25</w:t>
            </w:r>
          </w:p>
          <w:p w:rsidR="005A0E86" w:rsidRPr="00B36AD6" w:rsidRDefault="005A0E86" w:rsidP="00B36AD6">
            <w:pPr>
              <w:rPr>
                <w:rFonts w:ascii="Times New Roman" w:hAnsi="Times New Roman" w:cs="Times New Roman"/>
                <w:color w:val="5B9BD5" w:themeColor="accent1"/>
                <w:sz w:val="24"/>
                <w:szCs w:val="24"/>
                <w:shd w:val="clear" w:color="auto" w:fill="FFFFFF"/>
              </w:rPr>
            </w:pPr>
          </w:p>
          <w:p w:rsidR="005A0E86" w:rsidRPr="00B36AD6" w:rsidRDefault="00C73A4F"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Multiple sex partners</w:t>
            </w:r>
          </w:p>
          <w:p w:rsidR="00C73A4F" w:rsidRPr="00B36AD6" w:rsidRDefault="00C73A4F" w:rsidP="00B36AD6">
            <w:pPr>
              <w:rPr>
                <w:rFonts w:ascii="Times New Roman" w:hAnsi="Times New Roman" w:cs="Times New Roman"/>
                <w:color w:val="5B9BD5" w:themeColor="accent1"/>
                <w:sz w:val="24"/>
                <w:szCs w:val="24"/>
                <w:shd w:val="clear" w:color="auto" w:fill="FFFFFF"/>
              </w:rPr>
            </w:pPr>
          </w:p>
          <w:p w:rsidR="00C73A4F" w:rsidRPr="00B36AD6" w:rsidRDefault="00C73A4F"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Inconsistent use of condoms</w:t>
            </w:r>
          </w:p>
          <w:p w:rsidR="00C73A4F" w:rsidRPr="00B36AD6" w:rsidRDefault="00C73A4F" w:rsidP="00B36AD6">
            <w:pPr>
              <w:rPr>
                <w:rFonts w:ascii="Times New Roman" w:hAnsi="Times New Roman" w:cs="Times New Roman"/>
                <w:color w:val="5B9BD5" w:themeColor="accent1"/>
                <w:sz w:val="24"/>
                <w:szCs w:val="24"/>
                <w:shd w:val="clear" w:color="auto" w:fill="FFFFFF"/>
              </w:rPr>
            </w:pPr>
          </w:p>
          <w:p w:rsidR="00C73A4F" w:rsidRPr="00B36AD6" w:rsidRDefault="00C73A4F"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History of STIs</w:t>
            </w:r>
          </w:p>
        </w:tc>
        <w:tc>
          <w:tcPr>
            <w:tcW w:w="1915" w:type="dxa"/>
          </w:tcPr>
          <w:p w:rsidR="006C13FA" w:rsidRPr="00B36AD6" w:rsidRDefault="00BD53D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Mild dysuria</w:t>
            </w:r>
          </w:p>
          <w:p w:rsidR="00BD53DE" w:rsidRPr="00B36AD6" w:rsidRDefault="00BD53DE" w:rsidP="00B36AD6">
            <w:pPr>
              <w:rPr>
                <w:rFonts w:ascii="Times New Roman" w:hAnsi="Times New Roman" w:cs="Times New Roman"/>
                <w:color w:val="5B9BD5" w:themeColor="accent1"/>
                <w:sz w:val="24"/>
                <w:szCs w:val="24"/>
                <w:shd w:val="clear" w:color="auto" w:fill="FFFFFF"/>
              </w:rPr>
            </w:pPr>
          </w:p>
          <w:p w:rsidR="00BD53DE" w:rsidRPr="00B36AD6" w:rsidRDefault="00BD53D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Mild discharge</w:t>
            </w:r>
          </w:p>
          <w:p w:rsidR="007D044F" w:rsidRPr="00B36AD6" w:rsidRDefault="007D044F" w:rsidP="00B36AD6">
            <w:pPr>
              <w:rPr>
                <w:rFonts w:ascii="Times New Roman" w:hAnsi="Times New Roman" w:cs="Times New Roman"/>
                <w:color w:val="5B9BD5" w:themeColor="accent1"/>
                <w:sz w:val="24"/>
                <w:szCs w:val="24"/>
                <w:shd w:val="clear" w:color="auto" w:fill="FFFFFF"/>
              </w:rPr>
            </w:pPr>
          </w:p>
          <w:p w:rsidR="007D044F" w:rsidRPr="00B36AD6" w:rsidRDefault="007D044F" w:rsidP="00B36AD6">
            <w:pPr>
              <w:jc w:val="cente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Or</w:t>
            </w:r>
          </w:p>
          <w:p w:rsidR="007D044F" w:rsidRPr="00B36AD6" w:rsidRDefault="007D044F" w:rsidP="00B36AD6">
            <w:pPr>
              <w:jc w:val="center"/>
              <w:rPr>
                <w:rFonts w:ascii="Times New Roman" w:hAnsi="Times New Roman" w:cs="Times New Roman"/>
                <w:color w:val="5B9BD5" w:themeColor="accent1"/>
                <w:sz w:val="24"/>
                <w:szCs w:val="24"/>
                <w:shd w:val="clear" w:color="auto" w:fill="FFFFFF"/>
              </w:rPr>
            </w:pPr>
          </w:p>
          <w:p w:rsidR="007D044F" w:rsidRPr="00B36AD6" w:rsidRDefault="007D044F"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Asymptomatic</w:t>
            </w:r>
          </w:p>
          <w:p w:rsidR="00BD53DE" w:rsidRPr="00B36AD6" w:rsidRDefault="00BD53DE" w:rsidP="00B36AD6">
            <w:pPr>
              <w:rPr>
                <w:rFonts w:ascii="Times New Roman" w:hAnsi="Times New Roman" w:cs="Times New Roman"/>
                <w:color w:val="5B9BD5" w:themeColor="accent1"/>
                <w:sz w:val="24"/>
                <w:szCs w:val="24"/>
                <w:shd w:val="clear" w:color="auto" w:fill="FFFFFF"/>
              </w:rPr>
            </w:pPr>
          </w:p>
          <w:p w:rsidR="00BD53DE" w:rsidRPr="00B36AD6" w:rsidRDefault="00BD53DE" w:rsidP="00B36AD6">
            <w:pPr>
              <w:rPr>
                <w:rFonts w:ascii="Times New Roman" w:hAnsi="Times New Roman" w:cs="Times New Roman"/>
                <w:color w:val="5B9BD5" w:themeColor="accent1"/>
                <w:sz w:val="24"/>
                <w:szCs w:val="24"/>
                <w:shd w:val="clear" w:color="auto" w:fill="FFFFFF"/>
              </w:rPr>
            </w:pPr>
          </w:p>
        </w:tc>
        <w:tc>
          <w:tcPr>
            <w:tcW w:w="1916" w:type="dxa"/>
          </w:tcPr>
          <w:p w:rsidR="007A6C1A" w:rsidRPr="00B36AD6" w:rsidRDefault="001E2202"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Nucleic acid amplification testing (NAAT) helps to detect chlamydia trachomatis</w:t>
            </w:r>
          </w:p>
        </w:tc>
      </w:tr>
    </w:tbl>
    <w:p w:rsidR="007A6C1A" w:rsidRPr="00B36AD6" w:rsidRDefault="002A09D4"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55. Gonorrhea</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1888"/>
        <w:gridCol w:w="1914"/>
        <w:gridCol w:w="1836"/>
        <w:gridCol w:w="1861"/>
        <w:gridCol w:w="1851"/>
      </w:tblGrid>
      <w:tr w:rsidR="007A6C1A" w:rsidRPr="00B36AD6" w:rsidTr="00BF78F1">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Describe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Pathophysiology of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Risk Factors</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Signs and Symptoms</w:t>
            </w:r>
          </w:p>
        </w:tc>
        <w:tc>
          <w:tcPr>
            <w:tcW w:w="1916"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Specific Lab Values</w:t>
            </w:r>
          </w:p>
        </w:tc>
      </w:tr>
      <w:tr w:rsidR="007A6C1A" w:rsidRPr="00B36AD6" w:rsidTr="00BF78F1">
        <w:tc>
          <w:tcPr>
            <w:tcW w:w="1915" w:type="dxa"/>
          </w:tcPr>
          <w:p w:rsidR="007A6C1A" w:rsidRPr="00B36AD6" w:rsidRDefault="00C03DC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Gonorrhea is a type of a sexually transmitted infection caused by </w:t>
            </w:r>
            <w:proofErr w:type="spellStart"/>
            <w:r w:rsidRPr="00B36AD6">
              <w:rPr>
                <w:rFonts w:ascii="Times New Roman" w:hAnsi="Times New Roman" w:cs="Times New Roman"/>
                <w:i/>
                <w:color w:val="5B9BD5" w:themeColor="accent1"/>
                <w:sz w:val="24"/>
                <w:szCs w:val="24"/>
                <w:shd w:val="clear" w:color="auto" w:fill="FFFFFF"/>
              </w:rPr>
              <w:t>N.gonorrhoeae</w:t>
            </w:r>
            <w:proofErr w:type="spellEnd"/>
            <w:r w:rsidRPr="00B36AD6">
              <w:rPr>
                <w:rFonts w:ascii="Times New Roman" w:hAnsi="Times New Roman" w:cs="Times New Roman"/>
                <w:i/>
                <w:color w:val="5B9BD5" w:themeColor="accent1"/>
                <w:sz w:val="24"/>
                <w:szCs w:val="24"/>
                <w:shd w:val="clear" w:color="auto" w:fill="FFFFFF"/>
              </w:rPr>
              <w:t xml:space="preserve">, </w:t>
            </w:r>
            <w:r w:rsidR="00250E5B" w:rsidRPr="00B36AD6">
              <w:rPr>
                <w:rFonts w:ascii="Times New Roman" w:hAnsi="Times New Roman" w:cs="Times New Roman"/>
                <w:color w:val="5B9BD5" w:themeColor="accent1"/>
                <w:sz w:val="24"/>
                <w:szCs w:val="24"/>
                <w:shd w:val="clear" w:color="auto" w:fill="FFFFFF"/>
              </w:rPr>
              <w:t>that invades the epithelial tissue of the urogenital tract resulting in inflammation</w:t>
            </w:r>
          </w:p>
        </w:tc>
        <w:tc>
          <w:tcPr>
            <w:tcW w:w="1915" w:type="dxa"/>
          </w:tcPr>
          <w:p w:rsidR="007A6C1A" w:rsidRPr="00B36AD6" w:rsidRDefault="00DE4C35"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The </w:t>
            </w:r>
            <w:proofErr w:type="spellStart"/>
            <w:r w:rsidRPr="00B36AD6">
              <w:rPr>
                <w:rFonts w:ascii="Times New Roman" w:hAnsi="Times New Roman" w:cs="Times New Roman"/>
                <w:i/>
                <w:color w:val="5B9BD5" w:themeColor="accent1"/>
                <w:sz w:val="24"/>
                <w:szCs w:val="24"/>
                <w:shd w:val="clear" w:color="auto" w:fill="FFFFFF"/>
              </w:rPr>
              <w:t>N.gonorrhoeae</w:t>
            </w:r>
            <w:proofErr w:type="spellEnd"/>
            <w:r w:rsidRPr="00B36AD6">
              <w:rPr>
                <w:rFonts w:ascii="Times New Roman" w:hAnsi="Times New Roman" w:cs="Times New Roman"/>
                <w:i/>
                <w:color w:val="5B9BD5" w:themeColor="accent1"/>
                <w:sz w:val="24"/>
                <w:szCs w:val="24"/>
                <w:shd w:val="clear" w:color="auto" w:fill="FFFFFF"/>
              </w:rPr>
              <w:t xml:space="preserve"> </w:t>
            </w:r>
            <w:r w:rsidRPr="00B36AD6">
              <w:rPr>
                <w:rFonts w:ascii="Times New Roman" w:hAnsi="Times New Roman" w:cs="Times New Roman"/>
                <w:color w:val="5B9BD5" w:themeColor="accent1"/>
                <w:sz w:val="24"/>
                <w:szCs w:val="24"/>
                <w:shd w:val="clear" w:color="auto" w:fill="FFFFFF"/>
              </w:rPr>
              <w:t>bacterial utilizes pili to bind to the epithelial cells and then destroy the mucosa, resulting in an inflammatory response along with the formation of a purulent exudate</w:t>
            </w:r>
            <w:r w:rsidR="002D11DB" w:rsidRPr="00B36AD6">
              <w:rPr>
                <w:rFonts w:ascii="Times New Roman" w:hAnsi="Times New Roman" w:cs="Times New Roman"/>
                <w:color w:val="5B9BD5" w:themeColor="accent1"/>
                <w:sz w:val="24"/>
                <w:szCs w:val="24"/>
                <w:shd w:val="clear" w:color="auto" w:fill="FFFFFF"/>
              </w:rPr>
              <w:t xml:space="preserve">. The common site of inflammation in men is the urethra, which leads to dysuria </w:t>
            </w:r>
            <w:r w:rsidR="002D11DB" w:rsidRPr="00B36AD6">
              <w:rPr>
                <w:rFonts w:ascii="Times New Roman" w:hAnsi="Times New Roman" w:cs="Times New Roman"/>
                <w:color w:val="5B9BD5" w:themeColor="accent1"/>
                <w:sz w:val="24"/>
                <w:szCs w:val="24"/>
                <w:shd w:val="clear" w:color="auto" w:fill="FFFFFF"/>
              </w:rPr>
              <w:lastRenderedPageBreak/>
              <w:t xml:space="preserve">as well as a purulent urethral discharge. In women, the infection often encompasses the </w:t>
            </w:r>
            <w:proofErr w:type="spellStart"/>
            <w:r w:rsidR="002D11DB" w:rsidRPr="00B36AD6">
              <w:rPr>
                <w:rFonts w:ascii="Times New Roman" w:hAnsi="Times New Roman" w:cs="Times New Roman"/>
                <w:color w:val="5B9BD5" w:themeColor="accent1"/>
                <w:sz w:val="24"/>
                <w:szCs w:val="24"/>
                <w:shd w:val="clear" w:color="auto" w:fill="FFFFFF"/>
              </w:rPr>
              <w:t>endocervical</w:t>
            </w:r>
            <w:proofErr w:type="spellEnd"/>
            <w:r w:rsidR="002D11DB" w:rsidRPr="00B36AD6">
              <w:rPr>
                <w:rFonts w:ascii="Times New Roman" w:hAnsi="Times New Roman" w:cs="Times New Roman"/>
                <w:color w:val="5B9BD5" w:themeColor="accent1"/>
                <w:sz w:val="24"/>
                <w:szCs w:val="24"/>
                <w:shd w:val="clear" w:color="auto" w:fill="FFFFFF"/>
              </w:rPr>
              <w:t xml:space="preserve"> canal and mostly is asymptomatic</w:t>
            </w:r>
            <w:r w:rsidR="0016459F" w:rsidRPr="00B36AD6">
              <w:rPr>
                <w:rFonts w:ascii="Times New Roman" w:hAnsi="Times New Roman" w:cs="Times New Roman"/>
                <w:color w:val="5B9BD5" w:themeColor="accent1"/>
                <w:sz w:val="24"/>
                <w:szCs w:val="24"/>
                <w:shd w:val="clear" w:color="auto" w:fill="FFFFFF"/>
              </w:rPr>
              <w:t>. It may</w:t>
            </w:r>
            <w:r w:rsidR="009322EA" w:rsidRPr="00B36AD6">
              <w:rPr>
                <w:rFonts w:ascii="Times New Roman" w:hAnsi="Times New Roman" w:cs="Times New Roman"/>
                <w:color w:val="5B9BD5" w:themeColor="accent1"/>
                <w:sz w:val="24"/>
                <w:szCs w:val="24"/>
                <w:shd w:val="clear" w:color="auto" w:fill="FFFFFF"/>
              </w:rPr>
              <w:t xml:space="preserve"> also affect Bartholin and Skene</w:t>
            </w:r>
            <w:r w:rsidR="0016459F" w:rsidRPr="00B36AD6">
              <w:rPr>
                <w:rFonts w:ascii="Times New Roman" w:hAnsi="Times New Roman" w:cs="Times New Roman"/>
                <w:color w:val="5B9BD5" w:themeColor="accent1"/>
                <w:sz w:val="24"/>
                <w:szCs w:val="24"/>
                <w:shd w:val="clear" w:color="auto" w:fill="FFFFFF"/>
              </w:rPr>
              <w:t xml:space="preserve"> glands, resulting in more visible</w:t>
            </w:r>
            <w:r w:rsidR="009322EA" w:rsidRPr="00B36AD6">
              <w:rPr>
                <w:rFonts w:ascii="Times New Roman" w:hAnsi="Times New Roman" w:cs="Times New Roman"/>
                <w:color w:val="5B9BD5" w:themeColor="accent1"/>
                <w:sz w:val="24"/>
                <w:szCs w:val="24"/>
                <w:shd w:val="clear" w:color="auto" w:fill="FFFFFF"/>
              </w:rPr>
              <w:t xml:space="preserve"> manifestations including a change in vaginal discharge appearance from clear, somewhat white to thick creamy, yellow, greenish, or white.</w:t>
            </w:r>
          </w:p>
        </w:tc>
        <w:tc>
          <w:tcPr>
            <w:tcW w:w="1915" w:type="dxa"/>
          </w:tcPr>
          <w:p w:rsidR="002B5C26" w:rsidRPr="00B36AD6" w:rsidRDefault="002B5C26"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Sexual intercourse with a known case of Gonorrhea</w:t>
            </w:r>
          </w:p>
          <w:p w:rsidR="002B5C26" w:rsidRPr="00B36AD6" w:rsidRDefault="002B5C26" w:rsidP="00B36AD6">
            <w:pPr>
              <w:rPr>
                <w:rFonts w:ascii="Times New Roman" w:hAnsi="Times New Roman" w:cs="Times New Roman"/>
                <w:color w:val="5B9BD5" w:themeColor="accent1"/>
                <w:sz w:val="24"/>
                <w:szCs w:val="24"/>
                <w:shd w:val="clear" w:color="auto" w:fill="FFFFFF"/>
              </w:rPr>
            </w:pPr>
          </w:p>
          <w:p w:rsidR="002B5C26" w:rsidRPr="00B36AD6" w:rsidRDefault="002B5C26"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Unprotected sex</w:t>
            </w:r>
          </w:p>
          <w:p w:rsidR="002B5C26" w:rsidRPr="00B36AD6" w:rsidRDefault="002B5C26" w:rsidP="00B36AD6">
            <w:pPr>
              <w:rPr>
                <w:rFonts w:ascii="Times New Roman" w:hAnsi="Times New Roman" w:cs="Times New Roman"/>
                <w:color w:val="5B9BD5" w:themeColor="accent1"/>
                <w:sz w:val="24"/>
                <w:szCs w:val="24"/>
                <w:shd w:val="clear" w:color="auto" w:fill="FFFFFF"/>
              </w:rPr>
            </w:pPr>
          </w:p>
          <w:p w:rsidR="002B5C26" w:rsidRPr="00B36AD6" w:rsidRDefault="002B5C26"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Sexually active individuals below 25 years of age</w:t>
            </w:r>
          </w:p>
          <w:p w:rsidR="002B5C26" w:rsidRPr="00B36AD6" w:rsidRDefault="002B5C26" w:rsidP="00B36AD6">
            <w:pPr>
              <w:rPr>
                <w:rFonts w:ascii="Times New Roman" w:hAnsi="Times New Roman" w:cs="Times New Roman"/>
                <w:color w:val="5B9BD5" w:themeColor="accent1"/>
                <w:sz w:val="24"/>
                <w:szCs w:val="24"/>
                <w:shd w:val="clear" w:color="auto" w:fill="FFFFFF"/>
              </w:rPr>
            </w:pPr>
          </w:p>
          <w:p w:rsidR="007A6C1A" w:rsidRPr="00B36AD6" w:rsidRDefault="002B5C26"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Being birther by an individual with the condition</w:t>
            </w:r>
            <w:r w:rsidRPr="00B36AD6">
              <w:rPr>
                <w:rFonts w:ascii="Times New Roman" w:hAnsi="Times New Roman" w:cs="Times New Roman"/>
                <w:color w:val="5B9BD5" w:themeColor="accent1"/>
                <w:sz w:val="24"/>
                <w:szCs w:val="24"/>
                <w:shd w:val="clear" w:color="auto" w:fill="FFFFFF"/>
              </w:rPr>
              <w:br/>
            </w:r>
          </w:p>
          <w:p w:rsidR="002B5C26" w:rsidRPr="00B36AD6" w:rsidRDefault="002B5C26" w:rsidP="00B36AD6">
            <w:pPr>
              <w:rPr>
                <w:rFonts w:ascii="Times New Roman" w:hAnsi="Times New Roman" w:cs="Times New Roman"/>
                <w:color w:val="5B9BD5" w:themeColor="accent1"/>
                <w:sz w:val="24"/>
                <w:szCs w:val="24"/>
                <w:shd w:val="clear" w:color="auto" w:fill="FFFFFF"/>
              </w:rPr>
            </w:pPr>
          </w:p>
        </w:tc>
        <w:tc>
          <w:tcPr>
            <w:tcW w:w="1915" w:type="dxa"/>
          </w:tcPr>
          <w:p w:rsidR="007A6C1A" w:rsidRPr="00B36AD6" w:rsidRDefault="003A27F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Dysuria</w:t>
            </w:r>
          </w:p>
          <w:p w:rsidR="003A27FA" w:rsidRPr="00B36AD6" w:rsidRDefault="003A27FA" w:rsidP="00B36AD6">
            <w:pPr>
              <w:rPr>
                <w:rFonts w:ascii="Times New Roman" w:hAnsi="Times New Roman" w:cs="Times New Roman"/>
                <w:color w:val="5B9BD5" w:themeColor="accent1"/>
                <w:sz w:val="24"/>
                <w:szCs w:val="24"/>
                <w:shd w:val="clear" w:color="auto" w:fill="FFFFFF"/>
              </w:rPr>
            </w:pPr>
          </w:p>
          <w:p w:rsidR="003A27FA" w:rsidRPr="00B36AD6" w:rsidRDefault="003A27F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Discharge</w:t>
            </w:r>
          </w:p>
          <w:p w:rsidR="003A27FA" w:rsidRPr="00B36AD6" w:rsidRDefault="003A27FA" w:rsidP="00B36AD6">
            <w:pPr>
              <w:rPr>
                <w:rFonts w:ascii="Times New Roman" w:hAnsi="Times New Roman" w:cs="Times New Roman"/>
                <w:color w:val="5B9BD5" w:themeColor="accent1"/>
                <w:sz w:val="24"/>
                <w:szCs w:val="24"/>
                <w:shd w:val="clear" w:color="auto" w:fill="FFFFFF"/>
              </w:rPr>
            </w:pPr>
          </w:p>
          <w:p w:rsidR="003A27FA" w:rsidRPr="00B36AD6" w:rsidRDefault="003A27F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Mild or asymptomatic in women</w:t>
            </w:r>
          </w:p>
        </w:tc>
        <w:tc>
          <w:tcPr>
            <w:tcW w:w="1916" w:type="dxa"/>
          </w:tcPr>
          <w:p w:rsidR="007A6C1A" w:rsidRPr="00B36AD6" w:rsidRDefault="00D904F2"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Gonorrhea nucleic acid amplification (NAAT) testing helps in detecting the genetic material of the gonorrhea bacteria</w:t>
            </w:r>
          </w:p>
        </w:tc>
      </w:tr>
    </w:tbl>
    <w:p w:rsidR="007A6C1A" w:rsidRPr="00B36AD6" w:rsidRDefault="002A09D4"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56. Syphilis</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1837"/>
        <w:gridCol w:w="1915"/>
        <w:gridCol w:w="1882"/>
        <w:gridCol w:w="1856"/>
        <w:gridCol w:w="1860"/>
      </w:tblGrid>
      <w:tr w:rsidR="007A6C1A" w:rsidRPr="00B36AD6" w:rsidTr="00BF78F1">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Describe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Pathophysiology of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Risk Factors</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Signs and Symptoms</w:t>
            </w:r>
          </w:p>
        </w:tc>
        <w:tc>
          <w:tcPr>
            <w:tcW w:w="1916"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Specific Lab Values</w:t>
            </w:r>
          </w:p>
        </w:tc>
      </w:tr>
      <w:tr w:rsidR="007A6C1A" w:rsidRPr="00B36AD6" w:rsidTr="00BF78F1">
        <w:tc>
          <w:tcPr>
            <w:tcW w:w="1915" w:type="dxa"/>
          </w:tcPr>
          <w:p w:rsidR="007A6C1A" w:rsidRPr="00B36AD6" w:rsidRDefault="00373B08"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Syphilis is </w:t>
            </w:r>
            <w:r w:rsidR="00C136B7" w:rsidRPr="00B36AD6">
              <w:rPr>
                <w:rFonts w:ascii="Times New Roman" w:hAnsi="Times New Roman" w:cs="Times New Roman"/>
                <w:color w:val="5B9BD5" w:themeColor="accent1"/>
                <w:sz w:val="24"/>
                <w:szCs w:val="24"/>
                <w:shd w:val="clear" w:color="auto" w:fill="FFFFFF"/>
              </w:rPr>
              <w:t>a bacterial infection spread through sexual contact</w:t>
            </w:r>
          </w:p>
        </w:tc>
        <w:tc>
          <w:tcPr>
            <w:tcW w:w="1915" w:type="dxa"/>
          </w:tcPr>
          <w:p w:rsidR="007A6C1A" w:rsidRPr="00B36AD6" w:rsidRDefault="00957396"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Syphilis occurs in four stages. The primary stage is characterized by the presence of a chancre, a painless and firm ulcerated nodule, which develops at the contact point on the </w:t>
            </w:r>
            <w:r w:rsidRPr="00B36AD6">
              <w:rPr>
                <w:rFonts w:ascii="Times New Roman" w:hAnsi="Times New Roman" w:cs="Times New Roman"/>
                <w:color w:val="5B9BD5" w:themeColor="accent1"/>
                <w:sz w:val="24"/>
                <w:szCs w:val="24"/>
                <w:shd w:val="clear" w:color="auto" w:fill="FFFFFF"/>
              </w:rPr>
              <w:lastRenderedPageBreak/>
              <w:t>mucosa or skin about three weeks following exposure to the bacteria. The bacteria reproduce in the chancre and initiate an immune response. The lesion heals spontaneously without treatment in several weeks. By the time the lesion heals, the bact</w:t>
            </w:r>
            <w:r w:rsidR="00E508F7" w:rsidRPr="00B36AD6">
              <w:rPr>
                <w:rFonts w:ascii="Times New Roman" w:hAnsi="Times New Roman" w:cs="Times New Roman"/>
                <w:color w:val="5B9BD5" w:themeColor="accent1"/>
                <w:sz w:val="24"/>
                <w:szCs w:val="24"/>
                <w:shd w:val="clear" w:color="auto" w:fill="FFFFFF"/>
              </w:rPr>
              <w:t>e</w:t>
            </w:r>
            <w:r w:rsidR="0010418D" w:rsidRPr="00B36AD6">
              <w:rPr>
                <w:rFonts w:ascii="Times New Roman" w:hAnsi="Times New Roman" w:cs="Times New Roman"/>
                <w:color w:val="5B9BD5" w:themeColor="accent1"/>
                <w:sz w:val="24"/>
                <w:szCs w:val="24"/>
                <w:shd w:val="clear" w:color="auto" w:fill="FFFFFF"/>
              </w:rPr>
              <w:t>ria have</w:t>
            </w:r>
            <w:r w:rsidRPr="00B36AD6">
              <w:rPr>
                <w:rFonts w:ascii="Times New Roman" w:hAnsi="Times New Roman" w:cs="Times New Roman"/>
                <w:color w:val="5B9BD5" w:themeColor="accent1"/>
                <w:sz w:val="24"/>
                <w:szCs w:val="24"/>
                <w:shd w:val="clear" w:color="auto" w:fill="FFFFFF"/>
              </w:rPr>
              <w:t xml:space="preserve"> entered the gen</w:t>
            </w:r>
            <w:r w:rsidR="00E508F7" w:rsidRPr="00B36AD6">
              <w:rPr>
                <w:rFonts w:ascii="Times New Roman" w:hAnsi="Times New Roman" w:cs="Times New Roman"/>
                <w:color w:val="5B9BD5" w:themeColor="accent1"/>
                <w:sz w:val="24"/>
                <w:szCs w:val="24"/>
                <w:shd w:val="clear" w:color="auto" w:fill="FFFFFF"/>
              </w:rPr>
              <w:t>e</w:t>
            </w:r>
            <w:r w:rsidRPr="00B36AD6">
              <w:rPr>
                <w:rFonts w:ascii="Times New Roman" w:hAnsi="Times New Roman" w:cs="Times New Roman"/>
                <w:color w:val="5B9BD5" w:themeColor="accent1"/>
                <w:sz w:val="24"/>
                <w:szCs w:val="24"/>
                <w:shd w:val="clear" w:color="auto" w:fill="FFFFFF"/>
              </w:rPr>
              <w:t xml:space="preserve">ral circulation and when untreated, the second stage starts with a widespread rash, usually maculopapular and reddish, on the mucous membrane and skin. They atypical rash may occur on the palms and the soles. Mucous patches may occur on the tongue. The patient then enters the latent stage that may continue for years. In some cases, the skin lesions recur but </w:t>
            </w:r>
            <w:r w:rsidRPr="00B36AD6">
              <w:rPr>
                <w:rFonts w:ascii="Times New Roman" w:hAnsi="Times New Roman" w:cs="Times New Roman"/>
                <w:color w:val="5B9BD5" w:themeColor="accent1"/>
                <w:sz w:val="24"/>
                <w:szCs w:val="24"/>
                <w:shd w:val="clear" w:color="auto" w:fill="FFFFFF"/>
              </w:rPr>
              <w:lastRenderedPageBreak/>
              <w:t xml:space="preserve">usually, the individual is asymptomatic, even though serologic evidence of disease remains. The patient then enters the tertiary stage. They typical lesion during this stage is the </w:t>
            </w:r>
            <w:proofErr w:type="spellStart"/>
            <w:r w:rsidRPr="00B36AD6">
              <w:rPr>
                <w:rFonts w:ascii="Times New Roman" w:hAnsi="Times New Roman" w:cs="Times New Roman"/>
                <w:i/>
                <w:color w:val="5B9BD5" w:themeColor="accent1"/>
                <w:sz w:val="24"/>
                <w:szCs w:val="24"/>
                <w:shd w:val="clear" w:color="auto" w:fill="FFFFFF"/>
              </w:rPr>
              <w:t>gumma</w:t>
            </w:r>
            <w:proofErr w:type="spellEnd"/>
            <w:r w:rsidRPr="00B36AD6">
              <w:rPr>
                <w:rFonts w:ascii="Times New Roman" w:hAnsi="Times New Roman" w:cs="Times New Roman"/>
                <w:color w:val="5B9BD5" w:themeColor="accent1"/>
                <w:sz w:val="24"/>
                <w:szCs w:val="24"/>
                <w:shd w:val="clear" w:color="auto" w:fill="FFFFFF"/>
              </w:rPr>
              <w:t xml:space="preserve">, an area of necrosis and fibrosis. Bone </w:t>
            </w:r>
            <w:proofErr w:type="spellStart"/>
            <w:r w:rsidRPr="00B36AD6">
              <w:rPr>
                <w:rFonts w:ascii="Times New Roman" w:hAnsi="Times New Roman" w:cs="Times New Roman"/>
                <w:i/>
                <w:color w:val="5B9BD5" w:themeColor="accent1"/>
                <w:sz w:val="24"/>
                <w:szCs w:val="24"/>
                <w:shd w:val="clear" w:color="auto" w:fill="FFFFFF"/>
              </w:rPr>
              <w:t>gummas</w:t>
            </w:r>
            <w:proofErr w:type="spellEnd"/>
            <w:r w:rsidRPr="00B36AD6">
              <w:rPr>
                <w:rFonts w:ascii="Times New Roman" w:hAnsi="Times New Roman" w:cs="Times New Roman"/>
                <w:i/>
                <w:color w:val="5B9BD5" w:themeColor="accent1"/>
                <w:sz w:val="24"/>
                <w:szCs w:val="24"/>
                <w:shd w:val="clear" w:color="auto" w:fill="FFFFFF"/>
              </w:rPr>
              <w:t xml:space="preserve"> </w:t>
            </w:r>
            <w:r w:rsidRPr="00B36AD6">
              <w:rPr>
                <w:rFonts w:ascii="Times New Roman" w:hAnsi="Times New Roman" w:cs="Times New Roman"/>
                <w:color w:val="5B9BD5" w:themeColor="accent1"/>
                <w:sz w:val="24"/>
                <w:szCs w:val="24"/>
                <w:shd w:val="clear" w:color="auto" w:fill="FFFFFF"/>
              </w:rPr>
              <w:t xml:space="preserve">result in the destruction (e.g., in the hard palate) and pathologic fractures, while liver </w:t>
            </w:r>
            <w:proofErr w:type="spellStart"/>
            <w:r w:rsidRPr="00B36AD6">
              <w:rPr>
                <w:rFonts w:ascii="Times New Roman" w:hAnsi="Times New Roman" w:cs="Times New Roman"/>
                <w:i/>
                <w:color w:val="5B9BD5" w:themeColor="accent1"/>
                <w:sz w:val="24"/>
                <w:szCs w:val="24"/>
                <w:shd w:val="clear" w:color="auto" w:fill="FFFFFF"/>
              </w:rPr>
              <w:t>gummas</w:t>
            </w:r>
            <w:proofErr w:type="spellEnd"/>
            <w:r w:rsidRPr="00B36AD6">
              <w:rPr>
                <w:rFonts w:ascii="Times New Roman" w:hAnsi="Times New Roman" w:cs="Times New Roman"/>
                <w:i/>
                <w:color w:val="5B9BD5" w:themeColor="accent1"/>
                <w:sz w:val="24"/>
                <w:szCs w:val="24"/>
                <w:shd w:val="clear" w:color="auto" w:fill="FFFFFF"/>
              </w:rPr>
              <w:t xml:space="preserve"> </w:t>
            </w:r>
            <w:r w:rsidRPr="00B36AD6">
              <w:rPr>
                <w:rFonts w:ascii="Times New Roman" w:hAnsi="Times New Roman" w:cs="Times New Roman"/>
                <w:color w:val="5B9BD5" w:themeColor="accent1"/>
                <w:sz w:val="24"/>
                <w:szCs w:val="24"/>
                <w:shd w:val="clear" w:color="auto" w:fill="FFFFFF"/>
              </w:rPr>
              <w:t>manifest as nodules.</w:t>
            </w:r>
          </w:p>
        </w:tc>
        <w:tc>
          <w:tcPr>
            <w:tcW w:w="1915" w:type="dxa"/>
          </w:tcPr>
          <w:p w:rsidR="0000244F" w:rsidRPr="00B36AD6" w:rsidRDefault="00C136B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 xml:space="preserve">Unprotected </w:t>
            </w:r>
            <w:r w:rsidR="00F714E7" w:rsidRPr="00B36AD6">
              <w:rPr>
                <w:rFonts w:ascii="Times New Roman" w:hAnsi="Times New Roman" w:cs="Times New Roman"/>
                <w:color w:val="5B9BD5" w:themeColor="accent1"/>
                <w:sz w:val="24"/>
                <w:szCs w:val="24"/>
                <w:shd w:val="clear" w:color="auto" w:fill="FFFFFF"/>
              </w:rPr>
              <w:t>sexual intercourse encompassing contact with oral or genital mucosa</w:t>
            </w:r>
          </w:p>
          <w:p w:rsidR="00F714E7" w:rsidRPr="00B36AD6" w:rsidRDefault="00F714E7" w:rsidP="00B36AD6">
            <w:pPr>
              <w:rPr>
                <w:rFonts w:ascii="Times New Roman" w:hAnsi="Times New Roman" w:cs="Times New Roman"/>
                <w:color w:val="5B9BD5" w:themeColor="accent1"/>
                <w:sz w:val="24"/>
                <w:szCs w:val="24"/>
                <w:shd w:val="clear" w:color="auto" w:fill="FFFFFF"/>
              </w:rPr>
            </w:pPr>
          </w:p>
          <w:p w:rsidR="00F714E7" w:rsidRPr="00B36AD6" w:rsidRDefault="00F714E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Sexual intercourse with an individual </w:t>
            </w:r>
            <w:r w:rsidRPr="00B36AD6">
              <w:rPr>
                <w:rFonts w:ascii="Times New Roman" w:hAnsi="Times New Roman" w:cs="Times New Roman"/>
                <w:color w:val="5B9BD5" w:themeColor="accent1"/>
                <w:sz w:val="24"/>
                <w:szCs w:val="24"/>
                <w:shd w:val="clear" w:color="auto" w:fill="FFFFFF"/>
              </w:rPr>
              <w:lastRenderedPageBreak/>
              <w:t>with the condition</w:t>
            </w:r>
          </w:p>
          <w:p w:rsidR="00F714E7" w:rsidRPr="00B36AD6" w:rsidRDefault="00F714E7" w:rsidP="00B36AD6">
            <w:pPr>
              <w:rPr>
                <w:rFonts w:ascii="Times New Roman" w:hAnsi="Times New Roman" w:cs="Times New Roman"/>
                <w:color w:val="5B9BD5" w:themeColor="accent1"/>
                <w:sz w:val="24"/>
                <w:szCs w:val="24"/>
                <w:shd w:val="clear" w:color="auto" w:fill="FFFFFF"/>
              </w:rPr>
            </w:pPr>
          </w:p>
          <w:p w:rsidR="00F714E7" w:rsidRPr="00B36AD6" w:rsidRDefault="00734EE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Previous syphilis or HIV infection</w:t>
            </w:r>
          </w:p>
        </w:tc>
        <w:tc>
          <w:tcPr>
            <w:tcW w:w="1915" w:type="dxa"/>
          </w:tcPr>
          <w:p w:rsidR="007A6C1A" w:rsidRPr="00B36AD6" w:rsidRDefault="007A7EF0" w:rsidP="00B36AD6">
            <w:pPr>
              <w:rPr>
                <w:rFonts w:ascii="Times New Roman" w:hAnsi="Times New Roman" w:cs="Times New Roman"/>
                <w:color w:val="5B9BD5" w:themeColor="accent1"/>
                <w:sz w:val="24"/>
                <w:szCs w:val="24"/>
                <w:u w:val="single"/>
                <w:shd w:val="clear" w:color="auto" w:fill="FFFFFF"/>
              </w:rPr>
            </w:pPr>
            <w:r w:rsidRPr="00B36AD6">
              <w:rPr>
                <w:rFonts w:ascii="Times New Roman" w:hAnsi="Times New Roman" w:cs="Times New Roman"/>
                <w:color w:val="5B9BD5" w:themeColor="accent1"/>
                <w:sz w:val="24"/>
                <w:szCs w:val="24"/>
                <w:u w:val="single"/>
                <w:shd w:val="clear" w:color="auto" w:fill="FFFFFF"/>
              </w:rPr>
              <w:lastRenderedPageBreak/>
              <w:t>Primary syphilis</w:t>
            </w:r>
          </w:p>
          <w:p w:rsidR="007A7EF0" w:rsidRPr="00B36AD6" w:rsidRDefault="007A7EF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Painless ulcer or chancre at site of entry</w:t>
            </w:r>
          </w:p>
          <w:p w:rsidR="007A7EF0" w:rsidRPr="00B36AD6" w:rsidRDefault="007A7EF0" w:rsidP="00B36AD6">
            <w:pPr>
              <w:rPr>
                <w:rFonts w:ascii="Times New Roman" w:hAnsi="Times New Roman" w:cs="Times New Roman"/>
                <w:color w:val="5B9BD5" w:themeColor="accent1"/>
                <w:sz w:val="24"/>
                <w:szCs w:val="24"/>
                <w:shd w:val="clear" w:color="auto" w:fill="FFFFFF"/>
              </w:rPr>
            </w:pPr>
          </w:p>
          <w:p w:rsidR="007A7EF0" w:rsidRPr="00B36AD6" w:rsidRDefault="007A7EF0" w:rsidP="00B36AD6">
            <w:pPr>
              <w:rPr>
                <w:rFonts w:ascii="Times New Roman" w:hAnsi="Times New Roman" w:cs="Times New Roman"/>
                <w:color w:val="5B9BD5" w:themeColor="accent1"/>
                <w:sz w:val="24"/>
                <w:szCs w:val="24"/>
                <w:u w:val="single"/>
                <w:shd w:val="clear" w:color="auto" w:fill="FFFFFF"/>
              </w:rPr>
            </w:pPr>
            <w:r w:rsidRPr="00B36AD6">
              <w:rPr>
                <w:rFonts w:ascii="Times New Roman" w:hAnsi="Times New Roman" w:cs="Times New Roman"/>
                <w:color w:val="5B9BD5" w:themeColor="accent1"/>
                <w:sz w:val="24"/>
                <w:szCs w:val="24"/>
                <w:u w:val="single"/>
                <w:shd w:val="clear" w:color="auto" w:fill="FFFFFF"/>
              </w:rPr>
              <w:t>Secondary Syphilis</w:t>
            </w:r>
          </w:p>
          <w:p w:rsidR="007A7EF0" w:rsidRPr="00B36AD6" w:rsidRDefault="007A7EF0" w:rsidP="00B36AD6">
            <w:pPr>
              <w:rPr>
                <w:rFonts w:ascii="Times New Roman" w:hAnsi="Times New Roman" w:cs="Times New Roman"/>
                <w:color w:val="5B9BD5" w:themeColor="accent1"/>
                <w:sz w:val="24"/>
                <w:szCs w:val="24"/>
                <w:shd w:val="clear" w:color="auto" w:fill="FFFFFF"/>
              </w:rPr>
            </w:pPr>
          </w:p>
          <w:p w:rsidR="007A7EF0" w:rsidRPr="00B36AD6" w:rsidRDefault="007A7EF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Rash</w:t>
            </w:r>
          </w:p>
          <w:p w:rsidR="007A7EF0" w:rsidRPr="00B36AD6" w:rsidRDefault="007A7EF0" w:rsidP="00B36AD6">
            <w:pPr>
              <w:rPr>
                <w:rFonts w:ascii="Times New Roman" w:hAnsi="Times New Roman" w:cs="Times New Roman"/>
                <w:color w:val="5B9BD5" w:themeColor="accent1"/>
                <w:sz w:val="24"/>
                <w:szCs w:val="24"/>
                <w:shd w:val="clear" w:color="auto" w:fill="FFFFFF"/>
              </w:rPr>
            </w:pPr>
          </w:p>
          <w:p w:rsidR="007A7EF0" w:rsidRPr="00B36AD6" w:rsidRDefault="007A7EF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Fever</w:t>
            </w:r>
          </w:p>
          <w:p w:rsidR="007A7EF0" w:rsidRPr="00B36AD6" w:rsidRDefault="007A7EF0" w:rsidP="00B36AD6">
            <w:pPr>
              <w:rPr>
                <w:rFonts w:ascii="Times New Roman" w:hAnsi="Times New Roman" w:cs="Times New Roman"/>
                <w:color w:val="5B9BD5" w:themeColor="accent1"/>
                <w:sz w:val="24"/>
                <w:szCs w:val="24"/>
                <w:shd w:val="clear" w:color="auto" w:fill="FFFFFF"/>
              </w:rPr>
            </w:pPr>
          </w:p>
          <w:p w:rsidR="007A7EF0" w:rsidRPr="00B36AD6" w:rsidRDefault="007A7EF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Headache</w:t>
            </w:r>
          </w:p>
          <w:p w:rsidR="007A7EF0" w:rsidRPr="00B36AD6" w:rsidRDefault="007A7EF0" w:rsidP="00B36AD6">
            <w:pPr>
              <w:rPr>
                <w:rFonts w:ascii="Times New Roman" w:hAnsi="Times New Roman" w:cs="Times New Roman"/>
                <w:color w:val="5B9BD5" w:themeColor="accent1"/>
                <w:sz w:val="24"/>
                <w:szCs w:val="24"/>
                <w:shd w:val="clear" w:color="auto" w:fill="FFFFFF"/>
              </w:rPr>
            </w:pPr>
          </w:p>
        </w:tc>
        <w:tc>
          <w:tcPr>
            <w:tcW w:w="1916" w:type="dxa"/>
          </w:tcPr>
          <w:p w:rsidR="007A6C1A" w:rsidRPr="00B36AD6" w:rsidRDefault="005A6DF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Dark-field or electron microscopy is needed to identify the bacteria</w:t>
            </w:r>
          </w:p>
          <w:p w:rsidR="005A6DF7" w:rsidRPr="00B36AD6" w:rsidRDefault="005A6DF7" w:rsidP="00B36AD6">
            <w:pPr>
              <w:rPr>
                <w:rFonts w:ascii="Times New Roman" w:hAnsi="Times New Roman" w:cs="Times New Roman"/>
                <w:color w:val="5B9BD5" w:themeColor="accent1"/>
                <w:sz w:val="24"/>
                <w:szCs w:val="24"/>
                <w:shd w:val="clear" w:color="auto" w:fill="FFFFFF"/>
              </w:rPr>
            </w:pPr>
          </w:p>
          <w:p w:rsidR="005A6DF7" w:rsidRPr="00B36AD6" w:rsidRDefault="005A6DF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Serum antibodies provide a diagnostic test</w:t>
            </w:r>
          </w:p>
        </w:tc>
      </w:tr>
    </w:tbl>
    <w:p w:rsidR="007A6C1A" w:rsidRPr="00B36AD6" w:rsidRDefault="002A09D4"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57. Herpes simplex</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1831"/>
        <w:gridCol w:w="1996"/>
        <w:gridCol w:w="1850"/>
        <w:gridCol w:w="1851"/>
        <w:gridCol w:w="1822"/>
      </w:tblGrid>
      <w:tr w:rsidR="00B36AD6" w:rsidRPr="00B36AD6" w:rsidTr="00BF78F1">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Describe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Pathophysiology of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Risk Factors</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Signs and Symptoms</w:t>
            </w:r>
          </w:p>
        </w:tc>
        <w:tc>
          <w:tcPr>
            <w:tcW w:w="1916"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Specific Lab Values</w:t>
            </w:r>
          </w:p>
        </w:tc>
      </w:tr>
      <w:tr w:rsidR="00B36AD6" w:rsidRPr="00B36AD6" w:rsidTr="00BF78F1">
        <w:tc>
          <w:tcPr>
            <w:tcW w:w="1915" w:type="dxa"/>
          </w:tcPr>
          <w:p w:rsidR="007A6C1A" w:rsidRPr="00B36AD6" w:rsidRDefault="001E4E3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Herpes simplex</w:t>
            </w:r>
            <w:r w:rsidR="004D599F" w:rsidRPr="00B36AD6">
              <w:rPr>
                <w:rFonts w:ascii="Times New Roman" w:hAnsi="Times New Roman" w:cs="Times New Roman"/>
                <w:color w:val="5B9BD5" w:themeColor="accent1"/>
                <w:sz w:val="24"/>
                <w:szCs w:val="24"/>
                <w:shd w:val="clear" w:color="auto" w:fill="FFFFFF"/>
              </w:rPr>
              <w:t xml:space="preserve"> is a viral infection that affects the genitals, mouth, or anal area</w:t>
            </w:r>
          </w:p>
        </w:tc>
        <w:tc>
          <w:tcPr>
            <w:tcW w:w="1915" w:type="dxa"/>
          </w:tcPr>
          <w:p w:rsidR="007A6C1A" w:rsidRPr="00B36AD6" w:rsidRDefault="00027D2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Herpes simplex is caused by HSV-2, even though some cases result from HSV-1</w:t>
            </w:r>
            <w:r w:rsidR="00991501" w:rsidRPr="00B36AD6">
              <w:rPr>
                <w:rFonts w:ascii="Times New Roman" w:hAnsi="Times New Roman" w:cs="Times New Roman"/>
                <w:color w:val="5B9BD5" w:themeColor="accent1"/>
                <w:sz w:val="24"/>
                <w:szCs w:val="24"/>
                <w:shd w:val="clear" w:color="auto" w:fill="FFFFFF"/>
              </w:rPr>
              <w:t xml:space="preserve">. It causes genital lesions. The lesion characteristic of herpes is a vesicle surrounded by an erythematous area. The vesicle </w:t>
            </w:r>
            <w:r w:rsidR="00991501" w:rsidRPr="00B36AD6">
              <w:rPr>
                <w:rFonts w:ascii="Times New Roman" w:hAnsi="Times New Roman" w:cs="Times New Roman"/>
                <w:color w:val="5B9BD5" w:themeColor="accent1"/>
                <w:sz w:val="24"/>
                <w:szCs w:val="24"/>
                <w:shd w:val="clear" w:color="auto" w:fill="FFFFFF"/>
              </w:rPr>
              <w:lastRenderedPageBreak/>
              <w:t>ruptures after several days, resulting in a painful ulcerated area and watery exudate. Eventually, a crust is formed over the ulcer, and it heals spontaneously in 3-4 weeks.</w:t>
            </w:r>
            <w:r w:rsidR="00D17752" w:rsidRPr="00B36AD6">
              <w:rPr>
                <w:rFonts w:ascii="Times New Roman" w:hAnsi="Times New Roman" w:cs="Times New Roman"/>
                <w:color w:val="5B9BD5" w:themeColor="accent1"/>
                <w:sz w:val="24"/>
                <w:szCs w:val="24"/>
                <w:shd w:val="clear" w:color="auto" w:fill="FFFFFF"/>
              </w:rPr>
              <w:t xml:space="preserve"> In some cases, the initial episode is increasingly mild and unnoticed. In females, the lesion usually occurs in the vulva, cervix, or urethra while in males, it occurs in the scrotum, penis, or urethra</w:t>
            </w:r>
            <w:r w:rsidR="00796086" w:rsidRPr="00B36AD6">
              <w:rPr>
                <w:rFonts w:ascii="Times New Roman" w:hAnsi="Times New Roman" w:cs="Times New Roman"/>
                <w:color w:val="5B9BD5" w:themeColor="accent1"/>
                <w:sz w:val="24"/>
                <w:szCs w:val="24"/>
                <w:shd w:val="clear" w:color="auto" w:fill="FFFFFF"/>
              </w:rPr>
              <w:t xml:space="preserve">, vesicles may also occur in the thighs or buttocks, systemic signs may be present during the acute phase, including headache, fever, and lymphadenopathy. After the acute phase, the herpes virus usually migrates along the dermatome to the dorsal sacral root ganglion and there enters a latent stage, body secretions may contain viruses for a time </w:t>
            </w:r>
            <w:r w:rsidR="00796086" w:rsidRPr="00B36AD6">
              <w:rPr>
                <w:rFonts w:ascii="Times New Roman" w:hAnsi="Times New Roman" w:cs="Times New Roman"/>
                <w:color w:val="5B9BD5" w:themeColor="accent1"/>
                <w:sz w:val="24"/>
                <w:szCs w:val="24"/>
                <w:shd w:val="clear" w:color="auto" w:fill="FFFFFF"/>
              </w:rPr>
              <w:lastRenderedPageBreak/>
              <w:t>following the healing of the visible lesions.</w:t>
            </w:r>
            <w:r w:rsidR="006F67CE" w:rsidRPr="00B36AD6">
              <w:rPr>
                <w:rFonts w:ascii="Times New Roman" w:hAnsi="Times New Roman" w:cs="Times New Roman"/>
                <w:color w:val="5B9BD5" w:themeColor="accent1"/>
                <w:sz w:val="24"/>
                <w:szCs w:val="24"/>
                <w:shd w:val="clear" w:color="auto" w:fill="FFFFFF"/>
              </w:rPr>
              <w:t xml:space="preserve"> When reactivated, the virus moves back to the skin or mucosa and enter the host cells for replication, developing a new vesicle. </w:t>
            </w:r>
            <w:r w:rsidR="00142990" w:rsidRPr="00B36AD6">
              <w:rPr>
                <w:rFonts w:ascii="Times New Roman" w:hAnsi="Times New Roman" w:cs="Times New Roman"/>
                <w:color w:val="5B9BD5" w:themeColor="accent1"/>
                <w:sz w:val="24"/>
                <w:szCs w:val="24"/>
                <w:shd w:val="clear" w:color="auto" w:fill="FFFFFF"/>
              </w:rPr>
              <w:t>Reactivation may be triggered by multiple factors including stress or respiratory infections. Recurring herpes is more common with HSV-2 than with JSV-1. Prodromal signs including burning and tingling signal recurrence before the appearance of the lesions.</w:t>
            </w:r>
          </w:p>
        </w:tc>
        <w:tc>
          <w:tcPr>
            <w:tcW w:w="1915" w:type="dxa"/>
          </w:tcPr>
          <w:p w:rsidR="000E4F64" w:rsidRPr="00B36AD6" w:rsidRDefault="000E4F6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Intercourse with a person with the condition</w:t>
            </w:r>
          </w:p>
          <w:p w:rsidR="000E4F64" w:rsidRPr="00B36AD6" w:rsidRDefault="000E4F64" w:rsidP="00B36AD6">
            <w:pPr>
              <w:rPr>
                <w:rFonts w:ascii="Times New Roman" w:hAnsi="Times New Roman" w:cs="Times New Roman"/>
                <w:color w:val="5B9BD5" w:themeColor="accent1"/>
                <w:sz w:val="24"/>
                <w:szCs w:val="24"/>
                <w:shd w:val="clear" w:color="auto" w:fill="FFFFFF"/>
              </w:rPr>
            </w:pPr>
          </w:p>
          <w:p w:rsidR="007A6C1A" w:rsidRPr="00B36AD6" w:rsidRDefault="005F1C6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Multiple sex partners</w:t>
            </w:r>
          </w:p>
          <w:p w:rsidR="005F1C6E" w:rsidRPr="00B36AD6" w:rsidRDefault="005F1C6E" w:rsidP="00B36AD6">
            <w:pPr>
              <w:rPr>
                <w:rFonts w:ascii="Times New Roman" w:hAnsi="Times New Roman" w:cs="Times New Roman"/>
                <w:color w:val="5B9BD5" w:themeColor="accent1"/>
                <w:sz w:val="24"/>
                <w:szCs w:val="24"/>
                <w:shd w:val="clear" w:color="auto" w:fill="FFFFFF"/>
              </w:rPr>
            </w:pPr>
          </w:p>
          <w:p w:rsidR="000E4F64" w:rsidRPr="00B36AD6" w:rsidRDefault="000E4F6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Not using a condom or using it in the wrong way</w:t>
            </w:r>
          </w:p>
          <w:p w:rsidR="000E4F64" w:rsidRPr="00B36AD6" w:rsidRDefault="000E4F64" w:rsidP="00B36AD6">
            <w:pPr>
              <w:rPr>
                <w:rFonts w:ascii="Times New Roman" w:hAnsi="Times New Roman" w:cs="Times New Roman"/>
                <w:color w:val="5B9BD5" w:themeColor="accent1"/>
                <w:sz w:val="24"/>
                <w:szCs w:val="24"/>
                <w:shd w:val="clear" w:color="auto" w:fill="FFFFFF"/>
              </w:rPr>
            </w:pPr>
          </w:p>
          <w:p w:rsidR="000E4F64" w:rsidRPr="00B36AD6" w:rsidRDefault="000E4F6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Prior STIs</w:t>
            </w:r>
          </w:p>
          <w:p w:rsidR="000E4F64" w:rsidRPr="00B36AD6" w:rsidRDefault="000E4F64" w:rsidP="00B36AD6">
            <w:pPr>
              <w:rPr>
                <w:rFonts w:ascii="Times New Roman" w:hAnsi="Times New Roman" w:cs="Times New Roman"/>
                <w:color w:val="5B9BD5" w:themeColor="accent1"/>
                <w:sz w:val="24"/>
                <w:szCs w:val="24"/>
                <w:shd w:val="clear" w:color="auto" w:fill="FFFFFF"/>
              </w:rPr>
            </w:pPr>
          </w:p>
          <w:p w:rsidR="000E4F64" w:rsidRPr="00B36AD6" w:rsidRDefault="000E4F6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HIV infection</w:t>
            </w:r>
          </w:p>
          <w:p w:rsidR="005F1C6E" w:rsidRPr="00B36AD6" w:rsidRDefault="005F1C6E" w:rsidP="00B36AD6">
            <w:pPr>
              <w:rPr>
                <w:rFonts w:ascii="Times New Roman" w:hAnsi="Times New Roman" w:cs="Times New Roman"/>
                <w:color w:val="5B9BD5" w:themeColor="accent1"/>
                <w:sz w:val="24"/>
                <w:szCs w:val="24"/>
                <w:shd w:val="clear" w:color="auto" w:fill="FFFFFF"/>
              </w:rPr>
            </w:pPr>
          </w:p>
        </w:tc>
        <w:tc>
          <w:tcPr>
            <w:tcW w:w="1915" w:type="dxa"/>
          </w:tcPr>
          <w:p w:rsidR="007A6C1A" w:rsidRPr="00B36AD6" w:rsidRDefault="00BF2D3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Vesicles</w:t>
            </w:r>
          </w:p>
          <w:p w:rsidR="00BF2D34" w:rsidRPr="00B36AD6" w:rsidRDefault="00BF2D34" w:rsidP="00B36AD6">
            <w:pPr>
              <w:rPr>
                <w:rFonts w:ascii="Times New Roman" w:hAnsi="Times New Roman" w:cs="Times New Roman"/>
                <w:color w:val="5B9BD5" w:themeColor="accent1"/>
                <w:sz w:val="24"/>
                <w:szCs w:val="24"/>
                <w:shd w:val="clear" w:color="auto" w:fill="FFFFFF"/>
              </w:rPr>
            </w:pPr>
          </w:p>
          <w:p w:rsidR="00BF2D34" w:rsidRPr="00B36AD6" w:rsidRDefault="00BF2D3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Ulcers </w:t>
            </w:r>
          </w:p>
        </w:tc>
        <w:tc>
          <w:tcPr>
            <w:tcW w:w="1916" w:type="dxa"/>
          </w:tcPr>
          <w:p w:rsidR="007A6C1A" w:rsidRPr="00B36AD6" w:rsidRDefault="0014299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Pap tests</w:t>
            </w:r>
          </w:p>
        </w:tc>
      </w:tr>
    </w:tbl>
    <w:p w:rsidR="007A6C1A" w:rsidRPr="00B36AD6" w:rsidRDefault="002A09D4"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58. Genital warts</w:t>
      </w:r>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1839"/>
        <w:gridCol w:w="1915"/>
        <w:gridCol w:w="1851"/>
        <w:gridCol w:w="1857"/>
        <w:gridCol w:w="1888"/>
      </w:tblGrid>
      <w:tr w:rsidR="007A6C1A" w:rsidRPr="00B36AD6" w:rsidTr="00BF78F1">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Describe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Pathophysiology of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Risk Factors</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Signs and Symptoms</w:t>
            </w:r>
          </w:p>
        </w:tc>
        <w:tc>
          <w:tcPr>
            <w:tcW w:w="1916"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Specific Lab Values</w:t>
            </w:r>
          </w:p>
        </w:tc>
      </w:tr>
      <w:tr w:rsidR="007A6C1A" w:rsidRPr="00B36AD6" w:rsidTr="00BF78F1">
        <w:tc>
          <w:tcPr>
            <w:tcW w:w="1915" w:type="dxa"/>
          </w:tcPr>
          <w:p w:rsidR="007A6C1A" w:rsidRPr="00B36AD6" w:rsidRDefault="00A13A8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An STD that affects the causes lesions in the genital tract</w:t>
            </w:r>
          </w:p>
        </w:tc>
        <w:tc>
          <w:tcPr>
            <w:tcW w:w="1915" w:type="dxa"/>
          </w:tcPr>
          <w:p w:rsidR="007A6C1A" w:rsidRPr="00B36AD6" w:rsidRDefault="00EC631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Genital warts are</w:t>
            </w:r>
            <w:r w:rsidR="00AF515C" w:rsidRPr="00B36AD6">
              <w:rPr>
                <w:rFonts w:ascii="Times New Roman" w:hAnsi="Times New Roman" w:cs="Times New Roman"/>
                <w:color w:val="5B9BD5" w:themeColor="accent1"/>
                <w:sz w:val="24"/>
                <w:szCs w:val="24"/>
                <w:shd w:val="clear" w:color="auto" w:fill="FFFFFF"/>
              </w:rPr>
              <w:t xml:space="preserve"> caused by certain types of HPV</w:t>
            </w:r>
            <w:r w:rsidR="00A13A89" w:rsidRPr="00B36AD6">
              <w:rPr>
                <w:rFonts w:ascii="Times New Roman" w:hAnsi="Times New Roman" w:cs="Times New Roman"/>
                <w:color w:val="5B9BD5" w:themeColor="accent1"/>
                <w:sz w:val="24"/>
                <w:szCs w:val="24"/>
                <w:shd w:val="clear" w:color="auto" w:fill="FFFFFF"/>
              </w:rPr>
              <w:t xml:space="preserve"> virus that affects the genital tract.</w:t>
            </w:r>
            <w:r w:rsidR="00BC474C" w:rsidRPr="00B36AD6">
              <w:rPr>
                <w:rFonts w:ascii="Times New Roman" w:hAnsi="Times New Roman" w:cs="Times New Roman"/>
                <w:color w:val="5B9BD5" w:themeColor="accent1"/>
                <w:sz w:val="24"/>
                <w:szCs w:val="24"/>
                <w:shd w:val="clear" w:color="auto" w:fill="FFFFFF"/>
              </w:rPr>
              <w:t xml:space="preserve"> The incubation period for this infection may be as long as 6 </w:t>
            </w:r>
            <w:r w:rsidR="00BC474C" w:rsidRPr="00B36AD6">
              <w:rPr>
                <w:rFonts w:ascii="Times New Roman" w:hAnsi="Times New Roman" w:cs="Times New Roman"/>
                <w:color w:val="5B9BD5" w:themeColor="accent1"/>
                <w:sz w:val="24"/>
                <w:szCs w:val="24"/>
                <w:shd w:val="clear" w:color="auto" w:fill="FFFFFF"/>
              </w:rPr>
              <w:lastRenderedPageBreak/>
              <w:t>months, and the disease may be asymptomatic.</w:t>
            </w:r>
          </w:p>
        </w:tc>
        <w:tc>
          <w:tcPr>
            <w:tcW w:w="1915" w:type="dxa"/>
          </w:tcPr>
          <w:p w:rsidR="007A6C1A" w:rsidRPr="00B36AD6" w:rsidRDefault="008B0E1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 xml:space="preserve">Pregnancy </w:t>
            </w:r>
          </w:p>
        </w:tc>
        <w:tc>
          <w:tcPr>
            <w:tcW w:w="1915" w:type="dxa"/>
          </w:tcPr>
          <w:p w:rsidR="007A6C1A" w:rsidRPr="00B36AD6" w:rsidRDefault="00871A1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Soft gray mass</w:t>
            </w:r>
          </w:p>
          <w:p w:rsidR="00871A19" w:rsidRPr="00B36AD6" w:rsidRDefault="00871A19" w:rsidP="00B36AD6">
            <w:pPr>
              <w:rPr>
                <w:rFonts w:ascii="Times New Roman" w:hAnsi="Times New Roman" w:cs="Times New Roman"/>
                <w:color w:val="5B9BD5" w:themeColor="accent1"/>
                <w:sz w:val="24"/>
                <w:szCs w:val="24"/>
                <w:shd w:val="clear" w:color="auto" w:fill="FFFFFF"/>
              </w:rPr>
            </w:pPr>
          </w:p>
          <w:p w:rsidR="00871A19" w:rsidRPr="00B36AD6" w:rsidRDefault="00871A1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polyp</w:t>
            </w:r>
          </w:p>
        </w:tc>
        <w:tc>
          <w:tcPr>
            <w:tcW w:w="1916" w:type="dxa"/>
          </w:tcPr>
          <w:p w:rsidR="007A6C1A" w:rsidRPr="00B36AD6" w:rsidRDefault="00F6070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Biopsy</w:t>
            </w:r>
            <w:r w:rsidR="00C14DB0" w:rsidRPr="00B36AD6">
              <w:rPr>
                <w:rFonts w:ascii="Times New Roman" w:hAnsi="Times New Roman" w:cs="Times New Roman"/>
                <w:color w:val="5B9BD5" w:themeColor="accent1"/>
                <w:sz w:val="24"/>
                <w:szCs w:val="24"/>
                <w:shd w:val="clear" w:color="auto" w:fill="FFFFFF"/>
              </w:rPr>
              <w:t xml:space="preserve"> assists in differentiating genital warts from other causes of </w:t>
            </w:r>
            <w:r w:rsidR="00AF515C" w:rsidRPr="00B36AD6">
              <w:rPr>
                <w:rFonts w:ascii="Times New Roman" w:hAnsi="Times New Roman" w:cs="Times New Roman"/>
                <w:color w:val="5B9BD5" w:themeColor="accent1"/>
                <w:sz w:val="24"/>
                <w:szCs w:val="24"/>
                <w:shd w:val="clear" w:color="auto" w:fill="FFFFFF"/>
              </w:rPr>
              <w:t>hyperkeratosis or dysplasia</w:t>
            </w:r>
          </w:p>
        </w:tc>
      </w:tr>
    </w:tbl>
    <w:p w:rsidR="007A6C1A" w:rsidRPr="00B36AD6" w:rsidRDefault="002A09D4"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t xml:space="preserve">59. </w:t>
      </w:r>
      <w:proofErr w:type="spellStart"/>
      <w:r w:rsidRPr="00B36AD6">
        <w:rPr>
          <w:rFonts w:ascii="Times New Roman" w:hAnsi="Times New Roman" w:cs="Times New Roman"/>
          <w:color w:val="5B9BD5" w:themeColor="accent1"/>
          <w:sz w:val="24"/>
          <w:szCs w:val="24"/>
          <w:shd w:val="clear" w:color="auto" w:fill="FFFFFF"/>
        </w:rPr>
        <w:t>Trichomoniasis</w:t>
      </w:r>
      <w:proofErr w:type="spellEnd"/>
      <w:r w:rsidRPr="00B36AD6">
        <w:rPr>
          <w:rFonts w:ascii="Times New Roman" w:hAnsi="Times New Roman" w:cs="Times New Roman"/>
          <w:color w:val="5B9BD5" w:themeColor="accent1"/>
          <w:sz w:val="24"/>
          <w:szCs w:val="24"/>
          <w:shd w:val="clear" w:color="auto" w:fill="FFFFFF"/>
        </w:rPr>
        <w:br/>
        <w:t>Describe It Pathophysiology of It Risk Factors Signs and Symptoms Specific Lab Values</w:t>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1824"/>
        <w:gridCol w:w="1914"/>
        <w:gridCol w:w="1886"/>
        <w:gridCol w:w="1883"/>
        <w:gridCol w:w="1843"/>
      </w:tblGrid>
      <w:tr w:rsidR="007A6C1A" w:rsidRPr="00B36AD6" w:rsidTr="00BF78F1">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Describe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Pathophysiology of It</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Risk Factors</w:t>
            </w:r>
          </w:p>
        </w:tc>
        <w:tc>
          <w:tcPr>
            <w:tcW w:w="1915"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Signs and Symptoms</w:t>
            </w:r>
          </w:p>
        </w:tc>
        <w:tc>
          <w:tcPr>
            <w:tcW w:w="1916" w:type="dxa"/>
          </w:tcPr>
          <w:p w:rsidR="007A6C1A" w:rsidRPr="00B36AD6" w:rsidRDefault="007A6C1A" w:rsidP="00B36AD6">
            <w:pPr>
              <w:rPr>
                <w:rFonts w:ascii="Times New Roman" w:hAnsi="Times New Roman" w:cs="Times New Roman"/>
                <w:b/>
                <w:color w:val="5B9BD5" w:themeColor="accent1"/>
                <w:sz w:val="24"/>
                <w:szCs w:val="24"/>
                <w:shd w:val="clear" w:color="auto" w:fill="FFFFFF"/>
              </w:rPr>
            </w:pPr>
            <w:r w:rsidRPr="00B36AD6">
              <w:rPr>
                <w:rFonts w:ascii="Times New Roman" w:hAnsi="Times New Roman" w:cs="Times New Roman"/>
                <w:b/>
                <w:color w:val="5B9BD5" w:themeColor="accent1"/>
                <w:sz w:val="24"/>
                <w:szCs w:val="24"/>
                <w:shd w:val="clear" w:color="auto" w:fill="FFFFFF"/>
              </w:rPr>
              <w:t>Specific Lab Values</w:t>
            </w:r>
          </w:p>
        </w:tc>
      </w:tr>
      <w:tr w:rsidR="007A6C1A" w:rsidRPr="00B36AD6" w:rsidTr="00BF78F1">
        <w:tc>
          <w:tcPr>
            <w:tcW w:w="1915" w:type="dxa"/>
          </w:tcPr>
          <w:p w:rsidR="007A6C1A" w:rsidRPr="00B36AD6" w:rsidRDefault="00044AF1"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An STD caused by a parasite</w:t>
            </w:r>
          </w:p>
        </w:tc>
        <w:tc>
          <w:tcPr>
            <w:tcW w:w="1915" w:type="dxa"/>
          </w:tcPr>
          <w:p w:rsidR="007A6C1A" w:rsidRPr="00B36AD6" w:rsidRDefault="00C46E15" w:rsidP="00B36AD6">
            <w:pPr>
              <w:rPr>
                <w:rFonts w:ascii="Times New Roman" w:hAnsi="Times New Roman" w:cs="Times New Roman"/>
                <w:color w:val="5B9BD5" w:themeColor="accent1"/>
                <w:sz w:val="24"/>
                <w:szCs w:val="24"/>
                <w:shd w:val="clear" w:color="auto" w:fill="FFFFFF"/>
              </w:rPr>
            </w:pPr>
            <w:proofErr w:type="spellStart"/>
            <w:r w:rsidRPr="00B36AD6">
              <w:rPr>
                <w:rFonts w:ascii="Times New Roman" w:hAnsi="Times New Roman" w:cs="Times New Roman"/>
                <w:color w:val="5B9BD5" w:themeColor="accent1"/>
                <w:sz w:val="24"/>
                <w:szCs w:val="24"/>
                <w:shd w:val="clear" w:color="auto" w:fill="FFFFFF"/>
              </w:rPr>
              <w:t>Trichomoniasis</w:t>
            </w:r>
            <w:proofErr w:type="spellEnd"/>
            <w:r w:rsidRPr="00B36AD6">
              <w:rPr>
                <w:rFonts w:ascii="Times New Roman" w:hAnsi="Times New Roman" w:cs="Times New Roman"/>
                <w:color w:val="5B9BD5" w:themeColor="accent1"/>
                <w:sz w:val="24"/>
                <w:szCs w:val="24"/>
                <w:shd w:val="clear" w:color="auto" w:fill="FFFFFF"/>
              </w:rPr>
              <w:t xml:space="preserve"> is caused by </w:t>
            </w:r>
            <w:r w:rsidRPr="00B36AD6">
              <w:rPr>
                <w:rFonts w:ascii="Times New Roman" w:hAnsi="Times New Roman" w:cs="Times New Roman"/>
                <w:i/>
                <w:color w:val="5B9BD5" w:themeColor="accent1"/>
                <w:sz w:val="24"/>
                <w:szCs w:val="24"/>
                <w:shd w:val="clear" w:color="auto" w:fill="FFFFFF"/>
              </w:rPr>
              <w:t>Trichomonas vaginalis</w:t>
            </w:r>
            <w:r w:rsidR="00701807" w:rsidRPr="00B36AD6">
              <w:rPr>
                <w:rFonts w:ascii="Times New Roman" w:hAnsi="Times New Roman" w:cs="Times New Roman"/>
                <w:i/>
                <w:color w:val="5B9BD5" w:themeColor="accent1"/>
                <w:sz w:val="24"/>
                <w:szCs w:val="24"/>
                <w:shd w:val="clear" w:color="auto" w:fill="FFFFFF"/>
              </w:rPr>
              <w:t>,</w:t>
            </w:r>
            <w:r w:rsidRPr="00B36AD6">
              <w:rPr>
                <w:rFonts w:ascii="Times New Roman" w:hAnsi="Times New Roman" w:cs="Times New Roman"/>
                <w:i/>
                <w:color w:val="5B9BD5" w:themeColor="accent1"/>
                <w:sz w:val="24"/>
                <w:szCs w:val="24"/>
                <w:shd w:val="clear" w:color="auto" w:fill="FFFFFF"/>
              </w:rPr>
              <w:t xml:space="preserve"> </w:t>
            </w:r>
            <w:r w:rsidR="00701807" w:rsidRPr="00B36AD6">
              <w:rPr>
                <w:rFonts w:ascii="Times New Roman" w:hAnsi="Times New Roman" w:cs="Times New Roman"/>
                <w:color w:val="5B9BD5" w:themeColor="accent1"/>
                <w:sz w:val="24"/>
                <w:szCs w:val="24"/>
                <w:shd w:val="clear" w:color="auto" w:fill="FFFFFF"/>
              </w:rPr>
              <w:t>an extracellular parasite. It is a localized infection, with organisms attaching to the squamous epithelium or the vaginal as well as urethral mucosa and to the Bartholin glands. Active infection results in a copious yellowish, foul-smelling discharge and an inflammation of both partners</w:t>
            </w:r>
          </w:p>
        </w:tc>
        <w:tc>
          <w:tcPr>
            <w:tcW w:w="1915" w:type="dxa"/>
          </w:tcPr>
          <w:p w:rsidR="007A6C1A" w:rsidRPr="00B36AD6" w:rsidRDefault="00044AF1"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Multiple sexual partners</w:t>
            </w:r>
          </w:p>
          <w:p w:rsidR="00044AF1" w:rsidRPr="00B36AD6" w:rsidRDefault="00044AF1" w:rsidP="00B36AD6">
            <w:pPr>
              <w:rPr>
                <w:rFonts w:ascii="Times New Roman" w:hAnsi="Times New Roman" w:cs="Times New Roman"/>
                <w:color w:val="5B9BD5" w:themeColor="accent1"/>
                <w:sz w:val="24"/>
                <w:szCs w:val="24"/>
                <w:shd w:val="clear" w:color="auto" w:fill="FFFFFF"/>
              </w:rPr>
            </w:pPr>
          </w:p>
          <w:p w:rsidR="00044AF1" w:rsidRPr="00B36AD6" w:rsidRDefault="00044AF1"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Old age</w:t>
            </w:r>
          </w:p>
          <w:p w:rsidR="00044AF1" w:rsidRPr="00B36AD6" w:rsidRDefault="00044AF1" w:rsidP="00B36AD6">
            <w:pPr>
              <w:rPr>
                <w:rFonts w:ascii="Times New Roman" w:hAnsi="Times New Roman" w:cs="Times New Roman"/>
                <w:color w:val="5B9BD5" w:themeColor="accent1"/>
                <w:sz w:val="24"/>
                <w:szCs w:val="24"/>
                <w:shd w:val="clear" w:color="auto" w:fill="FFFFFF"/>
              </w:rPr>
            </w:pPr>
          </w:p>
          <w:p w:rsidR="00044AF1" w:rsidRPr="00B36AD6" w:rsidRDefault="0055354C"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Limited education</w:t>
            </w:r>
          </w:p>
          <w:p w:rsidR="0055354C" w:rsidRPr="00B36AD6" w:rsidRDefault="0055354C" w:rsidP="00B36AD6">
            <w:pPr>
              <w:rPr>
                <w:rFonts w:ascii="Times New Roman" w:hAnsi="Times New Roman" w:cs="Times New Roman"/>
                <w:color w:val="5B9BD5" w:themeColor="accent1"/>
                <w:sz w:val="24"/>
                <w:szCs w:val="24"/>
                <w:shd w:val="clear" w:color="auto" w:fill="FFFFFF"/>
              </w:rPr>
            </w:pPr>
          </w:p>
          <w:p w:rsidR="0055354C" w:rsidRPr="00B36AD6" w:rsidRDefault="0055354C"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Low socioeconomic status</w:t>
            </w:r>
          </w:p>
        </w:tc>
        <w:tc>
          <w:tcPr>
            <w:tcW w:w="1915" w:type="dxa"/>
          </w:tcPr>
          <w:p w:rsidR="007A6C1A" w:rsidRPr="00B36AD6" w:rsidRDefault="0046155D"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Asymptomatic</w:t>
            </w:r>
          </w:p>
          <w:p w:rsidR="0046155D" w:rsidRPr="00B36AD6" w:rsidRDefault="0046155D" w:rsidP="00B36AD6">
            <w:pPr>
              <w:rPr>
                <w:rFonts w:ascii="Times New Roman" w:hAnsi="Times New Roman" w:cs="Times New Roman"/>
                <w:color w:val="5B9BD5" w:themeColor="accent1"/>
                <w:sz w:val="24"/>
                <w:szCs w:val="24"/>
                <w:shd w:val="clear" w:color="auto" w:fill="FFFFFF"/>
              </w:rPr>
            </w:pPr>
          </w:p>
          <w:p w:rsidR="0046155D" w:rsidRPr="00B36AD6" w:rsidRDefault="0046155D"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Women may have </w:t>
            </w:r>
            <w:r w:rsidR="00C46E15" w:rsidRPr="00B36AD6">
              <w:rPr>
                <w:rFonts w:ascii="Times New Roman" w:hAnsi="Times New Roman" w:cs="Times New Roman"/>
                <w:color w:val="5B9BD5" w:themeColor="accent1"/>
                <w:sz w:val="24"/>
                <w:szCs w:val="24"/>
                <w:shd w:val="clear" w:color="auto" w:fill="FFFFFF"/>
              </w:rPr>
              <w:t>dysuria or discharge</w:t>
            </w:r>
          </w:p>
        </w:tc>
        <w:tc>
          <w:tcPr>
            <w:tcW w:w="1916" w:type="dxa"/>
          </w:tcPr>
          <w:p w:rsidR="007A6C1A" w:rsidRPr="00B36AD6" w:rsidRDefault="00021BC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Broth culture technique is useful in diagnosing the condition</w:t>
            </w:r>
          </w:p>
        </w:tc>
      </w:tr>
    </w:tbl>
    <w:p w:rsidR="00BB2F79" w:rsidRPr="00B36AD6" w:rsidRDefault="002A09D4" w:rsidP="00B36AD6">
      <w:pPr>
        <w:spacing w:line="240" w:lineRule="auto"/>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br/>
      </w:r>
      <w:r w:rsidRPr="00B36AD6">
        <w:rPr>
          <w:rFonts w:ascii="Times New Roman" w:hAnsi="Times New Roman" w:cs="Times New Roman"/>
          <w:color w:val="5B9BD5" w:themeColor="accent1"/>
          <w:sz w:val="24"/>
          <w:szCs w:val="24"/>
          <w:shd w:val="clear" w:color="auto" w:fill="FFFFFF"/>
        </w:rPr>
        <w:t> </w:t>
      </w:r>
      <w:r w:rsidRPr="00B36AD6">
        <w:rPr>
          <w:rFonts w:ascii="Times New Roman" w:hAnsi="Times New Roman" w:cs="Times New Roman"/>
          <w:color w:val="5B9BD5" w:themeColor="accent1"/>
          <w:sz w:val="24"/>
          <w:szCs w:val="24"/>
          <w:shd w:val="clear" w:color="auto" w:fill="FFFFFF"/>
        </w:rPr>
        <w:br/>
        <w:t>Laboratory Studies</w:t>
      </w:r>
      <w:r w:rsidRPr="00B36AD6">
        <w:rPr>
          <w:rFonts w:ascii="Times New Roman" w:hAnsi="Times New Roman" w:cs="Times New Roman"/>
          <w:color w:val="5B9BD5" w:themeColor="accent1"/>
          <w:sz w:val="24"/>
          <w:szCs w:val="24"/>
          <w:shd w:val="clear" w:color="auto" w:fill="FFFFFF"/>
        </w:rPr>
        <w:br/>
      </w:r>
    </w:p>
    <w:tbl>
      <w:tblPr>
        <w:tblStyle w:val="TableGrid"/>
        <w:tblW w:w="0" w:type="auto"/>
        <w:tblLook w:val="04A0" w:firstRow="1" w:lastRow="0" w:firstColumn="1" w:lastColumn="0" w:noHBand="0" w:noVBand="1"/>
      </w:tblPr>
      <w:tblGrid>
        <w:gridCol w:w="2323"/>
        <w:gridCol w:w="2340"/>
        <w:gridCol w:w="2354"/>
        <w:gridCol w:w="2333"/>
      </w:tblGrid>
      <w:tr w:rsidR="00A132EA" w:rsidRPr="00B36AD6" w:rsidTr="00A132EA">
        <w:tc>
          <w:tcPr>
            <w:tcW w:w="2394" w:type="dxa"/>
          </w:tcPr>
          <w:p w:rsidR="00A132EA" w:rsidRPr="00B36AD6" w:rsidRDefault="00A132EA" w:rsidP="00B36AD6">
            <w:pPr>
              <w:rPr>
                <w:rFonts w:ascii="Times New Roman" w:eastAsia="Calibri" w:hAnsi="Times New Roman" w:cs="Times New Roman"/>
                <w:b/>
                <w:bCs/>
                <w:color w:val="5B9BD5" w:themeColor="accent1"/>
                <w:sz w:val="24"/>
                <w:szCs w:val="24"/>
              </w:rPr>
            </w:pPr>
            <w:r w:rsidRPr="00B36AD6">
              <w:rPr>
                <w:rFonts w:ascii="Times New Roman" w:eastAsia="Calibri" w:hAnsi="Times New Roman" w:cs="Times New Roman"/>
                <w:b/>
                <w:bCs/>
                <w:color w:val="5B9BD5" w:themeColor="accent1"/>
                <w:sz w:val="24"/>
                <w:szCs w:val="24"/>
              </w:rPr>
              <w:t>Test Name/ Level Being Measured</w:t>
            </w:r>
          </w:p>
        </w:tc>
        <w:tc>
          <w:tcPr>
            <w:tcW w:w="2394" w:type="dxa"/>
          </w:tcPr>
          <w:p w:rsidR="00A132EA" w:rsidRPr="00B36AD6" w:rsidRDefault="00A132EA" w:rsidP="00B36AD6">
            <w:pPr>
              <w:rPr>
                <w:rFonts w:ascii="Times New Roman" w:eastAsia="Calibri" w:hAnsi="Times New Roman" w:cs="Times New Roman"/>
                <w:b/>
                <w:bCs/>
                <w:color w:val="5B9BD5" w:themeColor="accent1"/>
                <w:sz w:val="24"/>
                <w:szCs w:val="24"/>
              </w:rPr>
            </w:pPr>
            <w:r w:rsidRPr="00B36AD6">
              <w:rPr>
                <w:rFonts w:ascii="Times New Roman" w:eastAsia="Calibri" w:hAnsi="Times New Roman" w:cs="Times New Roman"/>
                <w:b/>
                <w:bCs/>
                <w:color w:val="5B9BD5" w:themeColor="accent1"/>
                <w:sz w:val="24"/>
                <w:szCs w:val="24"/>
              </w:rPr>
              <w:t>What Does It Test in Layman’s Terms?</w:t>
            </w:r>
          </w:p>
        </w:tc>
        <w:tc>
          <w:tcPr>
            <w:tcW w:w="2394" w:type="dxa"/>
          </w:tcPr>
          <w:p w:rsidR="00A132EA" w:rsidRPr="00B36AD6" w:rsidRDefault="00A132EA" w:rsidP="00B36AD6">
            <w:pPr>
              <w:rPr>
                <w:rFonts w:ascii="Times New Roman" w:eastAsia="Calibri" w:hAnsi="Times New Roman" w:cs="Times New Roman"/>
                <w:b/>
                <w:bCs/>
                <w:color w:val="5B9BD5" w:themeColor="accent1"/>
                <w:sz w:val="24"/>
                <w:szCs w:val="24"/>
              </w:rPr>
            </w:pPr>
            <w:r w:rsidRPr="00B36AD6">
              <w:rPr>
                <w:rFonts w:ascii="Times New Roman" w:eastAsia="Calibri" w:hAnsi="Times New Roman" w:cs="Times New Roman"/>
                <w:b/>
                <w:bCs/>
                <w:color w:val="5B9BD5" w:themeColor="accent1"/>
                <w:sz w:val="24"/>
                <w:szCs w:val="24"/>
              </w:rPr>
              <w:t>Normal Range</w:t>
            </w:r>
          </w:p>
        </w:tc>
        <w:tc>
          <w:tcPr>
            <w:tcW w:w="2394" w:type="dxa"/>
          </w:tcPr>
          <w:p w:rsidR="00A132EA" w:rsidRPr="00B36AD6" w:rsidRDefault="00A132EA" w:rsidP="00B36AD6">
            <w:pPr>
              <w:rPr>
                <w:rFonts w:ascii="Times New Roman" w:eastAsia="Calibri" w:hAnsi="Times New Roman" w:cs="Times New Roman"/>
                <w:b/>
                <w:bCs/>
                <w:color w:val="5B9BD5" w:themeColor="accent1"/>
                <w:sz w:val="24"/>
                <w:szCs w:val="24"/>
              </w:rPr>
            </w:pPr>
            <w:r w:rsidRPr="00B36AD6">
              <w:rPr>
                <w:rFonts w:ascii="Times New Roman" w:eastAsia="Calibri" w:hAnsi="Times New Roman" w:cs="Times New Roman"/>
                <w:b/>
                <w:bCs/>
                <w:color w:val="5B9BD5" w:themeColor="accent1"/>
                <w:sz w:val="24"/>
                <w:szCs w:val="24"/>
              </w:rPr>
              <w:t xml:space="preserve">What Do Abnormal Results Indicate? (Include Both Low </w:t>
            </w:r>
            <w:r w:rsidRPr="00B36AD6">
              <w:rPr>
                <w:rFonts w:ascii="Times New Roman" w:eastAsia="Calibri" w:hAnsi="Times New Roman" w:cs="Times New Roman"/>
                <w:b/>
                <w:bCs/>
                <w:color w:val="5B9BD5" w:themeColor="accent1"/>
                <w:sz w:val="24"/>
                <w:szCs w:val="24"/>
              </w:rPr>
              <w:lastRenderedPageBreak/>
              <w:t>and High When Applicable)</w:t>
            </w:r>
          </w:p>
        </w:tc>
      </w:tr>
      <w:tr w:rsidR="00A132EA" w:rsidRPr="00B36AD6" w:rsidTr="00A132EA">
        <w:tc>
          <w:tcPr>
            <w:tcW w:w="2394" w:type="dxa"/>
          </w:tcPr>
          <w:p w:rsidR="00A132EA" w:rsidRPr="00B36AD6" w:rsidRDefault="00B5294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Urinalysis</w:t>
            </w:r>
          </w:p>
        </w:tc>
        <w:tc>
          <w:tcPr>
            <w:tcW w:w="2394" w:type="dxa"/>
          </w:tcPr>
          <w:p w:rsidR="00A132EA" w:rsidRPr="00B36AD6" w:rsidRDefault="008E6A0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It is used to </w:t>
            </w:r>
            <w:r w:rsidR="00B175AC" w:rsidRPr="00B36AD6">
              <w:rPr>
                <w:rFonts w:ascii="Times New Roman" w:hAnsi="Times New Roman" w:cs="Times New Roman"/>
                <w:color w:val="5B9BD5" w:themeColor="accent1"/>
                <w:sz w:val="24"/>
                <w:szCs w:val="24"/>
                <w:shd w:val="clear" w:color="auto" w:fill="FFFFFF"/>
              </w:rPr>
              <w:t>test and manage an assortment of disorders, including kidney disease, diabetes, and urinary tract infections</w:t>
            </w:r>
          </w:p>
        </w:tc>
        <w:tc>
          <w:tcPr>
            <w:tcW w:w="2394" w:type="dxa"/>
          </w:tcPr>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Color – Yellow (light/pale to dark/deep amber)</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Clarity/turbidity – Clear or cloudy</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pH – 4.5-8</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Specific gravity – 1.005-1.025</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Glucose - ≤130 mg/d</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Ketones – None</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Nitrites – Negative</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Leukocyte esterase – Negative</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Bilirubin – Negative</w:t>
            </w:r>
          </w:p>
          <w:p w:rsidR="00230616" w:rsidRPr="00B36AD6" w:rsidRDefault="00230616" w:rsidP="00B36AD6">
            <w:pPr>
              <w:rPr>
                <w:rFonts w:ascii="Times New Roman" w:hAnsi="Times New Roman" w:cs="Times New Roman"/>
                <w:color w:val="5B9BD5" w:themeColor="accent1"/>
                <w:sz w:val="24"/>
                <w:szCs w:val="24"/>
              </w:rPr>
            </w:pPr>
            <w:proofErr w:type="spellStart"/>
            <w:r w:rsidRPr="00B36AD6">
              <w:rPr>
                <w:rFonts w:ascii="Times New Roman" w:hAnsi="Times New Roman" w:cs="Times New Roman"/>
                <w:color w:val="5B9BD5" w:themeColor="accent1"/>
                <w:sz w:val="24"/>
                <w:szCs w:val="24"/>
              </w:rPr>
              <w:t>Urobilirubin</w:t>
            </w:r>
            <w:proofErr w:type="spellEnd"/>
            <w:r w:rsidRPr="00B36AD6">
              <w:rPr>
                <w:rFonts w:ascii="Times New Roman" w:hAnsi="Times New Roman" w:cs="Times New Roman"/>
                <w:color w:val="5B9BD5" w:themeColor="accent1"/>
                <w:sz w:val="24"/>
                <w:szCs w:val="24"/>
              </w:rPr>
              <w:t xml:space="preserve"> – Small amount (0.5-1 mg/</w:t>
            </w:r>
            <w:proofErr w:type="spellStart"/>
            <w:r w:rsidRPr="00B36AD6">
              <w:rPr>
                <w:rFonts w:ascii="Times New Roman" w:hAnsi="Times New Roman" w:cs="Times New Roman"/>
                <w:color w:val="5B9BD5" w:themeColor="accent1"/>
                <w:sz w:val="24"/>
                <w:szCs w:val="24"/>
              </w:rPr>
              <w:t>dL</w:t>
            </w:r>
            <w:proofErr w:type="spellEnd"/>
            <w:r w:rsidRPr="00B36AD6">
              <w:rPr>
                <w:rFonts w:ascii="Times New Roman" w:hAnsi="Times New Roman" w:cs="Times New Roman"/>
                <w:color w:val="5B9BD5" w:themeColor="accent1"/>
                <w:sz w:val="24"/>
                <w:szCs w:val="24"/>
              </w:rPr>
              <w:t>)</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Blood - ≤3 RBCs</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Protein - ≤150 mg/d</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RBCs - ≤2 RBCs/</w:t>
            </w:r>
            <w:proofErr w:type="spellStart"/>
            <w:r w:rsidRPr="00B36AD6">
              <w:rPr>
                <w:rFonts w:ascii="Times New Roman" w:hAnsi="Times New Roman" w:cs="Times New Roman"/>
                <w:color w:val="5B9BD5" w:themeColor="accent1"/>
                <w:sz w:val="24"/>
                <w:szCs w:val="24"/>
              </w:rPr>
              <w:t>hpf</w:t>
            </w:r>
            <w:proofErr w:type="spellEnd"/>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WBCs - ≤2-5 WBCs/</w:t>
            </w:r>
            <w:proofErr w:type="spellStart"/>
            <w:r w:rsidRPr="00B36AD6">
              <w:rPr>
                <w:rFonts w:ascii="Times New Roman" w:hAnsi="Times New Roman" w:cs="Times New Roman"/>
                <w:color w:val="5B9BD5" w:themeColor="accent1"/>
                <w:sz w:val="24"/>
                <w:szCs w:val="24"/>
              </w:rPr>
              <w:t>hpf</w:t>
            </w:r>
            <w:proofErr w:type="spellEnd"/>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Squamous epithelial cells - ≤15-20 squamous epithelial cells/</w:t>
            </w:r>
            <w:proofErr w:type="spellStart"/>
            <w:r w:rsidRPr="00B36AD6">
              <w:rPr>
                <w:rFonts w:ascii="Times New Roman" w:hAnsi="Times New Roman" w:cs="Times New Roman"/>
                <w:color w:val="5B9BD5" w:themeColor="accent1"/>
                <w:sz w:val="24"/>
                <w:szCs w:val="24"/>
              </w:rPr>
              <w:t>hpf</w:t>
            </w:r>
            <w:proofErr w:type="spellEnd"/>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Casts – 0-5 hyaline casts/</w:t>
            </w:r>
            <w:proofErr w:type="spellStart"/>
            <w:r w:rsidRPr="00B36AD6">
              <w:rPr>
                <w:rFonts w:ascii="Times New Roman" w:hAnsi="Times New Roman" w:cs="Times New Roman"/>
                <w:color w:val="5B9BD5" w:themeColor="accent1"/>
                <w:sz w:val="24"/>
                <w:szCs w:val="24"/>
              </w:rPr>
              <w:t>lpf</w:t>
            </w:r>
            <w:proofErr w:type="spellEnd"/>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Crystals – Occasionally</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Bacteria – None</w:t>
            </w:r>
          </w:p>
          <w:p w:rsidR="00230616" w:rsidRPr="00B36AD6" w:rsidRDefault="00230616"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Yeast - None</w:t>
            </w:r>
          </w:p>
          <w:p w:rsidR="00A132EA" w:rsidRPr="00B36AD6" w:rsidRDefault="00A132EA" w:rsidP="00B36AD6">
            <w:pPr>
              <w:rPr>
                <w:rFonts w:ascii="Times New Roman" w:hAnsi="Times New Roman" w:cs="Times New Roman"/>
                <w:color w:val="5B9BD5" w:themeColor="accent1"/>
                <w:sz w:val="24"/>
                <w:szCs w:val="24"/>
                <w:shd w:val="clear" w:color="auto" w:fill="FFFFFF"/>
              </w:rPr>
            </w:pPr>
          </w:p>
        </w:tc>
        <w:tc>
          <w:tcPr>
            <w:tcW w:w="2394" w:type="dxa"/>
          </w:tcPr>
          <w:p w:rsidR="00A132EA" w:rsidRPr="00B36AD6" w:rsidRDefault="00750A91"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A high urine pH indicates conditions such as kidney issues or a UTI.</w:t>
            </w:r>
          </w:p>
          <w:p w:rsidR="00750A91" w:rsidRPr="00B36AD6" w:rsidRDefault="00750A91" w:rsidP="00B36AD6">
            <w:pPr>
              <w:rPr>
                <w:rFonts w:ascii="Times New Roman" w:hAnsi="Times New Roman" w:cs="Times New Roman"/>
                <w:color w:val="5B9BD5" w:themeColor="accent1"/>
                <w:sz w:val="24"/>
                <w:szCs w:val="24"/>
                <w:shd w:val="clear" w:color="auto" w:fill="FFFFFF"/>
              </w:rPr>
            </w:pPr>
          </w:p>
          <w:p w:rsidR="00750A91" w:rsidRPr="00B36AD6" w:rsidRDefault="00750A91"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A low urine pH indicates conditions such as diabetes-related ketoacidosis or diarrhea</w:t>
            </w:r>
          </w:p>
        </w:tc>
      </w:tr>
      <w:tr w:rsidR="00A132EA" w:rsidRPr="00B36AD6" w:rsidTr="00A132EA">
        <w:tc>
          <w:tcPr>
            <w:tcW w:w="2394" w:type="dxa"/>
          </w:tcPr>
          <w:p w:rsidR="00A132EA" w:rsidRPr="00B36AD6" w:rsidRDefault="00B5294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Uric acid</w:t>
            </w:r>
          </w:p>
        </w:tc>
        <w:tc>
          <w:tcPr>
            <w:tcW w:w="2394" w:type="dxa"/>
          </w:tcPr>
          <w:p w:rsidR="00A132EA" w:rsidRPr="00B36AD6" w:rsidRDefault="00C016E1"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It is used to measure the level of uric acid in the blood</w:t>
            </w:r>
            <w:r w:rsidR="000B1B5E" w:rsidRPr="00B36AD6">
              <w:rPr>
                <w:rFonts w:ascii="Times New Roman" w:hAnsi="Times New Roman" w:cs="Times New Roman"/>
                <w:color w:val="5B9BD5" w:themeColor="accent1"/>
                <w:sz w:val="24"/>
                <w:szCs w:val="24"/>
                <w:shd w:val="clear" w:color="auto" w:fill="FFFFFF"/>
              </w:rPr>
              <w:t xml:space="preserve"> to diagnose various diseases including kidney disease, gout, and cancer</w:t>
            </w:r>
          </w:p>
        </w:tc>
        <w:tc>
          <w:tcPr>
            <w:tcW w:w="2394" w:type="dxa"/>
          </w:tcPr>
          <w:p w:rsidR="00A132EA" w:rsidRPr="00B36AD6" w:rsidRDefault="0094122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2-6 mg/</w:t>
            </w:r>
            <w:proofErr w:type="spellStart"/>
            <w:r w:rsidR="002D72EE" w:rsidRPr="00B36AD6">
              <w:rPr>
                <w:rFonts w:ascii="Times New Roman" w:hAnsi="Times New Roman" w:cs="Times New Roman"/>
                <w:color w:val="5B9BD5" w:themeColor="accent1"/>
                <w:sz w:val="24"/>
                <w:szCs w:val="24"/>
                <w:shd w:val="clear" w:color="auto" w:fill="FFFFFF"/>
              </w:rPr>
              <w:t>dL</w:t>
            </w:r>
            <w:proofErr w:type="spellEnd"/>
          </w:p>
        </w:tc>
        <w:tc>
          <w:tcPr>
            <w:tcW w:w="2394" w:type="dxa"/>
          </w:tcPr>
          <w:p w:rsidR="00A132EA" w:rsidRPr="00B36AD6" w:rsidRDefault="007B1591"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Low uric acid levels indicate Wilson’s disease</w:t>
            </w:r>
          </w:p>
          <w:p w:rsidR="002D72EE" w:rsidRPr="00B36AD6" w:rsidRDefault="002D72EE" w:rsidP="00B36AD6">
            <w:pPr>
              <w:rPr>
                <w:rFonts w:ascii="Times New Roman" w:hAnsi="Times New Roman" w:cs="Times New Roman"/>
                <w:color w:val="5B9BD5" w:themeColor="accent1"/>
                <w:sz w:val="24"/>
                <w:szCs w:val="24"/>
                <w:shd w:val="clear" w:color="auto" w:fill="FFFFFF"/>
              </w:rPr>
            </w:pPr>
          </w:p>
          <w:p w:rsidR="002D72EE" w:rsidRPr="00B36AD6" w:rsidRDefault="002D72E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High uric acid levels indicate</w:t>
            </w:r>
            <w:r w:rsidR="007B1591" w:rsidRPr="00B36AD6">
              <w:rPr>
                <w:rFonts w:ascii="Times New Roman" w:hAnsi="Times New Roman" w:cs="Times New Roman"/>
                <w:color w:val="5B9BD5" w:themeColor="accent1"/>
                <w:sz w:val="24"/>
                <w:szCs w:val="24"/>
                <w:shd w:val="clear" w:color="auto" w:fill="FFFFFF"/>
              </w:rPr>
              <w:t xml:space="preserve"> kidneys are not eliminating uric acid effectively.</w:t>
            </w:r>
          </w:p>
        </w:tc>
      </w:tr>
      <w:tr w:rsidR="00A132EA" w:rsidRPr="00B36AD6" w:rsidTr="00A132EA">
        <w:tc>
          <w:tcPr>
            <w:tcW w:w="2394" w:type="dxa"/>
          </w:tcPr>
          <w:p w:rsidR="00A132EA" w:rsidRPr="00B36AD6" w:rsidRDefault="003B7003"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RP</w:t>
            </w:r>
            <w:r w:rsidR="00B52949" w:rsidRPr="00B36AD6">
              <w:rPr>
                <w:rFonts w:ascii="Times New Roman" w:hAnsi="Times New Roman" w:cs="Times New Roman"/>
                <w:color w:val="5B9BD5" w:themeColor="accent1"/>
                <w:sz w:val="24"/>
                <w:szCs w:val="24"/>
                <w:shd w:val="clear" w:color="auto" w:fill="FFFFFF"/>
              </w:rPr>
              <w:t>R</w:t>
            </w:r>
          </w:p>
        </w:tc>
        <w:tc>
          <w:tcPr>
            <w:tcW w:w="2394" w:type="dxa"/>
          </w:tcPr>
          <w:p w:rsidR="00A132EA" w:rsidRPr="00B36AD6" w:rsidRDefault="007459E3"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It is used to test for syphilis</w:t>
            </w:r>
          </w:p>
        </w:tc>
        <w:tc>
          <w:tcPr>
            <w:tcW w:w="2394" w:type="dxa"/>
          </w:tcPr>
          <w:p w:rsidR="00A132EA" w:rsidRPr="00B36AD6" w:rsidRDefault="002B1D5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N</w:t>
            </w:r>
            <w:r w:rsidR="00D620F8" w:rsidRPr="00B36AD6">
              <w:rPr>
                <w:rFonts w:ascii="Times New Roman" w:hAnsi="Times New Roman" w:cs="Times New Roman"/>
                <w:color w:val="5B9BD5" w:themeColor="accent1"/>
                <w:sz w:val="24"/>
                <w:szCs w:val="24"/>
                <w:shd w:val="clear" w:color="auto" w:fill="FFFFFF"/>
              </w:rPr>
              <w:t>onreactive</w:t>
            </w:r>
            <w:r w:rsidRPr="00B36AD6">
              <w:rPr>
                <w:rFonts w:ascii="Times New Roman" w:hAnsi="Times New Roman" w:cs="Times New Roman"/>
                <w:color w:val="5B9BD5" w:themeColor="accent1"/>
                <w:sz w:val="24"/>
                <w:szCs w:val="24"/>
                <w:shd w:val="clear" w:color="auto" w:fill="FFFFFF"/>
              </w:rPr>
              <w:t xml:space="preserve"> </w:t>
            </w:r>
          </w:p>
        </w:tc>
        <w:tc>
          <w:tcPr>
            <w:tcW w:w="2394" w:type="dxa"/>
          </w:tcPr>
          <w:p w:rsidR="00A132EA" w:rsidRPr="00B36AD6" w:rsidRDefault="00D620F8"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Positive RPR test indicates syphilis</w:t>
            </w:r>
          </w:p>
        </w:tc>
      </w:tr>
      <w:tr w:rsidR="00A132EA" w:rsidRPr="00B36AD6" w:rsidTr="00A132EA">
        <w:tc>
          <w:tcPr>
            <w:tcW w:w="2394" w:type="dxa"/>
          </w:tcPr>
          <w:p w:rsidR="00A132EA" w:rsidRPr="00B36AD6" w:rsidRDefault="00B5294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Treponema</w:t>
            </w:r>
          </w:p>
        </w:tc>
        <w:tc>
          <w:tcPr>
            <w:tcW w:w="2394" w:type="dxa"/>
          </w:tcPr>
          <w:p w:rsidR="00A132EA" w:rsidRPr="00B36AD6" w:rsidRDefault="00212EA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Used to test for syphilis</w:t>
            </w:r>
          </w:p>
        </w:tc>
        <w:tc>
          <w:tcPr>
            <w:tcW w:w="2394" w:type="dxa"/>
          </w:tcPr>
          <w:p w:rsidR="00A132EA" w:rsidRPr="00B36AD6" w:rsidRDefault="002B1D5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Nonreactive </w:t>
            </w:r>
          </w:p>
        </w:tc>
        <w:tc>
          <w:tcPr>
            <w:tcW w:w="2394" w:type="dxa"/>
          </w:tcPr>
          <w:p w:rsidR="00A132EA" w:rsidRPr="00B36AD6" w:rsidRDefault="009C6FC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Positive test indicates current or past syphilis infection</w:t>
            </w:r>
          </w:p>
        </w:tc>
      </w:tr>
      <w:tr w:rsidR="00A132EA" w:rsidRPr="00B36AD6" w:rsidTr="00A132EA">
        <w:tc>
          <w:tcPr>
            <w:tcW w:w="2394" w:type="dxa"/>
          </w:tcPr>
          <w:p w:rsidR="00A132EA" w:rsidRPr="00B36AD6" w:rsidRDefault="00B5294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HIV testing</w:t>
            </w:r>
          </w:p>
        </w:tc>
        <w:tc>
          <w:tcPr>
            <w:tcW w:w="2394" w:type="dxa"/>
          </w:tcPr>
          <w:p w:rsidR="00A132EA" w:rsidRPr="00B36AD6" w:rsidRDefault="002B1D5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Used to </w:t>
            </w:r>
            <w:r w:rsidR="00AA5695" w:rsidRPr="00B36AD6">
              <w:rPr>
                <w:rFonts w:ascii="Times New Roman" w:hAnsi="Times New Roman" w:cs="Times New Roman"/>
                <w:color w:val="5B9BD5" w:themeColor="accent1"/>
                <w:sz w:val="24"/>
                <w:szCs w:val="24"/>
                <w:shd w:val="clear" w:color="auto" w:fill="FFFFFF"/>
              </w:rPr>
              <w:t xml:space="preserve">test </w:t>
            </w:r>
            <w:r w:rsidR="00780029" w:rsidRPr="00B36AD6">
              <w:rPr>
                <w:rFonts w:ascii="Times New Roman" w:hAnsi="Times New Roman" w:cs="Times New Roman"/>
                <w:color w:val="5B9BD5" w:themeColor="accent1"/>
                <w:sz w:val="24"/>
                <w:szCs w:val="24"/>
                <w:shd w:val="clear" w:color="auto" w:fill="FFFFFF"/>
              </w:rPr>
              <w:t xml:space="preserve">the count of CD4 in the blood to diagnose </w:t>
            </w:r>
            <w:r w:rsidR="00AA5695" w:rsidRPr="00B36AD6">
              <w:rPr>
                <w:rFonts w:ascii="Times New Roman" w:hAnsi="Times New Roman" w:cs="Times New Roman"/>
                <w:color w:val="5B9BD5" w:themeColor="accent1"/>
                <w:sz w:val="24"/>
                <w:szCs w:val="24"/>
                <w:shd w:val="clear" w:color="auto" w:fill="FFFFFF"/>
              </w:rPr>
              <w:t xml:space="preserve"> HIV</w:t>
            </w:r>
          </w:p>
        </w:tc>
        <w:tc>
          <w:tcPr>
            <w:tcW w:w="2394" w:type="dxa"/>
          </w:tcPr>
          <w:p w:rsidR="00A132EA" w:rsidRPr="00B36AD6" w:rsidRDefault="00AA5695"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500-1,200 cells/mm3</w:t>
            </w:r>
          </w:p>
        </w:tc>
        <w:tc>
          <w:tcPr>
            <w:tcW w:w="2394" w:type="dxa"/>
          </w:tcPr>
          <w:p w:rsidR="00A132EA" w:rsidRPr="00B36AD6" w:rsidRDefault="00F70E03"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Low CD4 count indicates HIV infection</w:t>
            </w:r>
          </w:p>
          <w:p w:rsidR="00F70E03" w:rsidRPr="00B36AD6" w:rsidRDefault="00F70E03" w:rsidP="00B36AD6">
            <w:pPr>
              <w:rPr>
                <w:rFonts w:ascii="Times New Roman" w:hAnsi="Times New Roman" w:cs="Times New Roman"/>
                <w:color w:val="5B9BD5" w:themeColor="accent1"/>
                <w:sz w:val="24"/>
                <w:szCs w:val="24"/>
                <w:shd w:val="clear" w:color="auto" w:fill="FFFFFF"/>
              </w:rPr>
            </w:pPr>
          </w:p>
          <w:p w:rsidR="00F70E03" w:rsidRPr="00B36AD6" w:rsidRDefault="00F70E03"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High CD4 count indicates a strong immune system</w:t>
            </w:r>
          </w:p>
        </w:tc>
      </w:tr>
      <w:tr w:rsidR="00A132EA" w:rsidRPr="00B36AD6" w:rsidTr="00A132EA">
        <w:tc>
          <w:tcPr>
            <w:tcW w:w="2394" w:type="dxa"/>
          </w:tcPr>
          <w:p w:rsidR="00A132EA" w:rsidRPr="00B36AD6" w:rsidRDefault="00B5294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HSV IgM/IgG</w:t>
            </w:r>
          </w:p>
        </w:tc>
        <w:tc>
          <w:tcPr>
            <w:tcW w:w="2394" w:type="dxa"/>
          </w:tcPr>
          <w:p w:rsidR="00A132EA" w:rsidRPr="00B36AD6" w:rsidRDefault="00EC4EE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Used to diagnose HSV infection</w:t>
            </w:r>
          </w:p>
        </w:tc>
        <w:tc>
          <w:tcPr>
            <w:tcW w:w="2394" w:type="dxa"/>
          </w:tcPr>
          <w:p w:rsidR="00A132EA" w:rsidRPr="00B36AD6" w:rsidRDefault="00D4585E"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bCs/>
                <w:color w:val="5B9BD5" w:themeColor="accent1"/>
                <w:sz w:val="24"/>
                <w:szCs w:val="24"/>
                <w:shd w:val="clear" w:color="auto" w:fill="FFFFFF"/>
              </w:rPr>
              <w:t>≤</w:t>
            </w:r>
            <w:r w:rsidRPr="00B36AD6">
              <w:rPr>
                <w:rFonts w:ascii="Times New Roman" w:hAnsi="Times New Roman" w:cs="Times New Roman"/>
                <w:color w:val="5B9BD5" w:themeColor="accent1"/>
                <w:sz w:val="24"/>
                <w:szCs w:val="24"/>
                <w:shd w:val="clear" w:color="auto" w:fill="FFFFFF"/>
              </w:rPr>
              <w:t xml:space="preserve"> 0.89 IV</w:t>
            </w:r>
            <w:r w:rsidR="009362D2" w:rsidRPr="00B36AD6">
              <w:rPr>
                <w:rFonts w:ascii="Times New Roman" w:hAnsi="Times New Roman" w:cs="Times New Roman"/>
                <w:color w:val="5B9BD5" w:themeColor="accent1"/>
                <w:sz w:val="24"/>
                <w:szCs w:val="24"/>
                <w:shd w:val="clear" w:color="auto" w:fill="FFFFFF"/>
              </w:rPr>
              <w:t xml:space="preserve"> (negative)</w:t>
            </w:r>
          </w:p>
        </w:tc>
        <w:tc>
          <w:tcPr>
            <w:tcW w:w="2394" w:type="dxa"/>
          </w:tcPr>
          <w:p w:rsidR="00A132EA" w:rsidRPr="00B36AD6" w:rsidRDefault="00FB28DF"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Positive HSV IgM/IgG</w:t>
            </w:r>
            <w:r w:rsidR="009362D2" w:rsidRPr="00B36AD6">
              <w:rPr>
                <w:rFonts w:ascii="Times New Roman" w:hAnsi="Times New Roman" w:cs="Times New Roman"/>
                <w:color w:val="5B9BD5" w:themeColor="accent1"/>
                <w:sz w:val="24"/>
                <w:szCs w:val="24"/>
                <w:shd w:val="clear" w:color="auto" w:fill="FFFFFF"/>
              </w:rPr>
              <w:t xml:space="preserve"> test may indicate current or previous HSV infection</w:t>
            </w:r>
          </w:p>
        </w:tc>
      </w:tr>
      <w:tr w:rsidR="00A132EA" w:rsidRPr="00B36AD6" w:rsidTr="00A132EA">
        <w:tc>
          <w:tcPr>
            <w:tcW w:w="2394" w:type="dxa"/>
          </w:tcPr>
          <w:p w:rsidR="00A132EA" w:rsidRPr="00B36AD6" w:rsidRDefault="008E6A0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BUN</w:t>
            </w:r>
          </w:p>
        </w:tc>
        <w:tc>
          <w:tcPr>
            <w:tcW w:w="2394" w:type="dxa"/>
          </w:tcPr>
          <w:p w:rsidR="00A132EA" w:rsidRPr="00B36AD6" w:rsidRDefault="00E26D6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Used to test how well the kidneys are working by measuring the amount of urea nitrogen in the blood.</w:t>
            </w:r>
          </w:p>
        </w:tc>
        <w:tc>
          <w:tcPr>
            <w:tcW w:w="2394" w:type="dxa"/>
          </w:tcPr>
          <w:p w:rsidR="00A132EA" w:rsidRPr="00B36AD6" w:rsidRDefault="00E26D6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2.1-8.5 </w:t>
            </w:r>
            <w:proofErr w:type="spellStart"/>
            <w:r w:rsidRPr="00B36AD6">
              <w:rPr>
                <w:rFonts w:ascii="Times New Roman" w:hAnsi="Times New Roman" w:cs="Times New Roman"/>
                <w:color w:val="5B9BD5" w:themeColor="accent1"/>
                <w:sz w:val="24"/>
                <w:szCs w:val="24"/>
                <w:shd w:val="clear" w:color="auto" w:fill="FFFFFF"/>
              </w:rPr>
              <w:t>mmol</w:t>
            </w:r>
            <w:proofErr w:type="spellEnd"/>
            <w:r w:rsidRPr="00B36AD6">
              <w:rPr>
                <w:rFonts w:ascii="Times New Roman" w:hAnsi="Times New Roman" w:cs="Times New Roman"/>
                <w:color w:val="5B9BD5" w:themeColor="accent1"/>
                <w:sz w:val="24"/>
                <w:szCs w:val="24"/>
                <w:shd w:val="clear" w:color="auto" w:fill="FFFFFF"/>
              </w:rPr>
              <w:t>/L</w:t>
            </w:r>
          </w:p>
        </w:tc>
        <w:tc>
          <w:tcPr>
            <w:tcW w:w="2394" w:type="dxa"/>
          </w:tcPr>
          <w:p w:rsidR="00A132EA" w:rsidRPr="00B36AD6" w:rsidRDefault="001E4FB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High BUN levels indicate that the kidneys are not working effectively to eliminate urea nitrogen </w:t>
            </w:r>
          </w:p>
          <w:p w:rsidR="001E4FB4" w:rsidRPr="00B36AD6" w:rsidRDefault="001E4FB4" w:rsidP="00B36AD6">
            <w:pPr>
              <w:rPr>
                <w:rFonts w:ascii="Times New Roman" w:hAnsi="Times New Roman" w:cs="Times New Roman"/>
                <w:color w:val="5B9BD5" w:themeColor="accent1"/>
                <w:sz w:val="24"/>
                <w:szCs w:val="24"/>
                <w:shd w:val="clear" w:color="auto" w:fill="FFFFFF"/>
              </w:rPr>
            </w:pPr>
          </w:p>
          <w:p w:rsidR="001E4FB4" w:rsidRPr="00B36AD6" w:rsidRDefault="001E4FB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Low BUN levels indicate intake of a diet low in protein</w:t>
            </w:r>
            <w:r w:rsidR="009809CD" w:rsidRPr="00B36AD6">
              <w:rPr>
                <w:rFonts w:ascii="Times New Roman" w:hAnsi="Times New Roman" w:cs="Times New Roman"/>
                <w:color w:val="5B9BD5" w:themeColor="accent1"/>
                <w:sz w:val="24"/>
                <w:szCs w:val="24"/>
                <w:shd w:val="clear" w:color="auto" w:fill="FFFFFF"/>
              </w:rPr>
              <w:t>, malnutrition,</w:t>
            </w:r>
            <w:r w:rsidRPr="00B36AD6">
              <w:rPr>
                <w:rFonts w:ascii="Times New Roman" w:hAnsi="Times New Roman" w:cs="Times New Roman"/>
                <w:color w:val="5B9BD5" w:themeColor="accent1"/>
                <w:sz w:val="24"/>
                <w:szCs w:val="24"/>
                <w:shd w:val="clear" w:color="auto" w:fill="FFFFFF"/>
              </w:rPr>
              <w:t xml:space="preserve"> or severe liver damage</w:t>
            </w:r>
          </w:p>
        </w:tc>
      </w:tr>
      <w:tr w:rsidR="00A132EA" w:rsidRPr="00B36AD6" w:rsidTr="00A132EA">
        <w:tc>
          <w:tcPr>
            <w:tcW w:w="2394" w:type="dxa"/>
          </w:tcPr>
          <w:p w:rsidR="00A132EA" w:rsidRPr="00B36AD6" w:rsidRDefault="008E6A0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Creatinine</w:t>
            </w:r>
          </w:p>
        </w:tc>
        <w:tc>
          <w:tcPr>
            <w:tcW w:w="2394" w:type="dxa"/>
          </w:tcPr>
          <w:p w:rsidR="00A132EA" w:rsidRPr="00B36AD6" w:rsidRDefault="009809CD"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Used to test how well the kidneys are working by measuring the amount of creatinine in the blood.</w:t>
            </w:r>
          </w:p>
        </w:tc>
        <w:tc>
          <w:tcPr>
            <w:tcW w:w="2394" w:type="dxa"/>
          </w:tcPr>
          <w:p w:rsidR="00A132EA" w:rsidRPr="00B36AD6" w:rsidRDefault="009809CD"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0.74-1.35 mg/</w:t>
            </w:r>
            <w:proofErr w:type="spellStart"/>
            <w:r w:rsidRPr="00B36AD6">
              <w:rPr>
                <w:rFonts w:ascii="Times New Roman" w:hAnsi="Times New Roman" w:cs="Times New Roman"/>
                <w:color w:val="5B9BD5" w:themeColor="accent1"/>
                <w:sz w:val="24"/>
                <w:szCs w:val="24"/>
                <w:shd w:val="clear" w:color="auto" w:fill="FFFFFF"/>
              </w:rPr>
              <w:t>dL</w:t>
            </w:r>
            <w:proofErr w:type="spellEnd"/>
            <w:r w:rsidRPr="00B36AD6">
              <w:rPr>
                <w:rFonts w:ascii="Times New Roman" w:hAnsi="Times New Roman" w:cs="Times New Roman"/>
                <w:color w:val="5B9BD5" w:themeColor="accent1"/>
                <w:sz w:val="24"/>
                <w:szCs w:val="24"/>
                <w:shd w:val="clear" w:color="auto" w:fill="FFFFFF"/>
              </w:rPr>
              <w:t xml:space="preserve"> in men</w:t>
            </w:r>
          </w:p>
          <w:p w:rsidR="009809CD" w:rsidRPr="00B36AD6" w:rsidRDefault="009809CD" w:rsidP="00B36AD6">
            <w:pPr>
              <w:rPr>
                <w:rFonts w:ascii="Times New Roman" w:hAnsi="Times New Roman" w:cs="Times New Roman"/>
                <w:color w:val="5B9BD5" w:themeColor="accent1"/>
                <w:sz w:val="24"/>
                <w:szCs w:val="24"/>
                <w:shd w:val="clear" w:color="auto" w:fill="FFFFFF"/>
              </w:rPr>
            </w:pPr>
          </w:p>
          <w:p w:rsidR="009809CD" w:rsidRPr="00B36AD6" w:rsidRDefault="009809CD"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0.59-1.04mg/</w:t>
            </w:r>
            <w:proofErr w:type="spellStart"/>
            <w:r w:rsidRPr="00B36AD6">
              <w:rPr>
                <w:rFonts w:ascii="Times New Roman" w:hAnsi="Times New Roman" w:cs="Times New Roman"/>
                <w:color w:val="5B9BD5" w:themeColor="accent1"/>
                <w:sz w:val="24"/>
                <w:szCs w:val="24"/>
                <w:shd w:val="clear" w:color="auto" w:fill="FFFFFF"/>
              </w:rPr>
              <w:t>dL</w:t>
            </w:r>
            <w:proofErr w:type="spellEnd"/>
            <w:r w:rsidRPr="00B36AD6">
              <w:rPr>
                <w:rFonts w:ascii="Times New Roman" w:hAnsi="Times New Roman" w:cs="Times New Roman"/>
                <w:color w:val="5B9BD5" w:themeColor="accent1"/>
                <w:sz w:val="24"/>
                <w:szCs w:val="24"/>
                <w:shd w:val="clear" w:color="auto" w:fill="FFFFFF"/>
              </w:rPr>
              <w:t xml:space="preserve"> in women</w:t>
            </w:r>
          </w:p>
        </w:tc>
        <w:tc>
          <w:tcPr>
            <w:tcW w:w="2394" w:type="dxa"/>
          </w:tcPr>
          <w:p w:rsidR="00A132EA" w:rsidRPr="00B36AD6" w:rsidRDefault="005F196F"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Low creatinine levels indicate chronic kidney disease, reduced kidney function or malnutrition</w:t>
            </w:r>
          </w:p>
          <w:p w:rsidR="005F196F" w:rsidRPr="00B36AD6" w:rsidRDefault="005F196F" w:rsidP="00B36AD6">
            <w:pPr>
              <w:rPr>
                <w:rFonts w:ascii="Times New Roman" w:hAnsi="Times New Roman" w:cs="Times New Roman"/>
                <w:color w:val="5B9BD5" w:themeColor="accent1"/>
                <w:sz w:val="24"/>
                <w:szCs w:val="24"/>
                <w:shd w:val="clear" w:color="auto" w:fill="FFFFFF"/>
              </w:rPr>
            </w:pPr>
          </w:p>
          <w:p w:rsidR="005F196F" w:rsidRPr="00B36AD6" w:rsidRDefault="00E0058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High creatinine levels indicate poor kidney function</w:t>
            </w:r>
          </w:p>
        </w:tc>
      </w:tr>
      <w:tr w:rsidR="00A132EA" w:rsidRPr="00B36AD6" w:rsidTr="00A132EA">
        <w:tc>
          <w:tcPr>
            <w:tcW w:w="2394" w:type="dxa"/>
          </w:tcPr>
          <w:p w:rsidR="00A132EA" w:rsidRPr="00B36AD6" w:rsidRDefault="008E6A0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Renin</w:t>
            </w:r>
          </w:p>
        </w:tc>
        <w:tc>
          <w:tcPr>
            <w:tcW w:w="2394" w:type="dxa"/>
          </w:tcPr>
          <w:p w:rsidR="00A132EA" w:rsidRPr="00B36AD6" w:rsidRDefault="00E00589"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Used to test whether the adrenal glands are making excess or reduced aldosterone and is useful in diagnosing primary </w:t>
            </w:r>
            <w:proofErr w:type="spellStart"/>
            <w:r w:rsidRPr="00B36AD6">
              <w:rPr>
                <w:rFonts w:ascii="Times New Roman" w:hAnsi="Times New Roman" w:cs="Times New Roman"/>
                <w:color w:val="5B9BD5" w:themeColor="accent1"/>
                <w:sz w:val="24"/>
                <w:szCs w:val="24"/>
                <w:shd w:val="clear" w:color="auto" w:fill="FFFFFF"/>
              </w:rPr>
              <w:t>aldosteronism</w:t>
            </w:r>
            <w:proofErr w:type="spellEnd"/>
            <w:r w:rsidRPr="00B36AD6">
              <w:rPr>
                <w:rFonts w:ascii="Times New Roman" w:hAnsi="Times New Roman" w:cs="Times New Roman"/>
                <w:color w:val="5B9BD5" w:themeColor="accent1"/>
                <w:sz w:val="24"/>
                <w:szCs w:val="24"/>
                <w:shd w:val="clear" w:color="auto" w:fill="FFFFFF"/>
              </w:rPr>
              <w:t xml:space="preserve"> (PA).</w:t>
            </w:r>
          </w:p>
        </w:tc>
        <w:tc>
          <w:tcPr>
            <w:tcW w:w="2394" w:type="dxa"/>
          </w:tcPr>
          <w:p w:rsidR="00A132EA" w:rsidRPr="00B36AD6" w:rsidRDefault="004A1BA2"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0.25-5.82 ng/mL/</w:t>
            </w:r>
            <w:proofErr w:type="spellStart"/>
            <w:r w:rsidRPr="00B36AD6">
              <w:rPr>
                <w:rFonts w:ascii="Times New Roman" w:hAnsi="Times New Roman" w:cs="Times New Roman"/>
                <w:color w:val="5B9BD5" w:themeColor="accent1"/>
                <w:sz w:val="24"/>
                <w:szCs w:val="24"/>
                <w:shd w:val="clear" w:color="auto" w:fill="FFFFFF"/>
              </w:rPr>
              <w:t>hr</w:t>
            </w:r>
            <w:proofErr w:type="spellEnd"/>
          </w:p>
        </w:tc>
        <w:tc>
          <w:tcPr>
            <w:tcW w:w="2394" w:type="dxa"/>
          </w:tcPr>
          <w:p w:rsidR="00636B3F" w:rsidRPr="00B36AD6" w:rsidRDefault="00636B3F"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Low renin levels indicate too much sodium in the blood or </w:t>
            </w:r>
            <w:r w:rsidR="004A1BA2" w:rsidRPr="00B36AD6">
              <w:rPr>
                <w:rFonts w:ascii="Times New Roman" w:hAnsi="Times New Roman" w:cs="Times New Roman"/>
                <w:color w:val="5B9BD5" w:themeColor="accent1"/>
                <w:sz w:val="24"/>
                <w:szCs w:val="24"/>
                <w:shd w:val="clear" w:color="auto" w:fill="FFFFFF"/>
              </w:rPr>
              <w:t>salt-sensitive hypertension</w:t>
            </w:r>
          </w:p>
          <w:p w:rsidR="004A1BA2" w:rsidRPr="00B36AD6" w:rsidRDefault="004A1BA2" w:rsidP="00B36AD6">
            <w:pPr>
              <w:rPr>
                <w:rFonts w:ascii="Times New Roman" w:hAnsi="Times New Roman" w:cs="Times New Roman"/>
                <w:color w:val="5B9BD5" w:themeColor="accent1"/>
                <w:sz w:val="24"/>
                <w:szCs w:val="24"/>
                <w:shd w:val="clear" w:color="auto" w:fill="FFFFFF"/>
              </w:rPr>
            </w:pPr>
          </w:p>
          <w:p w:rsidR="00A132EA" w:rsidRPr="00B36AD6" w:rsidRDefault="00512D07"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High </w:t>
            </w:r>
            <w:r w:rsidR="00636B3F" w:rsidRPr="00B36AD6">
              <w:rPr>
                <w:rFonts w:ascii="Times New Roman" w:hAnsi="Times New Roman" w:cs="Times New Roman"/>
                <w:color w:val="5B9BD5" w:themeColor="accent1"/>
                <w:sz w:val="24"/>
                <w:szCs w:val="24"/>
                <w:shd w:val="clear" w:color="auto" w:fill="FFFFFF"/>
              </w:rPr>
              <w:t>renin levels indicate secondary PA</w:t>
            </w:r>
          </w:p>
        </w:tc>
      </w:tr>
      <w:tr w:rsidR="00A132EA" w:rsidRPr="00B36AD6" w:rsidTr="00A132EA">
        <w:tc>
          <w:tcPr>
            <w:tcW w:w="2394" w:type="dxa"/>
          </w:tcPr>
          <w:p w:rsidR="00A132EA" w:rsidRPr="00B36AD6" w:rsidRDefault="008E6A0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lastRenderedPageBreak/>
              <w:t>Pap smear</w:t>
            </w:r>
          </w:p>
        </w:tc>
        <w:tc>
          <w:tcPr>
            <w:tcW w:w="2394" w:type="dxa"/>
          </w:tcPr>
          <w:p w:rsidR="00A132EA" w:rsidRPr="00B36AD6" w:rsidRDefault="001918A2"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Used to screen for cervical cancer</w:t>
            </w:r>
          </w:p>
        </w:tc>
        <w:tc>
          <w:tcPr>
            <w:tcW w:w="2394" w:type="dxa"/>
          </w:tcPr>
          <w:p w:rsidR="00A132EA" w:rsidRPr="00B36AD6" w:rsidRDefault="001918A2"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Negative </w:t>
            </w:r>
          </w:p>
        </w:tc>
        <w:tc>
          <w:tcPr>
            <w:tcW w:w="2394" w:type="dxa"/>
          </w:tcPr>
          <w:p w:rsidR="00A132EA" w:rsidRPr="00B36AD6" w:rsidRDefault="001918A2"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A positive result indicates </w:t>
            </w:r>
            <w:r w:rsidR="00A83B7C" w:rsidRPr="00B36AD6">
              <w:rPr>
                <w:rFonts w:ascii="Times New Roman" w:hAnsi="Times New Roman" w:cs="Times New Roman"/>
                <w:color w:val="5B9BD5" w:themeColor="accent1"/>
                <w:sz w:val="24"/>
                <w:szCs w:val="24"/>
                <w:shd w:val="clear" w:color="auto" w:fill="FFFFFF"/>
              </w:rPr>
              <w:t>HPV</w:t>
            </w:r>
          </w:p>
        </w:tc>
      </w:tr>
      <w:tr w:rsidR="00A132EA" w:rsidRPr="00B36AD6" w:rsidTr="00A132EA">
        <w:tc>
          <w:tcPr>
            <w:tcW w:w="2394" w:type="dxa"/>
          </w:tcPr>
          <w:p w:rsidR="00A132EA" w:rsidRPr="00B36AD6" w:rsidRDefault="008E6A0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HPV testing</w:t>
            </w:r>
          </w:p>
        </w:tc>
        <w:tc>
          <w:tcPr>
            <w:tcW w:w="2394" w:type="dxa"/>
          </w:tcPr>
          <w:p w:rsidR="00A132EA" w:rsidRPr="00B36AD6" w:rsidRDefault="00A83B7C"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Used to screen for cervical cancer</w:t>
            </w:r>
          </w:p>
        </w:tc>
        <w:tc>
          <w:tcPr>
            <w:tcW w:w="2394" w:type="dxa"/>
          </w:tcPr>
          <w:p w:rsidR="00A132EA" w:rsidRPr="00B36AD6" w:rsidRDefault="006176FB"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RLU/CO ratio </w:t>
            </w:r>
            <w:r w:rsidRPr="00B36AD6">
              <w:rPr>
                <w:rFonts w:ascii="Times New Roman" w:hAnsi="Times New Roman" w:cs="Times New Roman"/>
                <w:bCs/>
                <w:color w:val="5B9BD5" w:themeColor="accent1"/>
                <w:sz w:val="24"/>
                <w:szCs w:val="24"/>
                <w:shd w:val="clear" w:color="auto" w:fill="FFFFFF"/>
              </w:rPr>
              <w:t>&lt;1.0 (negative)</w:t>
            </w:r>
          </w:p>
        </w:tc>
        <w:tc>
          <w:tcPr>
            <w:tcW w:w="2394" w:type="dxa"/>
          </w:tcPr>
          <w:p w:rsidR="00A132EA" w:rsidRPr="00B36AD6" w:rsidRDefault="00CE52E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Positive results indicate the cervical cancer</w:t>
            </w:r>
          </w:p>
        </w:tc>
      </w:tr>
      <w:tr w:rsidR="00A132EA" w:rsidRPr="00B36AD6" w:rsidTr="00A132EA">
        <w:tc>
          <w:tcPr>
            <w:tcW w:w="2394" w:type="dxa"/>
          </w:tcPr>
          <w:p w:rsidR="00A132EA" w:rsidRPr="00B36AD6" w:rsidRDefault="008E6A0A"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HCG</w:t>
            </w:r>
          </w:p>
        </w:tc>
        <w:tc>
          <w:tcPr>
            <w:tcW w:w="2394" w:type="dxa"/>
          </w:tcPr>
          <w:p w:rsidR="00A132EA" w:rsidRPr="00B36AD6" w:rsidRDefault="003A4E64"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Used </w:t>
            </w:r>
            <w:r w:rsidR="0045717D" w:rsidRPr="00B36AD6">
              <w:rPr>
                <w:rFonts w:ascii="Times New Roman" w:hAnsi="Times New Roman" w:cs="Times New Roman"/>
                <w:color w:val="5B9BD5" w:themeColor="accent1"/>
                <w:sz w:val="24"/>
                <w:szCs w:val="24"/>
                <w:shd w:val="clear" w:color="auto" w:fill="FFFFFF"/>
              </w:rPr>
              <w:t>to determine the exact age of a fetus and to diagnose abnormal pregnancies including ectopic and molar pregnancies and possible miscarriages.</w:t>
            </w:r>
          </w:p>
        </w:tc>
        <w:tc>
          <w:tcPr>
            <w:tcW w:w="2394" w:type="dxa"/>
          </w:tcPr>
          <w:p w:rsidR="00513FDA" w:rsidRPr="00B36AD6" w:rsidRDefault="00513FDA" w:rsidP="00B36AD6">
            <w:pPr>
              <w:rPr>
                <w:rFonts w:ascii="Times New Roman" w:hAnsi="Times New Roman" w:cs="Times New Roman"/>
                <w:color w:val="5B9BD5" w:themeColor="accent1"/>
                <w:sz w:val="24"/>
                <w:szCs w:val="24"/>
                <w:u w:val="single"/>
              </w:rPr>
            </w:pPr>
            <w:r w:rsidRPr="00B36AD6">
              <w:rPr>
                <w:rFonts w:ascii="Times New Roman" w:hAnsi="Times New Roman" w:cs="Times New Roman"/>
                <w:color w:val="5B9BD5" w:themeColor="accent1"/>
                <w:sz w:val="24"/>
                <w:szCs w:val="24"/>
                <w:u w:val="single"/>
              </w:rPr>
              <w:t>Non-pregnant women</w:t>
            </w:r>
          </w:p>
          <w:p w:rsidR="008853DB" w:rsidRPr="00B36AD6" w:rsidRDefault="008853DB" w:rsidP="00B36AD6">
            <w:pPr>
              <w:rPr>
                <w:rFonts w:ascii="Times New Roman" w:hAnsi="Times New Roman" w:cs="Times New Roman"/>
                <w:bCs/>
                <w:color w:val="5B9BD5" w:themeColor="accent1"/>
                <w:sz w:val="24"/>
                <w:szCs w:val="24"/>
                <w:shd w:val="clear" w:color="auto" w:fill="FFFFFF"/>
              </w:rPr>
            </w:pPr>
            <w:r w:rsidRPr="00B36AD6">
              <w:rPr>
                <w:rFonts w:ascii="Times New Roman" w:hAnsi="Times New Roman" w:cs="Times New Roman"/>
                <w:bCs/>
                <w:color w:val="5B9BD5" w:themeColor="accent1"/>
                <w:sz w:val="24"/>
                <w:szCs w:val="24"/>
                <w:shd w:val="clear" w:color="auto" w:fill="FFFFFF"/>
              </w:rPr>
              <w:t>&lt; 5mlU/mL</w:t>
            </w:r>
          </w:p>
          <w:p w:rsidR="008853DB" w:rsidRPr="00B36AD6" w:rsidRDefault="008853DB" w:rsidP="00B36AD6">
            <w:pPr>
              <w:rPr>
                <w:rFonts w:ascii="Times New Roman" w:hAnsi="Times New Roman" w:cs="Times New Roman"/>
                <w:bCs/>
                <w:color w:val="5B9BD5" w:themeColor="accent1"/>
                <w:sz w:val="24"/>
                <w:szCs w:val="24"/>
                <w:u w:val="single"/>
                <w:shd w:val="clear" w:color="auto" w:fill="FFFFFF"/>
              </w:rPr>
            </w:pPr>
          </w:p>
          <w:p w:rsidR="008853DB" w:rsidRPr="00B36AD6" w:rsidRDefault="008853DB" w:rsidP="00B36AD6">
            <w:pPr>
              <w:rPr>
                <w:rFonts w:ascii="Times New Roman" w:hAnsi="Times New Roman" w:cs="Times New Roman"/>
                <w:bCs/>
                <w:color w:val="5B9BD5" w:themeColor="accent1"/>
                <w:sz w:val="24"/>
                <w:szCs w:val="24"/>
                <w:u w:val="single"/>
                <w:shd w:val="clear" w:color="auto" w:fill="FFFFFF"/>
              </w:rPr>
            </w:pPr>
            <w:r w:rsidRPr="00B36AD6">
              <w:rPr>
                <w:rFonts w:ascii="Times New Roman" w:hAnsi="Times New Roman" w:cs="Times New Roman"/>
                <w:bCs/>
                <w:color w:val="5B9BD5" w:themeColor="accent1"/>
                <w:sz w:val="24"/>
                <w:szCs w:val="24"/>
                <w:u w:val="single"/>
                <w:shd w:val="clear" w:color="auto" w:fill="FFFFFF"/>
              </w:rPr>
              <w:t>Healthy men</w:t>
            </w:r>
          </w:p>
          <w:p w:rsidR="008853DB" w:rsidRPr="00B36AD6" w:rsidRDefault="008853DB" w:rsidP="00B36AD6">
            <w:pPr>
              <w:rPr>
                <w:rFonts w:ascii="Times New Roman" w:hAnsi="Times New Roman" w:cs="Times New Roman"/>
                <w:color w:val="5B9BD5" w:themeColor="accent1"/>
                <w:sz w:val="24"/>
                <w:szCs w:val="24"/>
                <w:u w:val="single"/>
              </w:rPr>
            </w:pPr>
            <w:r w:rsidRPr="00B36AD6">
              <w:rPr>
                <w:rFonts w:ascii="Times New Roman" w:hAnsi="Times New Roman" w:cs="Times New Roman"/>
                <w:bCs/>
                <w:color w:val="5B9BD5" w:themeColor="accent1"/>
                <w:sz w:val="24"/>
                <w:szCs w:val="24"/>
                <w:shd w:val="clear" w:color="auto" w:fill="FFFFFF"/>
              </w:rPr>
              <w:t xml:space="preserve">&lt;2 </w:t>
            </w:r>
            <w:proofErr w:type="spellStart"/>
            <w:r w:rsidRPr="00B36AD6">
              <w:rPr>
                <w:rFonts w:ascii="Times New Roman" w:hAnsi="Times New Roman" w:cs="Times New Roman"/>
                <w:bCs/>
                <w:color w:val="5B9BD5" w:themeColor="accent1"/>
                <w:sz w:val="24"/>
                <w:szCs w:val="24"/>
                <w:shd w:val="clear" w:color="auto" w:fill="FFFFFF"/>
              </w:rPr>
              <w:t>mlU</w:t>
            </w:r>
            <w:proofErr w:type="spellEnd"/>
            <w:r w:rsidRPr="00B36AD6">
              <w:rPr>
                <w:rFonts w:ascii="Times New Roman" w:hAnsi="Times New Roman" w:cs="Times New Roman"/>
                <w:bCs/>
                <w:color w:val="5B9BD5" w:themeColor="accent1"/>
                <w:sz w:val="24"/>
                <w:szCs w:val="24"/>
                <w:shd w:val="clear" w:color="auto" w:fill="FFFFFF"/>
              </w:rPr>
              <w:t>/mL</w:t>
            </w:r>
          </w:p>
          <w:p w:rsidR="00A858AE" w:rsidRPr="00B36AD6" w:rsidRDefault="00A858AE" w:rsidP="00B36AD6">
            <w:pPr>
              <w:rPr>
                <w:rFonts w:ascii="Times New Roman" w:hAnsi="Times New Roman" w:cs="Times New Roman"/>
                <w:color w:val="5B9BD5" w:themeColor="accent1"/>
                <w:sz w:val="24"/>
                <w:szCs w:val="24"/>
                <w:u w:val="single"/>
              </w:rPr>
            </w:pPr>
          </w:p>
          <w:p w:rsidR="00513FDA" w:rsidRPr="00B36AD6" w:rsidRDefault="00513FDA" w:rsidP="00B36AD6">
            <w:pPr>
              <w:rPr>
                <w:rFonts w:ascii="Times New Roman" w:hAnsi="Times New Roman" w:cs="Times New Roman"/>
                <w:color w:val="5B9BD5" w:themeColor="accent1"/>
                <w:sz w:val="24"/>
                <w:szCs w:val="24"/>
                <w:u w:val="single"/>
              </w:rPr>
            </w:pPr>
            <w:r w:rsidRPr="00B36AD6">
              <w:rPr>
                <w:rFonts w:ascii="Times New Roman" w:hAnsi="Times New Roman" w:cs="Times New Roman"/>
                <w:color w:val="5B9BD5" w:themeColor="accent1"/>
                <w:sz w:val="24"/>
                <w:szCs w:val="24"/>
                <w:u w:val="single"/>
              </w:rPr>
              <w:t>In pregnancy</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3 weeks: 5 - 72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4 weeks: 10 -708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5 weeks: 217 - 8,245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6 weeks: 152 - 32,177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7 weeks: 4,059 - 153,767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8 weeks: 31,366 - 149,094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9 weeks: 59,109 - 135,901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10 weeks: 44,186 - 170,409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12 weeks: 27,107 - 201,165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14 weeks: 24,302 - 93,646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15 weeks: 12,540 - 69,747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16 weeks: 8,904 - 55,332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17 weeks: 8,240 - 51,793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513FDA" w:rsidRPr="00B36AD6" w:rsidRDefault="00513FDA" w:rsidP="00B36AD6">
            <w:pPr>
              <w:rPr>
                <w:rFonts w:ascii="Times New Roman" w:hAnsi="Times New Roman" w:cs="Times New Roman"/>
                <w:color w:val="5B9BD5" w:themeColor="accent1"/>
                <w:sz w:val="24"/>
                <w:szCs w:val="24"/>
              </w:rPr>
            </w:pPr>
            <w:r w:rsidRPr="00B36AD6">
              <w:rPr>
                <w:rFonts w:ascii="Times New Roman" w:hAnsi="Times New Roman" w:cs="Times New Roman"/>
                <w:color w:val="5B9BD5" w:themeColor="accent1"/>
                <w:sz w:val="24"/>
                <w:szCs w:val="24"/>
              </w:rPr>
              <w:t xml:space="preserve">18 weeks: 9,649 - 55,271 </w:t>
            </w:r>
            <w:proofErr w:type="spellStart"/>
            <w:r w:rsidRPr="00B36AD6">
              <w:rPr>
                <w:rFonts w:ascii="Times New Roman" w:hAnsi="Times New Roman" w:cs="Times New Roman"/>
                <w:color w:val="5B9BD5" w:themeColor="accent1"/>
                <w:sz w:val="24"/>
                <w:szCs w:val="24"/>
              </w:rPr>
              <w:t>mIU</w:t>
            </w:r>
            <w:proofErr w:type="spellEnd"/>
            <w:r w:rsidRPr="00B36AD6">
              <w:rPr>
                <w:rFonts w:ascii="Times New Roman" w:hAnsi="Times New Roman" w:cs="Times New Roman"/>
                <w:color w:val="5B9BD5" w:themeColor="accent1"/>
                <w:sz w:val="24"/>
                <w:szCs w:val="24"/>
              </w:rPr>
              <w:t>/mL</w:t>
            </w:r>
          </w:p>
          <w:p w:rsidR="00A132EA" w:rsidRPr="00B36AD6" w:rsidRDefault="00A132EA" w:rsidP="00B36AD6">
            <w:pPr>
              <w:rPr>
                <w:rFonts w:ascii="Times New Roman" w:hAnsi="Times New Roman" w:cs="Times New Roman"/>
                <w:color w:val="5B9BD5" w:themeColor="accent1"/>
                <w:sz w:val="24"/>
                <w:szCs w:val="24"/>
                <w:shd w:val="clear" w:color="auto" w:fill="FFFFFF"/>
              </w:rPr>
            </w:pPr>
          </w:p>
        </w:tc>
        <w:tc>
          <w:tcPr>
            <w:tcW w:w="2394" w:type="dxa"/>
          </w:tcPr>
          <w:p w:rsidR="005A3C48" w:rsidRPr="00B36AD6" w:rsidRDefault="005A3C48"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Low </w:t>
            </w:r>
            <w:r w:rsidR="002156BC" w:rsidRPr="00B36AD6">
              <w:rPr>
                <w:rFonts w:ascii="Times New Roman" w:hAnsi="Times New Roman" w:cs="Times New Roman"/>
                <w:color w:val="5B9BD5" w:themeColor="accent1"/>
                <w:sz w:val="24"/>
                <w:szCs w:val="24"/>
                <w:shd w:val="clear" w:color="auto" w:fill="FFFFFF"/>
              </w:rPr>
              <w:t>HCG values during pregnancy may indicate fetal death, incomplete miscarriage</w:t>
            </w:r>
            <w:r w:rsidR="009C3915" w:rsidRPr="00B36AD6">
              <w:rPr>
                <w:rFonts w:ascii="Times New Roman" w:hAnsi="Times New Roman" w:cs="Times New Roman"/>
                <w:color w:val="5B9BD5" w:themeColor="accent1"/>
                <w:sz w:val="24"/>
                <w:szCs w:val="24"/>
                <w:shd w:val="clear" w:color="auto" w:fill="FFFFFF"/>
              </w:rPr>
              <w:t>, miscarriage, or ectopic pregnancy</w:t>
            </w:r>
          </w:p>
          <w:p w:rsidR="005A3C48" w:rsidRPr="00B36AD6" w:rsidRDefault="005A3C48" w:rsidP="00B36AD6">
            <w:pPr>
              <w:rPr>
                <w:rFonts w:ascii="Times New Roman" w:hAnsi="Times New Roman" w:cs="Times New Roman"/>
                <w:color w:val="5B9BD5" w:themeColor="accent1"/>
                <w:sz w:val="24"/>
                <w:szCs w:val="24"/>
                <w:shd w:val="clear" w:color="auto" w:fill="FFFFFF"/>
              </w:rPr>
            </w:pPr>
          </w:p>
          <w:p w:rsidR="00A132EA" w:rsidRPr="00B36AD6" w:rsidRDefault="00A46120" w:rsidP="00B36AD6">
            <w:pPr>
              <w:rPr>
                <w:rFonts w:ascii="Times New Roman" w:hAnsi="Times New Roman" w:cs="Times New Roman"/>
                <w:color w:val="5B9BD5" w:themeColor="accent1"/>
                <w:sz w:val="24"/>
                <w:szCs w:val="24"/>
                <w:shd w:val="clear" w:color="auto" w:fill="FFFFFF"/>
              </w:rPr>
            </w:pPr>
            <w:r w:rsidRPr="00B36AD6">
              <w:rPr>
                <w:rFonts w:ascii="Times New Roman" w:hAnsi="Times New Roman" w:cs="Times New Roman"/>
                <w:color w:val="5B9BD5" w:themeColor="accent1"/>
                <w:sz w:val="24"/>
                <w:szCs w:val="24"/>
                <w:shd w:val="clear" w:color="auto" w:fill="FFFFFF"/>
              </w:rPr>
              <w:t xml:space="preserve">Extremely high HCG values indicate </w:t>
            </w:r>
            <w:r w:rsidR="005A3C48" w:rsidRPr="00B36AD6">
              <w:rPr>
                <w:rFonts w:ascii="Times New Roman" w:hAnsi="Times New Roman" w:cs="Times New Roman"/>
                <w:color w:val="5B9BD5" w:themeColor="accent1"/>
                <w:sz w:val="24"/>
                <w:szCs w:val="24"/>
                <w:shd w:val="clear" w:color="auto" w:fill="FFFFFF"/>
              </w:rPr>
              <w:t>an abnormal pregnancy</w:t>
            </w:r>
            <w:r w:rsidR="00513FDA" w:rsidRPr="00B36AD6">
              <w:rPr>
                <w:rFonts w:ascii="Times New Roman" w:hAnsi="Times New Roman" w:cs="Times New Roman"/>
                <w:color w:val="5B9BD5" w:themeColor="accent1"/>
                <w:sz w:val="24"/>
                <w:szCs w:val="24"/>
                <w:shd w:val="clear" w:color="auto" w:fill="FFFFFF"/>
              </w:rPr>
              <w:t>, ovarian cancer, or testicular cancer (in men)</w:t>
            </w:r>
          </w:p>
        </w:tc>
      </w:tr>
    </w:tbl>
    <w:p w:rsidR="00A132EA" w:rsidRPr="00B36AD6" w:rsidRDefault="00A132EA" w:rsidP="00B36AD6">
      <w:pPr>
        <w:spacing w:line="240" w:lineRule="auto"/>
        <w:rPr>
          <w:rFonts w:ascii="Times New Roman" w:hAnsi="Times New Roman" w:cs="Times New Roman"/>
          <w:color w:val="5B9BD5" w:themeColor="accent1"/>
          <w:sz w:val="24"/>
          <w:szCs w:val="24"/>
          <w:shd w:val="clear" w:color="auto" w:fill="FFFFFF"/>
        </w:rPr>
      </w:pPr>
    </w:p>
    <w:tbl>
      <w:tblPr>
        <w:tblStyle w:val="TableGrid"/>
        <w:tblW w:w="0" w:type="auto"/>
        <w:tblLayout w:type="fixed"/>
        <w:tblLook w:val="06A0" w:firstRow="1" w:lastRow="0" w:firstColumn="1" w:lastColumn="0" w:noHBand="1" w:noVBand="1"/>
      </w:tblPr>
      <w:tblGrid>
        <w:gridCol w:w="1905"/>
        <w:gridCol w:w="1905"/>
        <w:gridCol w:w="1905"/>
        <w:gridCol w:w="3600"/>
      </w:tblGrid>
      <w:tr w:rsidR="00BB2F79" w:rsidRPr="00B36AD6" w:rsidTr="006F4C80">
        <w:tc>
          <w:tcPr>
            <w:tcW w:w="1905" w:type="dxa"/>
          </w:tcPr>
          <w:p w:rsidR="00BB2F79" w:rsidRPr="00B36AD6" w:rsidRDefault="00BB2F79" w:rsidP="00B36AD6">
            <w:pPr>
              <w:rPr>
                <w:rFonts w:ascii="Times New Roman" w:eastAsia="Calibri" w:hAnsi="Times New Roman" w:cs="Times New Roman"/>
                <w:b/>
                <w:bCs/>
                <w:color w:val="5B9BD5" w:themeColor="accent1"/>
                <w:sz w:val="24"/>
                <w:szCs w:val="24"/>
              </w:rPr>
            </w:pPr>
            <w:r w:rsidRPr="00B36AD6">
              <w:rPr>
                <w:rFonts w:ascii="Times New Roman" w:eastAsia="Calibri" w:hAnsi="Times New Roman" w:cs="Times New Roman"/>
                <w:b/>
                <w:bCs/>
                <w:color w:val="5B9BD5" w:themeColor="accent1"/>
                <w:sz w:val="24"/>
                <w:szCs w:val="24"/>
              </w:rPr>
              <w:t>Test Name/ Level Being Measured</w:t>
            </w:r>
          </w:p>
        </w:tc>
        <w:tc>
          <w:tcPr>
            <w:tcW w:w="1905" w:type="dxa"/>
          </w:tcPr>
          <w:p w:rsidR="00BB2F79" w:rsidRPr="00B36AD6" w:rsidRDefault="00BB2F79" w:rsidP="00B36AD6">
            <w:pPr>
              <w:rPr>
                <w:rFonts w:ascii="Times New Roman" w:eastAsia="Calibri" w:hAnsi="Times New Roman" w:cs="Times New Roman"/>
                <w:b/>
                <w:bCs/>
                <w:color w:val="5B9BD5" w:themeColor="accent1"/>
                <w:sz w:val="24"/>
                <w:szCs w:val="24"/>
              </w:rPr>
            </w:pPr>
            <w:r w:rsidRPr="00B36AD6">
              <w:rPr>
                <w:rFonts w:ascii="Times New Roman" w:eastAsia="Calibri" w:hAnsi="Times New Roman" w:cs="Times New Roman"/>
                <w:b/>
                <w:bCs/>
                <w:color w:val="5B9BD5" w:themeColor="accent1"/>
                <w:sz w:val="24"/>
                <w:szCs w:val="24"/>
              </w:rPr>
              <w:t>What Does It Test in Layman’s Terms?</w:t>
            </w:r>
          </w:p>
        </w:tc>
        <w:tc>
          <w:tcPr>
            <w:tcW w:w="1905" w:type="dxa"/>
          </w:tcPr>
          <w:p w:rsidR="00BB2F79" w:rsidRPr="00B36AD6" w:rsidRDefault="00BB2F79" w:rsidP="00B36AD6">
            <w:pPr>
              <w:rPr>
                <w:rFonts w:ascii="Times New Roman" w:eastAsia="Calibri" w:hAnsi="Times New Roman" w:cs="Times New Roman"/>
                <w:b/>
                <w:bCs/>
                <w:color w:val="5B9BD5" w:themeColor="accent1"/>
                <w:sz w:val="24"/>
                <w:szCs w:val="24"/>
              </w:rPr>
            </w:pPr>
            <w:r w:rsidRPr="00B36AD6">
              <w:rPr>
                <w:rFonts w:ascii="Times New Roman" w:eastAsia="Calibri" w:hAnsi="Times New Roman" w:cs="Times New Roman"/>
                <w:b/>
                <w:bCs/>
                <w:color w:val="5B9BD5" w:themeColor="accent1"/>
                <w:sz w:val="24"/>
                <w:szCs w:val="24"/>
              </w:rPr>
              <w:t>Normal Range</w:t>
            </w:r>
          </w:p>
        </w:tc>
        <w:tc>
          <w:tcPr>
            <w:tcW w:w="3600" w:type="dxa"/>
          </w:tcPr>
          <w:p w:rsidR="00BB2F79" w:rsidRPr="00B36AD6" w:rsidRDefault="00BB2F79" w:rsidP="00B36AD6">
            <w:pPr>
              <w:rPr>
                <w:rFonts w:ascii="Times New Roman" w:eastAsia="Calibri" w:hAnsi="Times New Roman" w:cs="Times New Roman"/>
                <w:b/>
                <w:bCs/>
                <w:color w:val="5B9BD5" w:themeColor="accent1"/>
                <w:sz w:val="24"/>
                <w:szCs w:val="24"/>
              </w:rPr>
            </w:pPr>
            <w:r w:rsidRPr="00B36AD6">
              <w:rPr>
                <w:rFonts w:ascii="Times New Roman" w:eastAsia="Calibri" w:hAnsi="Times New Roman" w:cs="Times New Roman"/>
                <w:b/>
                <w:bCs/>
                <w:color w:val="5B9BD5" w:themeColor="accent1"/>
                <w:sz w:val="24"/>
                <w:szCs w:val="24"/>
              </w:rPr>
              <w:t>What Do Abnormal Results Indicate? (Include Both Low and High When Applicable)</w:t>
            </w:r>
          </w:p>
        </w:tc>
      </w:tr>
      <w:tr w:rsidR="00BB2F79" w:rsidRPr="00B36AD6" w:rsidTr="006F4C80">
        <w:tc>
          <w:tcPr>
            <w:tcW w:w="1905" w:type="dxa"/>
          </w:tcPr>
          <w:p w:rsidR="00BB2F79" w:rsidRPr="00B36AD6" w:rsidRDefault="00BB2F79" w:rsidP="00B36AD6">
            <w:pPr>
              <w:rPr>
                <w:rFonts w:ascii="Times New Roman" w:eastAsia="Calibri" w:hAnsi="Times New Roman" w:cs="Times New Roman"/>
                <w:color w:val="5B9BD5" w:themeColor="accent1"/>
                <w:sz w:val="24"/>
                <w:szCs w:val="24"/>
              </w:rPr>
            </w:pPr>
            <w:r w:rsidRPr="00B36AD6">
              <w:rPr>
                <w:rFonts w:ascii="Times New Roman" w:eastAsia="Calibri" w:hAnsi="Times New Roman" w:cs="Times New Roman"/>
                <w:color w:val="5B9BD5" w:themeColor="accent1"/>
                <w:sz w:val="24"/>
                <w:szCs w:val="24"/>
              </w:rPr>
              <w:lastRenderedPageBreak/>
              <w:t>Lumbar puncture</w:t>
            </w:r>
          </w:p>
        </w:tc>
        <w:tc>
          <w:tcPr>
            <w:tcW w:w="1905" w:type="dxa"/>
          </w:tcPr>
          <w:p w:rsidR="00BB2F79" w:rsidRPr="00B36AD6" w:rsidRDefault="00BB2F79" w:rsidP="00B36AD6">
            <w:pPr>
              <w:rPr>
                <w:rFonts w:ascii="Times New Roman" w:eastAsia="Calibri" w:hAnsi="Times New Roman" w:cs="Times New Roman"/>
                <w:color w:val="5B9BD5" w:themeColor="accent1"/>
                <w:sz w:val="24"/>
                <w:szCs w:val="24"/>
              </w:rPr>
            </w:pPr>
            <w:r w:rsidRPr="00B36AD6">
              <w:rPr>
                <w:rFonts w:ascii="Times New Roman" w:eastAsia="Calibri" w:hAnsi="Times New Roman" w:cs="Times New Roman"/>
                <w:color w:val="5B9BD5" w:themeColor="accent1"/>
                <w:sz w:val="24"/>
                <w:szCs w:val="24"/>
              </w:rPr>
              <w:t>It is used to diagnose certain health conditions including meningitis.</w:t>
            </w:r>
          </w:p>
        </w:tc>
        <w:tc>
          <w:tcPr>
            <w:tcW w:w="1905" w:type="dxa"/>
          </w:tcPr>
          <w:p w:rsidR="00BB2F79" w:rsidRPr="00B36AD6" w:rsidRDefault="00BB2F79" w:rsidP="00B36AD6">
            <w:pPr>
              <w:rPr>
                <w:rFonts w:ascii="Times New Roman" w:eastAsia="Calibri" w:hAnsi="Times New Roman" w:cs="Times New Roman"/>
                <w:color w:val="5B9BD5" w:themeColor="accent1"/>
                <w:sz w:val="24"/>
                <w:szCs w:val="24"/>
              </w:rPr>
            </w:pPr>
            <w:r w:rsidRPr="00B36AD6">
              <w:rPr>
                <w:rFonts w:ascii="Times New Roman" w:eastAsia="Calibri" w:hAnsi="Times New Roman" w:cs="Times New Roman"/>
                <w:bCs/>
                <w:color w:val="5B9BD5" w:themeColor="accent1"/>
                <w:sz w:val="24"/>
                <w:szCs w:val="24"/>
              </w:rPr>
              <w:t>Pressure: 70 to 180 mm H</w:t>
            </w:r>
            <w:r w:rsidRPr="00B36AD6">
              <w:rPr>
                <w:rFonts w:ascii="Times New Roman" w:eastAsia="Calibri" w:hAnsi="Times New Roman" w:cs="Times New Roman"/>
                <w:bCs/>
                <w:color w:val="5B9BD5" w:themeColor="accent1"/>
                <w:sz w:val="24"/>
                <w:szCs w:val="24"/>
                <w:vertAlign w:val="subscript"/>
              </w:rPr>
              <w:t>2</w:t>
            </w:r>
            <w:r w:rsidRPr="00B36AD6">
              <w:rPr>
                <w:rFonts w:ascii="Times New Roman" w:eastAsia="Calibri" w:hAnsi="Times New Roman" w:cs="Times New Roman"/>
                <w:bCs/>
                <w:color w:val="5B9BD5" w:themeColor="accent1"/>
                <w:sz w:val="24"/>
                <w:szCs w:val="24"/>
              </w:rPr>
              <w:t>O</w:t>
            </w:r>
            <w:r w:rsidRPr="00B36AD6">
              <w:rPr>
                <w:rFonts w:ascii="Times New Roman" w:eastAsia="Calibri" w:hAnsi="Times New Roman" w:cs="Times New Roman"/>
                <w:color w:val="5B9BD5" w:themeColor="accent1"/>
                <w:sz w:val="24"/>
                <w:szCs w:val="24"/>
              </w:rPr>
              <w:t>. Appearance: clear, colorless. CSF total protein: 15 to 60 mg/100 mL</w:t>
            </w:r>
          </w:p>
        </w:tc>
        <w:tc>
          <w:tcPr>
            <w:tcW w:w="3600" w:type="dxa"/>
          </w:tcPr>
          <w:p w:rsidR="00BB2F79" w:rsidRPr="00B36AD6" w:rsidRDefault="00BB2F79" w:rsidP="00B36AD6">
            <w:pPr>
              <w:rPr>
                <w:rFonts w:ascii="Times New Roman" w:eastAsia="Calibri" w:hAnsi="Times New Roman" w:cs="Times New Roman"/>
                <w:color w:val="5B9BD5" w:themeColor="accent1"/>
                <w:sz w:val="24"/>
                <w:szCs w:val="24"/>
              </w:rPr>
            </w:pPr>
            <w:r w:rsidRPr="00B36AD6">
              <w:rPr>
                <w:rFonts w:ascii="Times New Roman" w:eastAsia="Calibri" w:hAnsi="Times New Roman" w:cs="Times New Roman"/>
                <w:bCs/>
                <w:color w:val="5B9BD5" w:themeColor="accent1"/>
                <w:sz w:val="24"/>
                <w:szCs w:val="24"/>
              </w:rPr>
              <w:t>If the color is orange, yellow or pink, it might indicate abnormal bleeding</w:t>
            </w:r>
            <w:r w:rsidRPr="00B36AD6">
              <w:rPr>
                <w:rFonts w:ascii="Times New Roman" w:eastAsia="Calibri" w:hAnsi="Times New Roman" w:cs="Times New Roman"/>
                <w:color w:val="5B9BD5" w:themeColor="accent1"/>
                <w:sz w:val="24"/>
                <w:szCs w:val="24"/>
              </w:rPr>
              <w:t>. Spinal fluid that is green might indicate an infection or the presence of bilirubin</w:t>
            </w:r>
          </w:p>
        </w:tc>
      </w:tr>
    </w:tbl>
    <w:p w:rsidR="005B1BA2" w:rsidRDefault="009C5372" w:rsidP="00B36AD6">
      <w:pPr>
        <w:spacing w:line="240" w:lineRule="auto"/>
        <w:rPr>
          <w:rFonts w:ascii="Times New Roman" w:hAnsi="Times New Roman" w:cs="Times New Roman"/>
          <w:color w:val="5B9BD5" w:themeColor="accent1"/>
          <w:sz w:val="24"/>
          <w:szCs w:val="24"/>
          <w:shd w:val="clear" w:color="auto" w:fill="FFFFFF"/>
        </w:rPr>
      </w:pPr>
      <w:r>
        <w:rPr>
          <w:rFonts w:ascii="Times New Roman" w:hAnsi="Times New Roman" w:cs="Times New Roman"/>
          <w:color w:val="5B9BD5" w:themeColor="accent1"/>
          <w:sz w:val="24"/>
          <w:szCs w:val="24"/>
          <w:shd w:val="clear" w:color="auto" w:fill="FFFFFF"/>
        </w:rPr>
        <w:br/>
      </w:r>
      <w:r>
        <w:rPr>
          <w:rFonts w:ascii="Times New Roman" w:hAnsi="Times New Roman" w:cs="Times New Roman"/>
          <w:color w:val="5B9BD5" w:themeColor="accent1"/>
          <w:sz w:val="24"/>
          <w:szCs w:val="24"/>
          <w:shd w:val="clear" w:color="auto" w:fill="FFFFFF"/>
        </w:rPr>
        <w:br/>
        <w:t>Diagnostic Tests</w:t>
      </w:r>
    </w:p>
    <w:tbl>
      <w:tblPr>
        <w:tblStyle w:val="TableGrid"/>
        <w:tblW w:w="0" w:type="auto"/>
        <w:tblLook w:val="04A0" w:firstRow="1" w:lastRow="0" w:firstColumn="1" w:lastColumn="0" w:noHBand="0" w:noVBand="1"/>
      </w:tblPr>
      <w:tblGrid>
        <w:gridCol w:w="3083"/>
        <w:gridCol w:w="3082"/>
        <w:gridCol w:w="3185"/>
      </w:tblGrid>
      <w:tr w:rsidR="00F22DCC" w:rsidTr="00F22DCC">
        <w:tc>
          <w:tcPr>
            <w:tcW w:w="3192" w:type="dxa"/>
          </w:tcPr>
          <w:p w:rsidR="00F22DCC" w:rsidRPr="00AA158C" w:rsidRDefault="00F22DCC" w:rsidP="00AA158C">
            <w:pPr>
              <w:pStyle w:val="Body"/>
              <w:rPr>
                <w:rFonts w:ascii="Times New Roman" w:eastAsia="Helvetica" w:hAnsi="Times New Roman" w:cs="Times New Roman"/>
                <w:b/>
                <w:bCs/>
                <w:color w:val="5B9BD5" w:themeColor="accent1"/>
                <w:sz w:val="24"/>
                <w:szCs w:val="24"/>
              </w:rPr>
            </w:pPr>
            <w:r w:rsidRPr="00AA158C">
              <w:rPr>
                <w:rFonts w:ascii="Times New Roman" w:eastAsia="Helvetica" w:hAnsi="Times New Roman" w:cs="Times New Roman"/>
                <w:b/>
                <w:bCs/>
                <w:color w:val="5B9BD5" w:themeColor="accent1"/>
                <w:sz w:val="24"/>
                <w:szCs w:val="24"/>
              </w:rPr>
              <w:t>Test Name</w:t>
            </w:r>
          </w:p>
        </w:tc>
        <w:tc>
          <w:tcPr>
            <w:tcW w:w="3192" w:type="dxa"/>
          </w:tcPr>
          <w:p w:rsidR="00F22DCC" w:rsidRPr="00AA158C" w:rsidRDefault="00F22DCC" w:rsidP="00AA158C">
            <w:pPr>
              <w:pStyle w:val="Body"/>
              <w:rPr>
                <w:rFonts w:ascii="Times New Roman" w:eastAsia="Helvetica" w:hAnsi="Times New Roman" w:cs="Times New Roman"/>
                <w:b/>
                <w:bCs/>
                <w:color w:val="5B9BD5" w:themeColor="accent1"/>
                <w:sz w:val="24"/>
                <w:szCs w:val="24"/>
              </w:rPr>
            </w:pPr>
            <w:r w:rsidRPr="00AA158C">
              <w:rPr>
                <w:rFonts w:ascii="Times New Roman" w:eastAsia="Helvetica" w:hAnsi="Times New Roman" w:cs="Times New Roman"/>
                <w:b/>
                <w:bCs/>
                <w:color w:val="5B9BD5" w:themeColor="accent1"/>
                <w:sz w:val="24"/>
                <w:szCs w:val="24"/>
              </w:rPr>
              <w:t>Test Description</w:t>
            </w:r>
          </w:p>
        </w:tc>
        <w:tc>
          <w:tcPr>
            <w:tcW w:w="3192" w:type="dxa"/>
          </w:tcPr>
          <w:p w:rsidR="00F22DCC" w:rsidRPr="00AA158C" w:rsidRDefault="00F22DCC" w:rsidP="00AA158C">
            <w:pPr>
              <w:pStyle w:val="Body"/>
              <w:rPr>
                <w:rFonts w:ascii="Times New Roman" w:eastAsia="Helvetica" w:hAnsi="Times New Roman" w:cs="Times New Roman"/>
                <w:b/>
                <w:bCs/>
                <w:color w:val="5B9BD5" w:themeColor="accent1"/>
                <w:sz w:val="24"/>
                <w:szCs w:val="24"/>
              </w:rPr>
            </w:pPr>
            <w:r w:rsidRPr="00AA158C">
              <w:rPr>
                <w:rFonts w:ascii="Times New Roman" w:eastAsia="Helvetica" w:hAnsi="Times New Roman" w:cs="Times New Roman"/>
                <w:b/>
                <w:bCs/>
                <w:color w:val="5B9BD5" w:themeColor="accent1"/>
                <w:sz w:val="24"/>
                <w:szCs w:val="24"/>
              </w:rPr>
              <w:t xml:space="preserve">What Do the Findings Mean? </w:t>
            </w:r>
          </w:p>
        </w:tc>
      </w:tr>
      <w:tr w:rsidR="00F22DCC" w:rsidTr="00F22DCC">
        <w:tc>
          <w:tcPr>
            <w:tcW w:w="3192" w:type="dxa"/>
          </w:tcPr>
          <w:p w:rsidR="00F22DCC" w:rsidRPr="00AA158C" w:rsidRDefault="00F22DCC" w:rsidP="00AA158C">
            <w:pPr>
              <w:rPr>
                <w:rFonts w:ascii="Times New Roman" w:hAnsi="Times New Roman" w:cs="Times New Roman"/>
                <w:color w:val="5B9BD5" w:themeColor="accent1"/>
                <w:sz w:val="24"/>
                <w:szCs w:val="24"/>
              </w:rPr>
            </w:pPr>
            <w:r w:rsidRPr="00AA158C">
              <w:rPr>
                <w:rFonts w:ascii="Times New Roman" w:hAnsi="Times New Roman" w:cs="Times New Roman"/>
                <w:color w:val="5B9BD5" w:themeColor="accent1"/>
                <w:sz w:val="24"/>
                <w:szCs w:val="24"/>
              </w:rPr>
              <w:t>Urodynamic testing</w:t>
            </w:r>
          </w:p>
        </w:tc>
        <w:tc>
          <w:tcPr>
            <w:tcW w:w="3192" w:type="dxa"/>
          </w:tcPr>
          <w:p w:rsidR="00F22DCC" w:rsidRPr="00AA158C" w:rsidRDefault="00F60380" w:rsidP="00AA158C">
            <w:pPr>
              <w:rPr>
                <w:rFonts w:ascii="Times New Roman" w:hAnsi="Times New Roman" w:cs="Times New Roman"/>
                <w:color w:val="5B9BD5" w:themeColor="accent1"/>
                <w:sz w:val="24"/>
                <w:szCs w:val="24"/>
              </w:rPr>
            </w:pPr>
            <w:r w:rsidRPr="00AA158C">
              <w:rPr>
                <w:rFonts w:ascii="Times New Roman" w:hAnsi="Times New Roman" w:cs="Times New Roman"/>
                <w:color w:val="5B9BD5" w:themeColor="accent1"/>
                <w:sz w:val="24"/>
                <w:szCs w:val="24"/>
              </w:rPr>
              <w:t>Urodynamic testing is any procedure, which examines how well the lower urinary tract parts including sphincters, urethra, and bladder work to store as well as release urine.</w:t>
            </w:r>
          </w:p>
        </w:tc>
        <w:tc>
          <w:tcPr>
            <w:tcW w:w="3192" w:type="dxa"/>
          </w:tcPr>
          <w:p w:rsidR="00F22DCC" w:rsidRPr="00AA158C" w:rsidRDefault="00810D3A" w:rsidP="00AA158C">
            <w:pPr>
              <w:rPr>
                <w:rFonts w:ascii="Times New Roman" w:hAnsi="Times New Roman" w:cs="Times New Roman"/>
                <w:color w:val="5B9BD5" w:themeColor="accent1"/>
                <w:sz w:val="24"/>
                <w:szCs w:val="24"/>
                <w:u w:val="single"/>
              </w:rPr>
            </w:pPr>
            <w:r w:rsidRPr="00AA158C">
              <w:rPr>
                <w:rFonts w:ascii="Times New Roman" w:hAnsi="Times New Roman" w:cs="Times New Roman"/>
                <w:color w:val="5B9BD5" w:themeColor="accent1"/>
                <w:sz w:val="24"/>
                <w:szCs w:val="24"/>
                <w:u w:val="single"/>
              </w:rPr>
              <w:t>Females</w:t>
            </w:r>
          </w:p>
          <w:p w:rsidR="00C22987" w:rsidRPr="00C22987" w:rsidRDefault="00C22987" w:rsidP="00AA158C">
            <w:pPr>
              <w:shd w:val="clear" w:color="auto" w:fill="FFFFFF"/>
              <w:spacing w:before="166" w:after="166"/>
              <w:rPr>
                <w:rFonts w:ascii="Times New Roman" w:eastAsia="Times New Roman" w:hAnsi="Times New Roman" w:cs="Times New Roman"/>
                <w:color w:val="5B9BD5" w:themeColor="accent1"/>
                <w:sz w:val="24"/>
                <w:szCs w:val="24"/>
              </w:rPr>
            </w:pPr>
            <w:r w:rsidRPr="00C22987">
              <w:rPr>
                <w:rFonts w:ascii="Times New Roman" w:eastAsia="Times New Roman" w:hAnsi="Times New Roman" w:cs="Times New Roman"/>
                <w:color w:val="5B9BD5" w:themeColor="accent1"/>
                <w:sz w:val="24"/>
                <w:szCs w:val="24"/>
              </w:rPr>
              <w:t>Bladder capacity: 300 to 500 ml.</w:t>
            </w:r>
          </w:p>
          <w:p w:rsidR="00C22987" w:rsidRPr="00C22987" w:rsidRDefault="00C22987" w:rsidP="00AA158C">
            <w:pPr>
              <w:shd w:val="clear" w:color="auto" w:fill="FFFFFF"/>
              <w:spacing w:before="166" w:after="166"/>
              <w:rPr>
                <w:rFonts w:ascii="Times New Roman" w:eastAsia="Times New Roman" w:hAnsi="Times New Roman" w:cs="Times New Roman"/>
                <w:color w:val="5B9BD5" w:themeColor="accent1"/>
                <w:sz w:val="24"/>
                <w:szCs w:val="24"/>
              </w:rPr>
            </w:pPr>
            <w:r w:rsidRPr="00C22987">
              <w:rPr>
                <w:rFonts w:ascii="Times New Roman" w:eastAsia="Times New Roman" w:hAnsi="Times New Roman" w:cs="Times New Roman"/>
                <w:color w:val="5B9BD5" w:themeColor="accent1"/>
                <w:sz w:val="24"/>
                <w:szCs w:val="24"/>
              </w:rPr>
              <w:t>Flow rate:</w:t>
            </w:r>
          </w:p>
          <w:p w:rsidR="00C22987" w:rsidRPr="00C22987" w:rsidRDefault="00C22987" w:rsidP="00AA158C">
            <w:pPr>
              <w:numPr>
                <w:ilvl w:val="0"/>
                <w:numId w:val="13"/>
              </w:numPr>
              <w:shd w:val="clear" w:color="auto" w:fill="FFFFFF"/>
              <w:spacing w:before="166" w:after="166"/>
              <w:rPr>
                <w:rFonts w:ascii="Times New Roman" w:eastAsia="Times New Roman" w:hAnsi="Times New Roman" w:cs="Times New Roman"/>
                <w:color w:val="5B9BD5" w:themeColor="accent1"/>
                <w:sz w:val="24"/>
                <w:szCs w:val="24"/>
              </w:rPr>
            </w:pPr>
            <w:r w:rsidRPr="00C22987">
              <w:rPr>
                <w:rFonts w:ascii="Times New Roman" w:eastAsia="Times New Roman" w:hAnsi="Times New Roman" w:cs="Times New Roman"/>
                <w:color w:val="5B9BD5" w:themeColor="accent1"/>
                <w:sz w:val="24"/>
                <w:szCs w:val="24"/>
              </w:rPr>
              <w:t>14 to 45 years: 18mL/s</w:t>
            </w:r>
          </w:p>
          <w:p w:rsidR="00C22987" w:rsidRPr="00C22987" w:rsidRDefault="00C22987" w:rsidP="00AA158C">
            <w:pPr>
              <w:numPr>
                <w:ilvl w:val="0"/>
                <w:numId w:val="13"/>
              </w:numPr>
              <w:shd w:val="clear" w:color="auto" w:fill="FFFFFF"/>
              <w:spacing w:before="166" w:after="166"/>
              <w:rPr>
                <w:rFonts w:ascii="Times New Roman" w:eastAsia="Times New Roman" w:hAnsi="Times New Roman" w:cs="Times New Roman"/>
                <w:color w:val="5B9BD5" w:themeColor="accent1"/>
                <w:sz w:val="24"/>
                <w:szCs w:val="24"/>
              </w:rPr>
            </w:pPr>
            <w:r w:rsidRPr="00C22987">
              <w:rPr>
                <w:rFonts w:ascii="Times New Roman" w:eastAsia="Times New Roman" w:hAnsi="Times New Roman" w:cs="Times New Roman"/>
                <w:color w:val="5B9BD5" w:themeColor="accent1"/>
                <w:sz w:val="24"/>
                <w:szCs w:val="24"/>
              </w:rPr>
              <w:t>46 to 65 years: 15mL/s</w:t>
            </w:r>
          </w:p>
          <w:p w:rsidR="00810D3A" w:rsidRPr="00AA158C" w:rsidRDefault="00810D3A" w:rsidP="00AA158C">
            <w:pPr>
              <w:rPr>
                <w:rFonts w:ascii="Times New Roman" w:hAnsi="Times New Roman" w:cs="Times New Roman"/>
                <w:color w:val="5B9BD5" w:themeColor="accent1"/>
                <w:sz w:val="24"/>
                <w:szCs w:val="24"/>
              </w:rPr>
            </w:pPr>
          </w:p>
          <w:p w:rsidR="00901CFC" w:rsidRPr="00AA158C" w:rsidRDefault="000A2B09" w:rsidP="00AA158C">
            <w:pPr>
              <w:shd w:val="clear" w:color="auto" w:fill="FFFFFF"/>
              <w:spacing w:before="166" w:after="166"/>
              <w:rPr>
                <w:rFonts w:ascii="Times New Roman" w:hAnsi="Times New Roman" w:cs="Times New Roman"/>
                <w:color w:val="5B9BD5" w:themeColor="accent1"/>
                <w:sz w:val="24"/>
                <w:szCs w:val="24"/>
              </w:rPr>
            </w:pPr>
            <w:r w:rsidRPr="00AA158C">
              <w:rPr>
                <w:rFonts w:ascii="Times New Roman" w:hAnsi="Times New Roman" w:cs="Times New Roman"/>
                <w:color w:val="5B9BD5" w:themeColor="accent1"/>
                <w:sz w:val="24"/>
                <w:szCs w:val="24"/>
              </w:rPr>
              <w:t>A Valsalva leak point pressure (VLPP)</w:t>
            </w:r>
          </w:p>
          <w:p w:rsidR="00901CFC" w:rsidRPr="00AA158C" w:rsidRDefault="000A2B09" w:rsidP="00AA158C">
            <w:pPr>
              <w:pStyle w:val="ListParagraph"/>
              <w:numPr>
                <w:ilvl w:val="0"/>
                <w:numId w:val="14"/>
              </w:num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hAnsi="Times New Roman" w:cs="Times New Roman"/>
                <w:color w:val="5B9BD5" w:themeColor="accent1"/>
                <w:sz w:val="24"/>
                <w:szCs w:val="24"/>
                <w:shd w:val="clear" w:color="auto" w:fill="FFFFFF"/>
              </w:rPr>
              <w:t>&lt;60 cm H2O indicates</w:t>
            </w:r>
            <w:r w:rsidRPr="00AA158C">
              <w:rPr>
                <w:rFonts w:ascii="Times New Roman" w:hAnsi="Times New Roman" w:cs="Times New Roman"/>
                <w:color w:val="5B9BD5" w:themeColor="accent1"/>
                <w:sz w:val="24"/>
                <w:szCs w:val="24"/>
              </w:rPr>
              <w:t xml:space="preserve"> </w:t>
            </w:r>
            <w:r w:rsidRPr="00AA158C">
              <w:rPr>
                <w:rFonts w:ascii="Times New Roman" w:hAnsi="Times New Roman" w:cs="Times New Roman"/>
                <w:color w:val="5B9BD5" w:themeColor="accent1"/>
                <w:sz w:val="24"/>
                <w:szCs w:val="24"/>
                <w:shd w:val="clear" w:color="auto" w:fill="FFFFFF"/>
              </w:rPr>
              <w:t xml:space="preserve">intrinsic sphincter </w:t>
            </w:r>
            <w:r w:rsidR="00901CFC" w:rsidRPr="00AA158C">
              <w:rPr>
                <w:rFonts w:ascii="Times New Roman" w:hAnsi="Times New Roman" w:cs="Times New Roman"/>
                <w:color w:val="5B9BD5" w:themeColor="accent1"/>
                <w:sz w:val="24"/>
                <w:szCs w:val="24"/>
                <w:shd w:val="clear" w:color="auto" w:fill="FFFFFF"/>
              </w:rPr>
              <w:t>deficiency (ISD)</w:t>
            </w:r>
          </w:p>
          <w:p w:rsidR="00901CFC" w:rsidRPr="00AA158C" w:rsidRDefault="000A2B09" w:rsidP="00AA158C">
            <w:pPr>
              <w:pStyle w:val="ListParagraph"/>
              <w:numPr>
                <w:ilvl w:val="0"/>
                <w:numId w:val="14"/>
              </w:num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hAnsi="Times New Roman" w:cs="Times New Roman"/>
                <w:color w:val="5B9BD5" w:themeColor="accent1"/>
                <w:sz w:val="24"/>
                <w:szCs w:val="24"/>
                <w:shd w:val="clear" w:color="auto" w:fill="FFFFFF"/>
              </w:rPr>
              <w:t xml:space="preserve"> 60-90 cm H2O indicates the need for further testing</w:t>
            </w:r>
            <w:r w:rsidR="00901B5C" w:rsidRPr="00AA158C">
              <w:rPr>
                <w:rFonts w:ascii="Times New Roman" w:hAnsi="Times New Roman" w:cs="Times New Roman"/>
                <w:color w:val="5B9BD5" w:themeColor="accent1"/>
                <w:sz w:val="24"/>
                <w:szCs w:val="24"/>
                <w:shd w:val="clear" w:color="auto" w:fill="FFFFFF"/>
              </w:rPr>
              <w:t xml:space="preserve"> (equivocal)</w:t>
            </w:r>
          </w:p>
          <w:p w:rsidR="00901B5C" w:rsidRPr="00AA158C" w:rsidRDefault="000A2B09" w:rsidP="00AA158C">
            <w:pPr>
              <w:pStyle w:val="ListParagraph"/>
              <w:numPr>
                <w:ilvl w:val="0"/>
                <w:numId w:val="14"/>
              </w:num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hAnsi="Times New Roman" w:cs="Times New Roman"/>
                <w:color w:val="5B9BD5" w:themeColor="accent1"/>
                <w:sz w:val="24"/>
                <w:szCs w:val="24"/>
                <w:shd w:val="clear" w:color="auto" w:fill="FFFFFF"/>
              </w:rPr>
              <w:t xml:space="preserve"> </w:t>
            </w:r>
            <w:r w:rsidR="00901B5C" w:rsidRPr="00AA158C">
              <w:rPr>
                <w:rFonts w:ascii="Times New Roman" w:hAnsi="Times New Roman" w:cs="Times New Roman"/>
                <w:color w:val="5B9BD5" w:themeColor="accent1"/>
                <w:sz w:val="24"/>
                <w:szCs w:val="24"/>
                <w:shd w:val="clear" w:color="auto" w:fill="FFFFFF"/>
              </w:rPr>
              <w:t xml:space="preserve"> </w:t>
            </w:r>
            <w:r w:rsidR="00A518AC" w:rsidRPr="00AA158C">
              <w:rPr>
                <w:rFonts w:ascii="Times New Roman" w:eastAsia="Times New Roman" w:hAnsi="Times New Roman" w:cs="Times New Roman"/>
                <w:color w:val="5B9BD5" w:themeColor="accent1"/>
                <w:sz w:val="24"/>
                <w:szCs w:val="24"/>
              </w:rPr>
              <w:t>&gt;90 cm H2O suggests</w:t>
            </w:r>
            <w:r w:rsidR="00901B5C" w:rsidRPr="00AA158C">
              <w:rPr>
                <w:rFonts w:ascii="Times New Roman" w:eastAsia="Times New Roman" w:hAnsi="Times New Roman" w:cs="Times New Roman"/>
                <w:color w:val="5B9BD5" w:themeColor="accent1"/>
                <w:sz w:val="24"/>
                <w:szCs w:val="24"/>
              </w:rPr>
              <w:t xml:space="preserve"> urethral hypermobility</w:t>
            </w:r>
          </w:p>
          <w:p w:rsidR="00901CFC" w:rsidRPr="00AA158C" w:rsidRDefault="00A518AC" w:rsidP="00AA158C">
            <w:p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eastAsia="Times New Roman" w:hAnsi="Times New Roman" w:cs="Times New Roman"/>
                <w:color w:val="5B9BD5" w:themeColor="accent1"/>
                <w:sz w:val="24"/>
                <w:szCs w:val="24"/>
              </w:rPr>
              <w:t>Maximum urethral closure pressure (MUSP)</w:t>
            </w:r>
          </w:p>
          <w:p w:rsidR="00A518AC" w:rsidRPr="00AA158C" w:rsidRDefault="00A518AC" w:rsidP="00AA158C">
            <w:pPr>
              <w:pStyle w:val="ListParagraph"/>
              <w:numPr>
                <w:ilvl w:val="0"/>
                <w:numId w:val="15"/>
              </w:num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eastAsia="Times New Roman" w:hAnsi="Times New Roman" w:cs="Times New Roman"/>
                <w:color w:val="5B9BD5" w:themeColor="accent1"/>
                <w:sz w:val="24"/>
                <w:szCs w:val="24"/>
              </w:rPr>
              <w:t>&lt;20 cm H2O suggests ISD</w:t>
            </w:r>
          </w:p>
          <w:p w:rsidR="00901CFC" w:rsidRPr="00AA158C" w:rsidRDefault="00A518AC" w:rsidP="00AA158C">
            <w:p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eastAsia="Times New Roman" w:hAnsi="Times New Roman" w:cs="Times New Roman"/>
                <w:color w:val="5B9BD5" w:themeColor="accent1"/>
                <w:sz w:val="24"/>
                <w:szCs w:val="24"/>
              </w:rPr>
              <w:t>Bladder outlet obstruction index for female (</w:t>
            </w:r>
            <w:proofErr w:type="spellStart"/>
            <w:r w:rsidRPr="00AA158C">
              <w:rPr>
                <w:rFonts w:ascii="Times New Roman" w:eastAsia="Times New Roman" w:hAnsi="Times New Roman" w:cs="Times New Roman"/>
                <w:color w:val="5B9BD5" w:themeColor="accent1"/>
                <w:sz w:val="24"/>
                <w:szCs w:val="24"/>
              </w:rPr>
              <w:t>BOOIf</w:t>
            </w:r>
            <w:proofErr w:type="spellEnd"/>
            <w:r w:rsidRPr="00AA158C">
              <w:rPr>
                <w:rFonts w:ascii="Times New Roman" w:eastAsia="Times New Roman" w:hAnsi="Times New Roman" w:cs="Times New Roman"/>
                <w:color w:val="5B9BD5" w:themeColor="accent1"/>
                <w:sz w:val="24"/>
                <w:szCs w:val="24"/>
              </w:rPr>
              <w:t>)</w:t>
            </w:r>
            <w:r w:rsidR="00C8548B" w:rsidRPr="00AA158C">
              <w:rPr>
                <w:rFonts w:ascii="Times New Roman" w:eastAsia="Times New Roman" w:hAnsi="Times New Roman" w:cs="Times New Roman"/>
                <w:color w:val="5B9BD5" w:themeColor="accent1"/>
                <w:sz w:val="24"/>
                <w:szCs w:val="24"/>
              </w:rPr>
              <w:t xml:space="preserve"> </w:t>
            </w:r>
          </w:p>
          <w:p w:rsidR="0007795A" w:rsidRPr="00AA158C" w:rsidRDefault="00901CFC" w:rsidP="00AA158C">
            <w:pPr>
              <w:pStyle w:val="ListParagraph"/>
              <w:numPr>
                <w:ilvl w:val="0"/>
                <w:numId w:val="15"/>
              </w:num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eastAsia="Times New Roman" w:hAnsi="Times New Roman" w:cs="Times New Roman"/>
                <w:color w:val="5B9BD5" w:themeColor="accent1"/>
                <w:sz w:val="24"/>
                <w:szCs w:val="24"/>
              </w:rPr>
              <w:t>&lt;0</w:t>
            </w:r>
            <w:r w:rsidR="00C8548B" w:rsidRPr="00AA158C">
              <w:rPr>
                <w:rFonts w:ascii="Times New Roman" w:eastAsia="Times New Roman" w:hAnsi="Times New Roman" w:cs="Times New Roman"/>
                <w:color w:val="5B9BD5" w:themeColor="accent1"/>
                <w:sz w:val="24"/>
                <w:szCs w:val="24"/>
              </w:rPr>
              <w:t xml:space="preserve"> </w:t>
            </w:r>
            <w:r w:rsidR="00552BFF" w:rsidRPr="00AA158C">
              <w:rPr>
                <w:rFonts w:ascii="Times New Roman" w:eastAsia="Times New Roman" w:hAnsi="Times New Roman" w:cs="Times New Roman"/>
                <w:color w:val="5B9BD5" w:themeColor="accent1"/>
                <w:sz w:val="24"/>
                <w:szCs w:val="24"/>
              </w:rPr>
              <w:t xml:space="preserve">indicates </w:t>
            </w:r>
            <w:r w:rsidR="00C8548B" w:rsidRPr="00AA158C">
              <w:rPr>
                <w:rFonts w:ascii="Times New Roman" w:eastAsia="Times New Roman" w:hAnsi="Times New Roman" w:cs="Times New Roman"/>
                <w:color w:val="5B9BD5" w:themeColor="accent1"/>
                <w:sz w:val="24"/>
                <w:szCs w:val="24"/>
              </w:rPr>
              <w:t>&lt;10% probability of BOO</w:t>
            </w:r>
          </w:p>
          <w:p w:rsidR="0007795A" w:rsidRPr="00AA158C" w:rsidRDefault="00C8548B" w:rsidP="00AA158C">
            <w:pPr>
              <w:pStyle w:val="ListParagraph"/>
              <w:numPr>
                <w:ilvl w:val="0"/>
                <w:numId w:val="15"/>
              </w:num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eastAsia="Times New Roman" w:hAnsi="Times New Roman" w:cs="Times New Roman"/>
                <w:color w:val="5B9BD5" w:themeColor="accent1"/>
                <w:sz w:val="24"/>
                <w:szCs w:val="24"/>
              </w:rPr>
              <w:lastRenderedPageBreak/>
              <w:t>&gt;5 indicates 50% probability of BOO</w:t>
            </w:r>
          </w:p>
          <w:p w:rsidR="00C8548B" w:rsidRPr="00AA158C" w:rsidRDefault="00C8548B" w:rsidP="00AA158C">
            <w:pPr>
              <w:pStyle w:val="ListParagraph"/>
              <w:numPr>
                <w:ilvl w:val="0"/>
                <w:numId w:val="15"/>
              </w:num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eastAsia="Times New Roman" w:hAnsi="Times New Roman" w:cs="Times New Roman"/>
                <w:color w:val="5B9BD5" w:themeColor="accent1"/>
                <w:sz w:val="24"/>
                <w:szCs w:val="24"/>
              </w:rPr>
              <w:t xml:space="preserve"> &gt;18</w:t>
            </w:r>
            <w:r w:rsidR="00552BFF" w:rsidRPr="00AA158C">
              <w:rPr>
                <w:rFonts w:ascii="Times New Roman" w:eastAsia="Times New Roman" w:hAnsi="Times New Roman" w:cs="Times New Roman"/>
                <w:color w:val="5B9BD5" w:themeColor="accent1"/>
                <w:sz w:val="24"/>
                <w:szCs w:val="24"/>
              </w:rPr>
              <w:t xml:space="preserve"> suggest</w:t>
            </w:r>
            <w:r w:rsidRPr="00AA158C">
              <w:rPr>
                <w:rFonts w:ascii="Times New Roman" w:eastAsia="Times New Roman" w:hAnsi="Times New Roman" w:cs="Times New Roman"/>
                <w:color w:val="5B9BD5" w:themeColor="accent1"/>
                <w:sz w:val="24"/>
                <w:szCs w:val="24"/>
              </w:rPr>
              <w:t xml:space="preserve"> &gt;90% probability of BOO</w:t>
            </w:r>
          </w:p>
          <w:p w:rsidR="00552BFF" w:rsidRPr="00C8548B" w:rsidRDefault="00552BFF" w:rsidP="00AA158C">
            <w:pPr>
              <w:shd w:val="clear" w:color="auto" w:fill="FFFFFF"/>
              <w:spacing w:before="166" w:after="166"/>
              <w:rPr>
                <w:rFonts w:ascii="Times New Roman" w:eastAsia="Times New Roman" w:hAnsi="Times New Roman" w:cs="Times New Roman"/>
                <w:color w:val="5B9BD5" w:themeColor="accent1"/>
                <w:sz w:val="24"/>
                <w:szCs w:val="24"/>
                <w:u w:val="single"/>
              </w:rPr>
            </w:pPr>
            <w:r w:rsidRPr="00AA158C">
              <w:rPr>
                <w:rFonts w:ascii="Times New Roman" w:eastAsia="Times New Roman" w:hAnsi="Times New Roman" w:cs="Times New Roman"/>
                <w:color w:val="5B9BD5" w:themeColor="accent1"/>
                <w:sz w:val="24"/>
                <w:szCs w:val="24"/>
                <w:u w:val="single"/>
              </w:rPr>
              <w:t>Males</w:t>
            </w:r>
          </w:p>
          <w:p w:rsidR="00354004" w:rsidRPr="00354004" w:rsidRDefault="00354004" w:rsidP="00AA158C">
            <w:p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Bladder capacity: 300 to 600 ml </w:t>
            </w:r>
          </w:p>
          <w:p w:rsidR="00354004" w:rsidRPr="00354004" w:rsidRDefault="00354004" w:rsidP="00AA158C">
            <w:p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Flow rate:</w:t>
            </w:r>
          </w:p>
          <w:p w:rsidR="00354004" w:rsidRPr="00354004" w:rsidRDefault="00354004" w:rsidP="00AA158C">
            <w:pPr>
              <w:numPr>
                <w:ilvl w:val="0"/>
                <w:numId w:val="7"/>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14 to 45 years: 21mL/s</w:t>
            </w:r>
          </w:p>
          <w:p w:rsidR="00354004" w:rsidRPr="00354004" w:rsidRDefault="00354004" w:rsidP="00AA158C">
            <w:pPr>
              <w:numPr>
                <w:ilvl w:val="0"/>
                <w:numId w:val="7"/>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46 to 65 years: 12mL/s</w:t>
            </w:r>
          </w:p>
          <w:p w:rsidR="00354004" w:rsidRPr="00354004" w:rsidRDefault="00354004" w:rsidP="00AA158C">
            <w:pPr>
              <w:shd w:val="clear" w:color="auto" w:fill="FFFFFF"/>
              <w:spacing w:before="166" w:after="166"/>
              <w:rPr>
                <w:rFonts w:ascii="Times New Roman" w:eastAsia="Times New Roman" w:hAnsi="Times New Roman" w:cs="Times New Roman"/>
                <w:color w:val="5B9BD5" w:themeColor="accent1"/>
                <w:sz w:val="24"/>
                <w:szCs w:val="24"/>
              </w:rPr>
            </w:pPr>
            <w:proofErr w:type="spellStart"/>
            <w:r w:rsidRPr="00AA158C">
              <w:rPr>
                <w:rFonts w:ascii="Times New Roman" w:eastAsia="Times New Roman" w:hAnsi="Times New Roman" w:cs="Times New Roman"/>
                <w:color w:val="5B9BD5" w:themeColor="accent1"/>
                <w:sz w:val="24"/>
                <w:szCs w:val="24"/>
              </w:rPr>
              <w:t>Qmax</w:t>
            </w:r>
            <w:proofErr w:type="spellEnd"/>
            <w:r w:rsidRPr="00AA158C">
              <w:rPr>
                <w:rFonts w:ascii="Times New Roman" w:eastAsia="Times New Roman" w:hAnsi="Times New Roman" w:cs="Times New Roman"/>
                <w:color w:val="5B9BD5" w:themeColor="accent1"/>
                <w:sz w:val="24"/>
                <w:szCs w:val="24"/>
              </w:rPr>
              <w:t xml:space="preserve"> in men</w:t>
            </w:r>
          </w:p>
          <w:p w:rsidR="00354004" w:rsidRPr="00354004" w:rsidRDefault="00354004" w:rsidP="00AA158C">
            <w:pPr>
              <w:numPr>
                <w:ilvl w:val="0"/>
                <w:numId w:val="8"/>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&lt;10 ml/s: likely obstructed</w:t>
            </w:r>
          </w:p>
          <w:p w:rsidR="00354004" w:rsidRPr="00354004" w:rsidRDefault="00354004" w:rsidP="00AA158C">
            <w:pPr>
              <w:numPr>
                <w:ilvl w:val="0"/>
                <w:numId w:val="8"/>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10 to 15 ml/s: equivocal</w:t>
            </w:r>
          </w:p>
          <w:p w:rsidR="00354004" w:rsidRPr="00354004" w:rsidRDefault="00354004" w:rsidP="00AA158C">
            <w:pPr>
              <w:numPr>
                <w:ilvl w:val="0"/>
                <w:numId w:val="8"/>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&gt;15 ml/s: likely unobstructed</w:t>
            </w:r>
          </w:p>
          <w:p w:rsidR="00354004" w:rsidRPr="00354004" w:rsidRDefault="00354004" w:rsidP="00AA158C">
            <w:p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 xml:space="preserve">Bladder outlet obstruction index (BOOI) for male: </w:t>
            </w:r>
          </w:p>
          <w:p w:rsidR="00354004" w:rsidRPr="00354004" w:rsidRDefault="00354004" w:rsidP="00AA158C">
            <w:pPr>
              <w:numPr>
                <w:ilvl w:val="0"/>
                <w:numId w:val="9"/>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&lt;20: Unobstructed</w:t>
            </w:r>
          </w:p>
          <w:p w:rsidR="00354004" w:rsidRPr="00354004" w:rsidRDefault="00354004" w:rsidP="00AA158C">
            <w:pPr>
              <w:numPr>
                <w:ilvl w:val="0"/>
                <w:numId w:val="9"/>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20 to 40: Equivocal</w:t>
            </w:r>
          </w:p>
          <w:p w:rsidR="00354004" w:rsidRPr="00354004" w:rsidRDefault="00354004" w:rsidP="00AA158C">
            <w:pPr>
              <w:numPr>
                <w:ilvl w:val="0"/>
                <w:numId w:val="9"/>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&gt;40: Obstructed</w:t>
            </w:r>
          </w:p>
          <w:p w:rsidR="002206C3" w:rsidRPr="00AA158C" w:rsidRDefault="00354004" w:rsidP="00AA158C">
            <w:p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 xml:space="preserve">Bladder contractility index (BCI): </w:t>
            </w:r>
          </w:p>
          <w:p w:rsidR="00354004" w:rsidRPr="00AA158C" w:rsidRDefault="00354004" w:rsidP="00AA158C">
            <w:pPr>
              <w:pStyle w:val="ListParagraph"/>
              <w:numPr>
                <w:ilvl w:val="0"/>
                <w:numId w:val="12"/>
              </w:num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eastAsia="Times New Roman" w:hAnsi="Times New Roman" w:cs="Times New Roman"/>
                <w:color w:val="5B9BD5" w:themeColor="accent1"/>
                <w:sz w:val="24"/>
                <w:szCs w:val="24"/>
              </w:rPr>
              <w:t>&gt;150: Strong</w:t>
            </w:r>
          </w:p>
          <w:p w:rsidR="00354004" w:rsidRPr="00354004" w:rsidRDefault="00354004" w:rsidP="00AA158C">
            <w:pPr>
              <w:numPr>
                <w:ilvl w:val="0"/>
                <w:numId w:val="10"/>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100 to 150: Normal</w:t>
            </w:r>
          </w:p>
          <w:p w:rsidR="00354004" w:rsidRPr="00354004" w:rsidRDefault="00354004" w:rsidP="00AA158C">
            <w:pPr>
              <w:numPr>
                <w:ilvl w:val="0"/>
                <w:numId w:val="10"/>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&lt;100: Weak</w:t>
            </w:r>
          </w:p>
          <w:p w:rsidR="002206C3" w:rsidRPr="00AA158C" w:rsidRDefault="00354004" w:rsidP="00AA158C">
            <w:p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 xml:space="preserve">Bladder voiding efficiency (BVE): </w:t>
            </w:r>
          </w:p>
          <w:p w:rsidR="00354004" w:rsidRPr="00AA158C" w:rsidRDefault="00354004" w:rsidP="00AA158C">
            <w:pPr>
              <w:pStyle w:val="ListParagraph"/>
              <w:numPr>
                <w:ilvl w:val="0"/>
                <w:numId w:val="12"/>
              </w:numPr>
              <w:shd w:val="clear" w:color="auto" w:fill="FFFFFF"/>
              <w:spacing w:before="166" w:after="166"/>
              <w:rPr>
                <w:rFonts w:ascii="Times New Roman" w:eastAsia="Times New Roman" w:hAnsi="Times New Roman" w:cs="Times New Roman"/>
                <w:color w:val="5B9BD5" w:themeColor="accent1"/>
                <w:sz w:val="24"/>
                <w:szCs w:val="24"/>
              </w:rPr>
            </w:pPr>
            <w:r w:rsidRPr="00AA158C">
              <w:rPr>
                <w:rFonts w:ascii="Times New Roman" w:eastAsia="Times New Roman" w:hAnsi="Times New Roman" w:cs="Times New Roman"/>
                <w:color w:val="5B9BD5" w:themeColor="accent1"/>
                <w:sz w:val="24"/>
                <w:szCs w:val="24"/>
              </w:rPr>
              <w:t>100%: Normal</w:t>
            </w:r>
          </w:p>
          <w:p w:rsidR="00354004" w:rsidRPr="00354004" w:rsidRDefault="00354004" w:rsidP="00AA158C">
            <w:pPr>
              <w:numPr>
                <w:ilvl w:val="0"/>
                <w:numId w:val="11"/>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t xml:space="preserve">&lt;90%: </w:t>
            </w:r>
            <w:r w:rsidR="0007795A" w:rsidRPr="00AA158C">
              <w:rPr>
                <w:rFonts w:ascii="Times New Roman" w:eastAsia="Times New Roman" w:hAnsi="Times New Roman" w:cs="Times New Roman"/>
                <w:color w:val="5B9BD5" w:themeColor="accent1"/>
                <w:sz w:val="24"/>
                <w:szCs w:val="24"/>
              </w:rPr>
              <w:t>suggests</w:t>
            </w:r>
            <w:r w:rsidRPr="00354004">
              <w:rPr>
                <w:rFonts w:ascii="Times New Roman" w:eastAsia="Times New Roman" w:hAnsi="Times New Roman" w:cs="Times New Roman"/>
                <w:color w:val="5B9BD5" w:themeColor="accent1"/>
                <w:sz w:val="24"/>
                <w:szCs w:val="24"/>
              </w:rPr>
              <w:t xml:space="preserve"> </w:t>
            </w:r>
            <w:r w:rsidR="00C22987" w:rsidRPr="00AA158C">
              <w:rPr>
                <w:rFonts w:ascii="Times New Roman" w:hAnsi="Times New Roman" w:cs="Times New Roman"/>
                <w:bCs/>
                <w:color w:val="5B9BD5" w:themeColor="accent1"/>
                <w:sz w:val="24"/>
                <w:szCs w:val="24"/>
                <w:shd w:val="clear" w:color="auto" w:fill="FFFFFF"/>
              </w:rPr>
              <w:t>detrusor Underactivity</w:t>
            </w:r>
            <w:r w:rsidR="00C22987" w:rsidRPr="00AA158C">
              <w:rPr>
                <w:rFonts w:ascii="Times New Roman" w:hAnsi="Times New Roman" w:cs="Times New Roman"/>
                <w:b/>
                <w:bCs/>
                <w:color w:val="5B9BD5" w:themeColor="accent1"/>
                <w:sz w:val="24"/>
                <w:szCs w:val="24"/>
                <w:shd w:val="clear" w:color="auto" w:fill="FFFFFF"/>
              </w:rPr>
              <w:t xml:space="preserve"> (</w:t>
            </w:r>
            <w:r w:rsidRPr="00354004">
              <w:rPr>
                <w:rFonts w:ascii="Times New Roman" w:eastAsia="Times New Roman" w:hAnsi="Times New Roman" w:cs="Times New Roman"/>
                <w:color w:val="5B9BD5" w:themeColor="accent1"/>
                <w:sz w:val="24"/>
                <w:szCs w:val="24"/>
              </w:rPr>
              <w:t>DU</w:t>
            </w:r>
            <w:r w:rsidR="00C22987" w:rsidRPr="00AA158C">
              <w:rPr>
                <w:rFonts w:ascii="Times New Roman" w:eastAsia="Times New Roman" w:hAnsi="Times New Roman" w:cs="Times New Roman"/>
                <w:color w:val="5B9BD5" w:themeColor="accent1"/>
                <w:sz w:val="24"/>
                <w:szCs w:val="24"/>
              </w:rPr>
              <w:t>)</w:t>
            </w:r>
          </w:p>
          <w:p w:rsidR="00354004" w:rsidRPr="00354004" w:rsidRDefault="00354004" w:rsidP="00AA158C">
            <w:pPr>
              <w:numPr>
                <w:ilvl w:val="0"/>
                <w:numId w:val="11"/>
              </w:numPr>
              <w:shd w:val="clear" w:color="auto" w:fill="FFFFFF"/>
              <w:spacing w:before="166" w:after="166"/>
              <w:rPr>
                <w:rFonts w:ascii="Times New Roman" w:eastAsia="Times New Roman" w:hAnsi="Times New Roman" w:cs="Times New Roman"/>
                <w:color w:val="5B9BD5" w:themeColor="accent1"/>
                <w:sz w:val="24"/>
                <w:szCs w:val="24"/>
              </w:rPr>
            </w:pPr>
            <w:r w:rsidRPr="00354004">
              <w:rPr>
                <w:rFonts w:ascii="Times New Roman" w:eastAsia="Times New Roman" w:hAnsi="Times New Roman" w:cs="Times New Roman"/>
                <w:color w:val="5B9BD5" w:themeColor="accent1"/>
                <w:sz w:val="24"/>
                <w:szCs w:val="24"/>
              </w:rPr>
              <w:lastRenderedPageBreak/>
              <w:t>&gt;90%</w:t>
            </w:r>
            <w:r w:rsidR="0007795A" w:rsidRPr="00AA158C">
              <w:rPr>
                <w:rFonts w:ascii="Times New Roman" w:eastAsia="Times New Roman" w:hAnsi="Times New Roman" w:cs="Times New Roman"/>
                <w:color w:val="5B9BD5" w:themeColor="accent1"/>
                <w:sz w:val="24"/>
                <w:szCs w:val="24"/>
              </w:rPr>
              <w:t xml:space="preserve"> suggests</w:t>
            </w:r>
            <w:r w:rsidRPr="00354004">
              <w:rPr>
                <w:rFonts w:ascii="Times New Roman" w:eastAsia="Times New Roman" w:hAnsi="Times New Roman" w:cs="Times New Roman"/>
                <w:color w:val="5B9BD5" w:themeColor="accent1"/>
                <w:sz w:val="24"/>
                <w:szCs w:val="24"/>
              </w:rPr>
              <w:t xml:space="preserve"> of BOO</w:t>
            </w:r>
          </w:p>
          <w:p w:rsidR="00A518AC" w:rsidRPr="00AA158C" w:rsidRDefault="00A518AC" w:rsidP="00AA158C">
            <w:pPr>
              <w:shd w:val="clear" w:color="auto" w:fill="FFFFFF"/>
              <w:spacing w:before="166" w:after="166"/>
              <w:rPr>
                <w:rFonts w:ascii="Times New Roman" w:eastAsia="Times New Roman" w:hAnsi="Times New Roman" w:cs="Times New Roman"/>
                <w:color w:val="5B9BD5" w:themeColor="accent1"/>
                <w:sz w:val="24"/>
                <w:szCs w:val="24"/>
              </w:rPr>
            </w:pPr>
          </w:p>
          <w:p w:rsidR="00810D3A" w:rsidRPr="00AA158C" w:rsidRDefault="00810D3A" w:rsidP="00AA158C">
            <w:pPr>
              <w:rPr>
                <w:rFonts w:ascii="Times New Roman" w:hAnsi="Times New Roman" w:cs="Times New Roman"/>
                <w:color w:val="5B9BD5" w:themeColor="accent1"/>
                <w:sz w:val="24"/>
                <w:szCs w:val="24"/>
              </w:rPr>
            </w:pPr>
          </w:p>
          <w:p w:rsidR="00810D3A" w:rsidRPr="00AA158C" w:rsidRDefault="00810D3A" w:rsidP="00AA158C">
            <w:pPr>
              <w:rPr>
                <w:rFonts w:ascii="Times New Roman" w:hAnsi="Times New Roman" w:cs="Times New Roman"/>
                <w:color w:val="5B9BD5" w:themeColor="accent1"/>
                <w:sz w:val="24"/>
                <w:szCs w:val="24"/>
              </w:rPr>
            </w:pPr>
          </w:p>
        </w:tc>
      </w:tr>
    </w:tbl>
    <w:p w:rsidR="00F22DCC" w:rsidRPr="00B36AD6" w:rsidRDefault="00F22DCC" w:rsidP="00B36AD6">
      <w:pPr>
        <w:spacing w:line="240" w:lineRule="auto"/>
        <w:rPr>
          <w:rFonts w:ascii="Times New Roman" w:hAnsi="Times New Roman" w:cs="Times New Roman"/>
          <w:color w:val="5B9BD5" w:themeColor="accent1"/>
          <w:sz w:val="24"/>
          <w:szCs w:val="24"/>
        </w:rPr>
      </w:pPr>
    </w:p>
    <w:sectPr w:rsidR="00F22DCC" w:rsidRPr="00B36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43EF"/>
    <w:multiLevelType w:val="hybridMultilevel"/>
    <w:tmpl w:val="C9AEA36E"/>
    <w:lvl w:ilvl="0" w:tplc="42BA362C">
      <w:start w:val="1"/>
      <w:numFmt w:val="bullet"/>
      <w:lvlText w:val=""/>
      <w:lvlJc w:val="left"/>
      <w:pPr>
        <w:ind w:left="720" w:hanging="360"/>
      </w:pPr>
      <w:rPr>
        <w:rFonts w:ascii="Symbol" w:hAnsi="Symbol"/>
      </w:rPr>
    </w:lvl>
    <w:lvl w:ilvl="1" w:tplc="7F264C6C" w:tentative="1">
      <w:start w:val="1"/>
      <w:numFmt w:val="bullet"/>
      <w:lvlText w:val="o"/>
      <w:lvlJc w:val="left"/>
      <w:pPr>
        <w:ind w:left="1440" w:hanging="360"/>
      </w:pPr>
      <w:rPr>
        <w:rFonts w:ascii="Courier New" w:hAnsi="Courier New" w:cs="Courier New"/>
      </w:rPr>
    </w:lvl>
    <w:lvl w:ilvl="2" w:tplc="5E32FCF2" w:tentative="1">
      <w:start w:val="1"/>
      <w:numFmt w:val="bullet"/>
      <w:lvlText w:val=""/>
      <w:lvlJc w:val="left"/>
      <w:pPr>
        <w:ind w:left="2160" w:hanging="360"/>
      </w:pPr>
      <w:rPr>
        <w:rFonts w:ascii="Wingdings" w:hAnsi="Wingdings"/>
      </w:rPr>
    </w:lvl>
    <w:lvl w:ilvl="3" w:tplc="97F2C8FE" w:tentative="1">
      <w:start w:val="1"/>
      <w:numFmt w:val="bullet"/>
      <w:lvlText w:val=""/>
      <w:lvlJc w:val="left"/>
      <w:pPr>
        <w:ind w:left="2880" w:hanging="360"/>
      </w:pPr>
      <w:rPr>
        <w:rFonts w:ascii="Symbol" w:hAnsi="Symbol"/>
      </w:rPr>
    </w:lvl>
    <w:lvl w:ilvl="4" w:tplc="45A660DE" w:tentative="1">
      <w:start w:val="1"/>
      <w:numFmt w:val="bullet"/>
      <w:lvlText w:val="o"/>
      <w:lvlJc w:val="left"/>
      <w:pPr>
        <w:ind w:left="3600" w:hanging="360"/>
      </w:pPr>
      <w:rPr>
        <w:rFonts w:ascii="Courier New" w:hAnsi="Courier New" w:cs="Courier New"/>
      </w:rPr>
    </w:lvl>
    <w:lvl w:ilvl="5" w:tplc="C26E6C1C" w:tentative="1">
      <w:start w:val="1"/>
      <w:numFmt w:val="bullet"/>
      <w:lvlText w:val=""/>
      <w:lvlJc w:val="left"/>
      <w:pPr>
        <w:ind w:left="4320" w:hanging="360"/>
      </w:pPr>
      <w:rPr>
        <w:rFonts w:ascii="Wingdings" w:hAnsi="Wingdings"/>
      </w:rPr>
    </w:lvl>
    <w:lvl w:ilvl="6" w:tplc="0CDA678A" w:tentative="1">
      <w:start w:val="1"/>
      <w:numFmt w:val="bullet"/>
      <w:lvlText w:val=""/>
      <w:lvlJc w:val="left"/>
      <w:pPr>
        <w:ind w:left="5040" w:hanging="360"/>
      </w:pPr>
      <w:rPr>
        <w:rFonts w:ascii="Symbol" w:hAnsi="Symbol"/>
      </w:rPr>
    </w:lvl>
    <w:lvl w:ilvl="7" w:tplc="A4B65BA6" w:tentative="1">
      <w:start w:val="1"/>
      <w:numFmt w:val="bullet"/>
      <w:lvlText w:val="o"/>
      <w:lvlJc w:val="left"/>
      <w:pPr>
        <w:ind w:left="5760" w:hanging="360"/>
      </w:pPr>
      <w:rPr>
        <w:rFonts w:ascii="Courier New" w:hAnsi="Courier New" w:cs="Courier New"/>
      </w:rPr>
    </w:lvl>
    <w:lvl w:ilvl="8" w:tplc="7FA41A92" w:tentative="1">
      <w:start w:val="1"/>
      <w:numFmt w:val="bullet"/>
      <w:lvlText w:val=""/>
      <w:lvlJc w:val="left"/>
      <w:pPr>
        <w:ind w:left="6480" w:hanging="360"/>
      </w:pPr>
      <w:rPr>
        <w:rFonts w:ascii="Wingdings" w:hAnsi="Wingdings"/>
      </w:rPr>
    </w:lvl>
  </w:abstractNum>
  <w:abstractNum w:abstractNumId="1" w15:restartNumberingAfterBreak="0">
    <w:nsid w:val="0D134473"/>
    <w:multiLevelType w:val="hybridMultilevel"/>
    <w:tmpl w:val="741E129E"/>
    <w:lvl w:ilvl="0" w:tplc="984069E6">
      <w:start w:val="1"/>
      <w:numFmt w:val="bullet"/>
      <w:lvlText w:val=""/>
      <w:lvlJc w:val="left"/>
      <w:pPr>
        <w:ind w:left="720" w:hanging="360"/>
      </w:pPr>
      <w:rPr>
        <w:rFonts w:ascii="Symbol" w:hAnsi="Symbol"/>
      </w:rPr>
    </w:lvl>
    <w:lvl w:ilvl="1" w:tplc="08B687AA" w:tentative="1">
      <w:start w:val="1"/>
      <w:numFmt w:val="bullet"/>
      <w:lvlText w:val="o"/>
      <w:lvlJc w:val="left"/>
      <w:pPr>
        <w:ind w:left="1440" w:hanging="360"/>
      </w:pPr>
      <w:rPr>
        <w:rFonts w:ascii="Courier New" w:hAnsi="Courier New" w:cs="Courier New"/>
      </w:rPr>
    </w:lvl>
    <w:lvl w:ilvl="2" w:tplc="268E8342" w:tentative="1">
      <w:start w:val="1"/>
      <w:numFmt w:val="bullet"/>
      <w:lvlText w:val=""/>
      <w:lvlJc w:val="left"/>
      <w:pPr>
        <w:ind w:left="2160" w:hanging="360"/>
      </w:pPr>
      <w:rPr>
        <w:rFonts w:ascii="Wingdings" w:hAnsi="Wingdings"/>
      </w:rPr>
    </w:lvl>
    <w:lvl w:ilvl="3" w:tplc="FF1CA2FE" w:tentative="1">
      <w:start w:val="1"/>
      <w:numFmt w:val="bullet"/>
      <w:lvlText w:val=""/>
      <w:lvlJc w:val="left"/>
      <w:pPr>
        <w:ind w:left="2880" w:hanging="360"/>
      </w:pPr>
      <w:rPr>
        <w:rFonts w:ascii="Symbol" w:hAnsi="Symbol"/>
      </w:rPr>
    </w:lvl>
    <w:lvl w:ilvl="4" w:tplc="7D1863C8" w:tentative="1">
      <w:start w:val="1"/>
      <w:numFmt w:val="bullet"/>
      <w:lvlText w:val="o"/>
      <w:lvlJc w:val="left"/>
      <w:pPr>
        <w:ind w:left="3600" w:hanging="360"/>
      </w:pPr>
      <w:rPr>
        <w:rFonts w:ascii="Courier New" w:hAnsi="Courier New" w:cs="Courier New"/>
      </w:rPr>
    </w:lvl>
    <w:lvl w:ilvl="5" w:tplc="4CFE3CDE" w:tentative="1">
      <w:start w:val="1"/>
      <w:numFmt w:val="bullet"/>
      <w:lvlText w:val=""/>
      <w:lvlJc w:val="left"/>
      <w:pPr>
        <w:ind w:left="4320" w:hanging="360"/>
      </w:pPr>
      <w:rPr>
        <w:rFonts w:ascii="Wingdings" w:hAnsi="Wingdings"/>
      </w:rPr>
    </w:lvl>
    <w:lvl w:ilvl="6" w:tplc="63CC15F2" w:tentative="1">
      <w:start w:val="1"/>
      <w:numFmt w:val="bullet"/>
      <w:lvlText w:val=""/>
      <w:lvlJc w:val="left"/>
      <w:pPr>
        <w:ind w:left="5040" w:hanging="360"/>
      </w:pPr>
      <w:rPr>
        <w:rFonts w:ascii="Symbol" w:hAnsi="Symbol"/>
      </w:rPr>
    </w:lvl>
    <w:lvl w:ilvl="7" w:tplc="60E833CC" w:tentative="1">
      <w:start w:val="1"/>
      <w:numFmt w:val="bullet"/>
      <w:lvlText w:val="o"/>
      <w:lvlJc w:val="left"/>
      <w:pPr>
        <w:ind w:left="5760" w:hanging="360"/>
      </w:pPr>
      <w:rPr>
        <w:rFonts w:ascii="Courier New" w:hAnsi="Courier New" w:cs="Courier New"/>
      </w:rPr>
    </w:lvl>
    <w:lvl w:ilvl="8" w:tplc="A36295C0" w:tentative="1">
      <w:start w:val="1"/>
      <w:numFmt w:val="bullet"/>
      <w:lvlText w:val=""/>
      <w:lvlJc w:val="left"/>
      <w:pPr>
        <w:ind w:left="6480" w:hanging="360"/>
      </w:pPr>
      <w:rPr>
        <w:rFonts w:ascii="Wingdings" w:hAnsi="Wingdings"/>
      </w:rPr>
    </w:lvl>
  </w:abstractNum>
  <w:abstractNum w:abstractNumId="2" w15:restartNumberingAfterBreak="0">
    <w:nsid w:val="0D465DB0"/>
    <w:multiLevelType w:val="hybridMultilevel"/>
    <w:tmpl w:val="C886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04882"/>
    <w:multiLevelType w:val="multilevel"/>
    <w:tmpl w:val="E79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F03DB"/>
    <w:multiLevelType w:val="multilevel"/>
    <w:tmpl w:val="4508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509F5"/>
    <w:multiLevelType w:val="multilevel"/>
    <w:tmpl w:val="476E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57647"/>
    <w:multiLevelType w:val="multilevel"/>
    <w:tmpl w:val="AEC8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74B38"/>
    <w:multiLevelType w:val="hybridMultilevel"/>
    <w:tmpl w:val="BBA0A2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CAC1A8F"/>
    <w:multiLevelType w:val="hybridMultilevel"/>
    <w:tmpl w:val="2276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57DF5"/>
    <w:multiLevelType w:val="hybridMultilevel"/>
    <w:tmpl w:val="CA944E02"/>
    <w:lvl w:ilvl="0" w:tplc="3600ECD6">
      <w:start w:val="1"/>
      <w:numFmt w:val="bullet"/>
      <w:lvlText w:val=""/>
      <w:lvlJc w:val="left"/>
      <w:pPr>
        <w:ind w:left="720" w:hanging="360"/>
      </w:pPr>
      <w:rPr>
        <w:rFonts w:ascii="Symbol" w:hAnsi="Symbol"/>
      </w:rPr>
    </w:lvl>
    <w:lvl w:ilvl="1" w:tplc="73F05B16" w:tentative="1">
      <w:start w:val="1"/>
      <w:numFmt w:val="bullet"/>
      <w:lvlText w:val="o"/>
      <w:lvlJc w:val="left"/>
      <w:pPr>
        <w:ind w:left="1440" w:hanging="360"/>
      </w:pPr>
      <w:rPr>
        <w:rFonts w:ascii="Courier New" w:hAnsi="Courier New" w:cs="Courier New"/>
      </w:rPr>
    </w:lvl>
    <w:lvl w:ilvl="2" w:tplc="E50EF936" w:tentative="1">
      <w:start w:val="1"/>
      <w:numFmt w:val="bullet"/>
      <w:lvlText w:val=""/>
      <w:lvlJc w:val="left"/>
      <w:pPr>
        <w:ind w:left="2160" w:hanging="360"/>
      </w:pPr>
      <w:rPr>
        <w:rFonts w:ascii="Wingdings" w:hAnsi="Wingdings"/>
      </w:rPr>
    </w:lvl>
    <w:lvl w:ilvl="3" w:tplc="487C167A" w:tentative="1">
      <w:start w:val="1"/>
      <w:numFmt w:val="bullet"/>
      <w:lvlText w:val=""/>
      <w:lvlJc w:val="left"/>
      <w:pPr>
        <w:ind w:left="2880" w:hanging="360"/>
      </w:pPr>
      <w:rPr>
        <w:rFonts w:ascii="Symbol" w:hAnsi="Symbol"/>
      </w:rPr>
    </w:lvl>
    <w:lvl w:ilvl="4" w:tplc="CF0206B4" w:tentative="1">
      <w:start w:val="1"/>
      <w:numFmt w:val="bullet"/>
      <w:lvlText w:val="o"/>
      <w:lvlJc w:val="left"/>
      <w:pPr>
        <w:ind w:left="3600" w:hanging="360"/>
      </w:pPr>
      <w:rPr>
        <w:rFonts w:ascii="Courier New" w:hAnsi="Courier New" w:cs="Courier New"/>
      </w:rPr>
    </w:lvl>
    <w:lvl w:ilvl="5" w:tplc="6AB0565E" w:tentative="1">
      <w:start w:val="1"/>
      <w:numFmt w:val="bullet"/>
      <w:lvlText w:val=""/>
      <w:lvlJc w:val="left"/>
      <w:pPr>
        <w:ind w:left="4320" w:hanging="360"/>
      </w:pPr>
      <w:rPr>
        <w:rFonts w:ascii="Wingdings" w:hAnsi="Wingdings"/>
      </w:rPr>
    </w:lvl>
    <w:lvl w:ilvl="6" w:tplc="BA8C2598" w:tentative="1">
      <w:start w:val="1"/>
      <w:numFmt w:val="bullet"/>
      <w:lvlText w:val=""/>
      <w:lvlJc w:val="left"/>
      <w:pPr>
        <w:ind w:left="5040" w:hanging="360"/>
      </w:pPr>
      <w:rPr>
        <w:rFonts w:ascii="Symbol" w:hAnsi="Symbol"/>
      </w:rPr>
    </w:lvl>
    <w:lvl w:ilvl="7" w:tplc="A168AA84" w:tentative="1">
      <w:start w:val="1"/>
      <w:numFmt w:val="bullet"/>
      <w:lvlText w:val="o"/>
      <w:lvlJc w:val="left"/>
      <w:pPr>
        <w:ind w:left="5760" w:hanging="360"/>
      </w:pPr>
      <w:rPr>
        <w:rFonts w:ascii="Courier New" w:hAnsi="Courier New" w:cs="Courier New"/>
      </w:rPr>
    </w:lvl>
    <w:lvl w:ilvl="8" w:tplc="2092FE56" w:tentative="1">
      <w:start w:val="1"/>
      <w:numFmt w:val="bullet"/>
      <w:lvlText w:val=""/>
      <w:lvlJc w:val="left"/>
      <w:pPr>
        <w:ind w:left="6480" w:hanging="360"/>
      </w:pPr>
      <w:rPr>
        <w:rFonts w:ascii="Wingdings" w:hAnsi="Wingdings"/>
      </w:rPr>
    </w:lvl>
  </w:abstractNum>
  <w:abstractNum w:abstractNumId="10" w15:restartNumberingAfterBreak="0">
    <w:nsid w:val="1FA949E2"/>
    <w:multiLevelType w:val="hybridMultilevel"/>
    <w:tmpl w:val="4F0C0F96"/>
    <w:lvl w:ilvl="0" w:tplc="45A8AEC8">
      <w:start w:val="1"/>
      <w:numFmt w:val="bullet"/>
      <w:lvlText w:val=""/>
      <w:lvlJc w:val="left"/>
      <w:pPr>
        <w:ind w:left="720" w:hanging="360"/>
      </w:pPr>
      <w:rPr>
        <w:rFonts w:ascii="Symbol" w:hAnsi="Symbol"/>
      </w:rPr>
    </w:lvl>
    <w:lvl w:ilvl="1" w:tplc="DDE08A8E" w:tentative="1">
      <w:start w:val="1"/>
      <w:numFmt w:val="bullet"/>
      <w:lvlText w:val="o"/>
      <w:lvlJc w:val="left"/>
      <w:pPr>
        <w:ind w:left="1440" w:hanging="360"/>
      </w:pPr>
      <w:rPr>
        <w:rFonts w:ascii="Courier New" w:hAnsi="Courier New" w:cs="Courier New"/>
      </w:rPr>
    </w:lvl>
    <w:lvl w:ilvl="2" w:tplc="F6D878CA" w:tentative="1">
      <w:start w:val="1"/>
      <w:numFmt w:val="bullet"/>
      <w:lvlText w:val=""/>
      <w:lvlJc w:val="left"/>
      <w:pPr>
        <w:ind w:left="2160" w:hanging="360"/>
      </w:pPr>
      <w:rPr>
        <w:rFonts w:ascii="Wingdings" w:hAnsi="Wingdings"/>
      </w:rPr>
    </w:lvl>
    <w:lvl w:ilvl="3" w:tplc="7E18F3FE" w:tentative="1">
      <w:start w:val="1"/>
      <w:numFmt w:val="bullet"/>
      <w:lvlText w:val=""/>
      <w:lvlJc w:val="left"/>
      <w:pPr>
        <w:ind w:left="2880" w:hanging="360"/>
      </w:pPr>
      <w:rPr>
        <w:rFonts w:ascii="Symbol" w:hAnsi="Symbol"/>
      </w:rPr>
    </w:lvl>
    <w:lvl w:ilvl="4" w:tplc="DD2426CE" w:tentative="1">
      <w:start w:val="1"/>
      <w:numFmt w:val="bullet"/>
      <w:lvlText w:val="o"/>
      <w:lvlJc w:val="left"/>
      <w:pPr>
        <w:ind w:left="3600" w:hanging="360"/>
      </w:pPr>
      <w:rPr>
        <w:rFonts w:ascii="Courier New" w:hAnsi="Courier New" w:cs="Courier New"/>
      </w:rPr>
    </w:lvl>
    <w:lvl w:ilvl="5" w:tplc="2BFCB9C6" w:tentative="1">
      <w:start w:val="1"/>
      <w:numFmt w:val="bullet"/>
      <w:lvlText w:val=""/>
      <w:lvlJc w:val="left"/>
      <w:pPr>
        <w:ind w:left="4320" w:hanging="360"/>
      </w:pPr>
      <w:rPr>
        <w:rFonts w:ascii="Wingdings" w:hAnsi="Wingdings"/>
      </w:rPr>
    </w:lvl>
    <w:lvl w:ilvl="6" w:tplc="6876CE68" w:tentative="1">
      <w:start w:val="1"/>
      <w:numFmt w:val="bullet"/>
      <w:lvlText w:val=""/>
      <w:lvlJc w:val="left"/>
      <w:pPr>
        <w:ind w:left="5040" w:hanging="360"/>
      </w:pPr>
      <w:rPr>
        <w:rFonts w:ascii="Symbol" w:hAnsi="Symbol"/>
      </w:rPr>
    </w:lvl>
    <w:lvl w:ilvl="7" w:tplc="E020DAC0" w:tentative="1">
      <w:start w:val="1"/>
      <w:numFmt w:val="bullet"/>
      <w:lvlText w:val="o"/>
      <w:lvlJc w:val="left"/>
      <w:pPr>
        <w:ind w:left="5760" w:hanging="360"/>
      </w:pPr>
      <w:rPr>
        <w:rFonts w:ascii="Courier New" w:hAnsi="Courier New" w:cs="Courier New"/>
      </w:rPr>
    </w:lvl>
    <w:lvl w:ilvl="8" w:tplc="AB5426D2" w:tentative="1">
      <w:start w:val="1"/>
      <w:numFmt w:val="bullet"/>
      <w:lvlText w:val=""/>
      <w:lvlJc w:val="left"/>
      <w:pPr>
        <w:ind w:left="6480" w:hanging="360"/>
      </w:pPr>
      <w:rPr>
        <w:rFonts w:ascii="Wingdings" w:hAnsi="Wingdings"/>
      </w:rPr>
    </w:lvl>
  </w:abstractNum>
  <w:abstractNum w:abstractNumId="11" w15:restartNumberingAfterBreak="0">
    <w:nsid w:val="20E65096"/>
    <w:multiLevelType w:val="hybridMultilevel"/>
    <w:tmpl w:val="C772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57997"/>
    <w:multiLevelType w:val="hybridMultilevel"/>
    <w:tmpl w:val="D786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30C10"/>
    <w:multiLevelType w:val="hybridMultilevel"/>
    <w:tmpl w:val="030651FA"/>
    <w:lvl w:ilvl="0" w:tplc="675818D8">
      <w:start w:val="1"/>
      <w:numFmt w:val="bullet"/>
      <w:lvlText w:val=""/>
      <w:lvlJc w:val="left"/>
      <w:pPr>
        <w:ind w:left="720" w:hanging="360"/>
      </w:pPr>
      <w:rPr>
        <w:rFonts w:ascii="Symbol" w:hAnsi="Symbol"/>
      </w:rPr>
    </w:lvl>
    <w:lvl w:ilvl="1" w:tplc="771E164C" w:tentative="1">
      <w:start w:val="1"/>
      <w:numFmt w:val="bullet"/>
      <w:lvlText w:val="o"/>
      <w:lvlJc w:val="left"/>
      <w:pPr>
        <w:ind w:left="1440" w:hanging="360"/>
      </w:pPr>
      <w:rPr>
        <w:rFonts w:ascii="Courier New" w:hAnsi="Courier New" w:cs="Courier New"/>
      </w:rPr>
    </w:lvl>
    <w:lvl w:ilvl="2" w:tplc="DE282840" w:tentative="1">
      <w:start w:val="1"/>
      <w:numFmt w:val="bullet"/>
      <w:lvlText w:val=""/>
      <w:lvlJc w:val="left"/>
      <w:pPr>
        <w:ind w:left="2160" w:hanging="360"/>
      </w:pPr>
      <w:rPr>
        <w:rFonts w:ascii="Wingdings" w:hAnsi="Wingdings"/>
      </w:rPr>
    </w:lvl>
    <w:lvl w:ilvl="3" w:tplc="6414EAAA" w:tentative="1">
      <w:start w:val="1"/>
      <w:numFmt w:val="bullet"/>
      <w:lvlText w:val=""/>
      <w:lvlJc w:val="left"/>
      <w:pPr>
        <w:ind w:left="2880" w:hanging="360"/>
      </w:pPr>
      <w:rPr>
        <w:rFonts w:ascii="Symbol" w:hAnsi="Symbol"/>
      </w:rPr>
    </w:lvl>
    <w:lvl w:ilvl="4" w:tplc="0BD68D46" w:tentative="1">
      <w:start w:val="1"/>
      <w:numFmt w:val="bullet"/>
      <w:lvlText w:val="o"/>
      <w:lvlJc w:val="left"/>
      <w:pPr>
        <w:ind w:left="3600" w:hanging="360"/>
      </w:pPr>
      <w:rPr>
        <w:rFonts w:ascii="Courier New" w:hAnsi="Courier New" w:cs="Courier New"/>
      </w:rPr>
    </w:lvl>
    <w:lvl w:ilvl="5" w:tplc="255A6F80" w:tentative="1">
      <w:start w:val="1"/>
      <w:numFmt w:val="bullet"/>
      <w:lvlText w:val=""/>
      <w:lvlJc w:val="left"/>
      <w:pPr>
        <w:ind w:left="4320" w:hanging="360"/>
      </w:pPr>
      <w:rPr>
        <w:rFonts w:ascii="Wingdings" w:hAnsi="Wingdings"/>
      </w:rPr>
    </w:lvl>
    <w:lvl w:ilvl="6" w:tplc="FA680E4C" w:tentative="1">
      <w:start w:val="1"/>
      <w:numFmt w:val="bullet"/>
      <w:lvlText w:val=""/>
      <w:lvlJc w:val="left"/>
      <w:pPr>
        <w:ind w:left="5040" w:hanging="360"/>
      </w:pPr>
      <w:rPr>
        <w:rFonts w:ascii="Symbol" w:hAnsi="Symbol"/>
      </w:rPr>
    </w:lvl>
    <w:lvl w:ilvl="7" w:tplc="FA5AFE92" w:tentative="1">
      <w:start w:val="1"/>
      <w:numFmt w:val="bullet"/>
      <w:lvlText w:val="o"/>
      <w:lvlJc w:val="left"/>
      <w:pPr>
        <w:ind w:left="5760" w:hanging="360"/>
      </w:pPr>
      <w:rPr>
        <w:rFonts w:ascii="Courier New" w:hAnsi="Courier New" w:cs="Courier New"/>
      </w:rPr>
    </w:lvl>
    <w:lvl w:ilvl="8" w:tplc="BA48097C" w:tentative="1">
      <w:start w:val="1"/>
      <w:numFmt w:val="bullet"/>
      <w:lvlText w:val=""/>
      <w:lvlJc w:val="left"/>
      <w:pPr>
        <w:ind w:left="6480" w:hanging="360"/>
      </w:pPr>
      <w:rPr>
        <w:rFonts w:ascii="Wingdings" w:hAnsi="Wingdings"/>
      </w:rPr>
    </w:lvl>
  </w:abstractNum>
  <w:abstractNum w:abstractNumId="14" w15:restartNumberingAfterBreak="0">
    <w:nsid w:val="34EA3B86"/>
    <w:multiLevelType w:val="hybridMultilevel"/>
    <w:tmpl w:val="037E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814D6"/>
    <w:multiLevelType w:val="hybridMultilevel"/>
    <w:tmpl w:val="347E209A"/>
    <w:lvl w:ilvl="0" w:tplc="38A0DA04">
      <w:start w:val="1"/>
      <w:numFmt w:val="bullet"/>
      <w:lvlText w:val=""/>
      <w:lvlJc w:val="left"/>
      <w:pPr>
        <w:ind w:left="720" w:hanging="360"/>
      </w:pPr>
      <w:rPr>
        <w:rFonts w:ascii="Symbol" w:hAnsi="Symbol"/>
      </w:rPr>
    </w:lvl>
    <w:lvl w:ilvl="1" w:tplc="4B5C5BE0" w:tentative="1">
      <w:start w:val="1"/>
      <w:numFmt w:val="bullet"/>
      <w:lvlText w:val="o"/>
      <w:lvlJc w:val="left"/>
      <w:pPr>
        <w:ind w:left="1440" w:hanging="360"/>
      </w:pPr>
      <w:rPr>
        <w:rFonts w:ascii="Courier New" w:hAnsi="Courier New" w:cs="Courier New"/>
      </w:rPr>
    </w:lvl>
    <w:lvl w:ilvl="2" w:tplc="FAEA9DBA" w:tentative="1">
      <w:start w:val="1"/>
      <w:numFmt w:val="bullet"/>
      <w:lvlText w:val=""/>
      <w:lvlJc w:val="left"/>
      <w:pPr>
        <w:ind w:left="2160" w:hanging="360"/>
      </w:pPr>
      <w:rPr>
        <w:rFonts w:ascii="Wingdings" w:hAnsi="Wingdings"/>
      </w:rPr>
    </w:lvl>
    <w:lvl w:ilvl="3" w:tplc="5552A31C" w:tentative="1">
      <w:start w:val="1"/>
      <w:numFmt w:val="bullet"/>
      <w:lvlText w:val=""/>
      <w:lvlJc w:val="left"/>
      <w:pPr>
        <w:ind w:left="2880" w:hanging="360"/>
      </w:pPr>
      <w:rPr>
        <w:rFonts w:ascii="Symbol" w:hAnsi="Symbol"/>
      </w:rPr>
    </w:lvl>
    <w:lvl w:ilvl="4" w:tplc="151AF9FC" w:tentative="1">
      <w:start w:val="1"/>
      <w:numFmt w:val="bullet"/>
      <w:lvlText w:val="o"/>
      <w:lvlJc w:val="left"/>
      <w:pPr>
        <w:ind w:left="3600" w:hanging="360"/>
      </w:pPr>
      <w:rPr>
        <w:rFonts w:ascii="Courier New" w:hAnsi="Courier New" w:cs="Courier New"/>
      </w:rPr>
    </w:lvl>
    <w:lvl w:ilvl="5" w:tplc="D006118E" w:tentative="1">
      <w:start w:val="1"/>
      <w:numFmt w:val="bullet"/>
      <w:lvlText w:val=""/>
      <w:lvlJc w:val="left"/>
      <w:pPr>
        <w:ind w:left="4320" w:hanging="360"/>
      </w:pPr>
      <w:rPr>
        <w:rFonts w:ascii="Wingdings" w:hAnsi="Wingdings"/>
      </w:rPr>
    </w:lvl>
    <w:lvl w:ilvl="6" w:tplc="E67807DE" w:tentative="1">
      <w:start w:val="1"/>
      <w:numFmt w:val="bullet"/>
      <w:lvlText w:val=""/>
      <w:lvlJc w:val="left"/>
      <w:pPr>
        <w:ind w:left="5040" w:hanging="360"/>
      </w:pPr>
      <w:rPr>
        <w:rFonts w:ascii="Symbol" w:hAnsi="Symbol"/>
      </w:rPr>
    </w:lvl>
    <w:lvl w:ilvl="7" w:tplc="0972A666" w:tentative="1">
      <w:start w:val="1"/>
      <w:numFmt w:val="bullet"/>
      <w:lvlText w:val="o"/>
      <w:lvlJc w:val="left"/>
      <w:pPr>
        <w:ind w:left="5760" w:hanging="360"/>
      </w:pPr>
      <w:rPr>
        <w:rFonts w:ascii="Courier New" w:hAnsi="Courier New" w:cs="Courier New"/>
      </w:rPr>
    </w:lvl>
    <w:lvl w:ilvl="8" w:tplc="04C2E0F2" w:tentative="1">
      <w:start w:val="1"/>
      <w:numFmt w:val="bullet"/>
      <w:lvlText w:val=""/>
      <w:lvlJc w:val="left"/>
      <w:pPr>
        <w:ind w:left="6480" w:hanging="360"/>
      </w:pPr>
      <w:rPr>
        <w:rFonts w:ascii="Wingdings" w:hAnsi="Wingdings"/>
      </w:rPr>
    </w:lvl>
  </w:abstractNum>
  <w:abstractNum w:abstractNumId="16" w15:restartNumberingAfterBreak="0">
    <w:nsid w:val="35DB41EF"/>
    <w:multiLevelType w:val="hybridMultilevel"/>
    <w:tmpl w:val="407A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B165C"/>
    <w:multiLevelType w:val="hybridMultilevel"/>
    <w:tmpl w:val="0A70B476"/>
    <w:lvl w:ilvl="0" w:tplc="CAC21E90">
      <w:start w:val="1"/>
      <w:numFmt w:val="bullet"/>
      <w:lvlText w:val=""/>
      <w:lvlJc w:val="left"/>
      <w:pPr>
        <w:ind w:left="720" w:hanging="360"/>
      </w:pPr>
      <w:rPr>
        <w:rFonts w:ascii="Symbol" w:hAnsi="Symbol"/>
      </w:rPr>
    </w:lvl>
    <w:lvl w:ilvl="1" w:tplc="00784984" w:tentative="1">
      <w:start w:val="1"/>
      <w:numFmt w:val="bullet"/>
      <w:lvlText w:val="o"/>
      <w:lvlJc w:val="left"/>
      <w:pPr>
        <w:ind w:left="1440" w:hanging="360"/>
      </w:pPr>
      <w:rPr>
        <w:rFonts w:ascii="Courier New" w:hAnsi="Courier New" w:cs="Courier New"/>
      </w:rPr>
    </w:lvl>
    <w:lvl w:ilvl="2" w:tplc="AD787BC4" w:tentative="1">
      <w:start w:val="1"/>
      <w:numFmt w:val="bullet"/>
      <w:lvlText w:val=""/>
      <w:lvlJc w:val="left"/>
      <w:pPr>
        <w:ind w:left="2160" w:hanging="360"/>
      </w:pPr>
      <w:rPr>
        <w:rFonts w:ascii="Wingdings" w:hAnsi="Wingdings"/>
      </w:rPr>
    </w:lvl>
    <w:lvl w:ilvl="3" w:tplc="A01E3BF8" w:tentative="1">
      <w:start w:val="1"/>
      <w:numFmt w:val="bullet"/>
      <w:lvlText w:val=""/>
      <w:lvlJc w:val="left"/>
      <w:pPr>
        <w:ind w:left="2880" w:hanging="360"/>
      </w:pPr>
      <w:rPr>
        <w:rFonts w:ascii="Symbol" w:hAnsi="Symbol"/>
      </w:rPr>
    </w:lvl>
    <w:lvl w:ilvl="4" w:tplc="0106B2B6" w:tentative="1">
      <w:start w:val="1"/>
      <w:numFmt w:val="bullet"/>
      <w:lvlText w:val="o"/>
      <w:lvlJc w:val="left"/>
      <w:pPr>
        <w:ind w:left="3600" w:hanging="360"/>
      </w:pPr>
      <w:rPr>
        <w:rFonts w:ascii="Courier New" w:hAnsi="Courier New" w:cs="Courier New"/>
      </w:rPr>
    </w:lvl>
    <w:lvl w:ilvl="5" w:tplc="6D025D54" w:tentative="1">
      <w:start w:val="1"/>
      <w:numFmt w:val="bullet"/>
      <w:lvlText w:val=""/>
      <w:lvlJc w:val="left"/>
      <w:pPr>
        <w:ind w:left="4320" w:hanging="360"/>
      </w:pPr>
      <w:rPr>
        <w:rFonts w:ascii="Wingdings" w:hAnsi="Wingdings"/>
      </w:rPr>
    </w:lvl>
    <w:lvl w:ilvl="6" w:tplc="CA98A662" w:tentative="1">
      <w:start w:val="1"/>
      <w:numFmt w:val="bullet"/>
      <w:lvlText w:val=""/>
      <w:lvlJc w:val="left"/>
      <w:pPr>
        <w:ind w:left="5040" w:hanging="360"/>
      </w:pPr>
      <w:rPr>
        <w:rFonts w:ascii="Symbol" w:hAnsi="Symbol"/>
      </w:rPr>
    </w:lvl>
    <w:lvl w:ilvl="7" w:tplc="79E4BFD4" w:tentative="1">
      <w:start w:val="1"/>
      <w:numFmt w:val="bullet"/>
      <w:lvlText w:val="o"/>
      <w:lvlJc w:val="left"/>
      <w:pPr>
        <w:ind w:left="5760" w:hanging="360"/>
      </w:pPr>
      <w:rPr>
        <w:rFonts w:ascii="Courier New" w:hAnsi="Courier New" w:cs="Courier New"/>
      </w:rPr>
    </w:lvl>
    <w:lvl w:ilvl="8" w:tplc="D23CC1BA" w:tentative="1">
      <w:start w:val="1"/>
      <w:numFmt w:val="bullet"/>
      <w:lvlText w:val=""/>
      <w:lvlJc w:val="left"/>
      <w:pPr>
        <w:ind w:left="6480" w:hanging="360"/>
      </w:pPr>
      <w:rPr>
        <w:rFonts w:ascii="Wingdings" w:hAnsi="Wingdings"/>
      </w:rPr>
    </w:lvl>
  </w:abstractNum>
  <w:abstractNum w:abstractNumId="18" w15:restartNumberingAfterBreak="0">
    <w:nsid w:val="384441B8"/>
    <w:multiLevelType w:val="hybridMultilevel"/>
    <w:tmpl w:val="034CBD50"/>
    <w:lvl w:ilvl="0" w:tplc="401E51BC">
      <w:start w:val="1"/>
      <w:numFmt w:val="bullet"/>
      <w:lvlText w:val=""/>
      <w:lvlJc w:val="left"/>
      <w:pPr>
        <w:ind w:left="720" w:hanging="360"/>
      </w:pPr>
      <w:rPr>
        <w:rFonts w:ascii="Symbol" w:hAnsi="Symbol"/>
      </w:rPr>
    </w:lvl>
    <w:lvl w:ilvl="1" w:tplc="2A7E802C" w:tentative="1">
      <w:start w:val="1"/>
      <w:numFmt w:val="bullet"/>
      <w:lvlText w:val="o"/>
      <w:lvlJc w:val="left"/>
      <w:pPr>
        <w:ind w:left="1440" w:hanging="360"/>
      </w:pPr>
      <w:rPr>
        <w:rFonts w:ascii="Courier New" w:hAnsi="Courier New" w:cs="Courier New"/>
      </w:rPr>
    </w:lvl>
    <w:lvl w:ilvl="2" w:tplc="893AE220" w:tentative="1">
      <w:start w:val="1"/>
      <w:numFmt w:val="bullet"/>
      <w:lvlText w:val=""/>
      <w:lvlJc w:val="left"/>
      <w:pPr>
        <w:ind w:left="2160" w:hanging="360"/>
      </w:pPr>
      <w:rPr>
        <w:rFonts w:ascii="Wingdings" w:hAnsi="Wingdings"/>
      </w:rPr>
    </w:lvl>
    <w:lvl w:ilvl="3" w:tplc="8DFEE488" w:tentative="1">
      <w:start w:val="1"/>
      <w:numFmt w:val="bullet"/>
      <w:lvlText w:val=""/>
      <w:lvlJc w:val="left"/>
      <w:pPr>
        <w:ind w:left="2880" w:hanging="360"/>
      </w:pPr>
      <w:rPr>
        <w:rFonts w:ascii="Symbol" w:hAnsi="Symbol"/>
      </w:rPr>
    </w:lvl>
    <w:lvl w:ilvl="4" w:tplc="E2D227A2" w:tentative="1">
      <w:start w:val="1"/>
      <w:numFmt w:val="bullet"/>
      <w:lvlText w:val="o"/>
      <w:lvlJc w:val="left"/>
      <w:pPr>
        <w:ind w:left="3600" w:hanging="360"/>
      </w:pPr>
      <w:rPr>
        <w:rFonts w:ascii="Courier New" w:hAnsi="Courier New" w:cs="Courier New"/>
      </w:rPr>
    </w:lvl>
    <w:lvl w:ilvl="5" w:tplc="B6F0CB2C" w:tentative="1">
      <w:start w:val="1"/>
      <w:numFmt w:val="bullet"/>
      <w:lvlText w:val=""/>
      <w:lvlJc w:val="left"/>
      <w:pPr>
        <w:ind w:left="4320" w:hanging="360"/>
      </w:pPr>
      <w:rPr>
        <w:rFonts w:ascii="Wingdings" w:hAnsi="Wingdings"/>
      </w:rPr>
    </w:lvl>
    <w:lvl w:ilvl="6" w:tplc="1568AE62" w:tentative="1">
      <w:start w:val="1"/>
      <w:numFmt w:val="bullet"/>
      <w:lvlText w:val=""/>
      <w:lvlJc w:val="left"/>
      <w:pPr>
        <w:ind w:left="5040" w:hanging="360"/>
      </w:pPr>
      <w:rPr>
        <w:rFonts w:ascii="Symbol" w:hAnsi="Symbol"/>
      </w:rPr>
    </w:lvl>
    <w:lvl w:ilvl="7" w:tplc="8E8C1FEC" w:tentative="1">
      <w:start w:val="1"/>
      <w:numFmt w:val="bullet"/>
      <w:lvlText w:val="o"/>
      <w:lvlJc w:val="left"/>
      <w:pPr>
        <w:ind w:left="5760" w:hanging="360"/>
      </w:pPr>
      <w:rPr>
        <w:rFonts w:ascii="Courier New" w:hAnsi="Courier New" w:cs="Courier New"/>
      </w:rPr>
    </w:lvl>
    <w:lvl w:ilvl="8" w:tplc="FBB03820" w:tentative="1">
      <w:start w:val="1"/>
      <w:numFmt w:val="bullet"/>
      <w:lvlText w:val=""/>
      <w:lvlJc w:val="left"/>
      <w:pPr>
        <w:ind w:left="6480" w:hanging="360"/>
      </w:pPr>
      <w:rPr>
        <w:rFonts w:ascii="Wingdings" w:hAnsi="Wingdings"/>
      </w:rPr>
    </w:lvl>
  </w:abstractNum>
  <w:abstractNum w:abstractNumId="19" w15:restartNumberingAfterBreak="0">
    <w:nsid w:val="39FC2D77"/>
    <w:multiLevelType w:val="hybridMultilevel"/>
    <w:tmpl w:val="CBC043D0"/>
    <w:lvl w:ilvl="0" w:tplc="FB7C684A">
      <w:start w:val="1"/>
      <w:numFmt w:val="bullet"/>
      <w:lvlText w:val=""/>
      <w:lvlJc w:val="left"/>
      <w:pPr>
        <w:ind w:left="720" w:hanging="360"/>
      </w:pPr>
      <w:rPr>
        <w:rFonts w:ascii="Symbol" w:hAnsi="Symbol"/>
      </w:rPr>
    </w:lvl>
    <w:lvl w:ilvl="1" w:tplc="673CF97C" w:tentative="1">
      <w:start w:val="1"/>
      <w:numFmt w:val="bullet"/>
      <w:lvlText w:val="o"/>
      <w:lvlJc w:val="left"/>
      <w:pPr>
        <w:ind w:left="1440" w:hanging="360"/>
      </w:pPr>
      <w:rPr>
        <w:rFonts w:ascii="Courier New" w:hAnsi="Courier New" w:cs="Courier New"/>
      </w:rPr>
    </w:lvl>
    <w:lvl w:ilvl="2" w:tplc="A398878E" w:tentative="1">
      <w:start w:val="1"/>
      <w:numFmt w:val="bullet"/>
      <w:lvlText w:val=""/>
      <w:lvlJc w:val="left"/>
      <w:pPr>
        <w:ind w:left="2160" w:hanging="360"/>
      </w:pPr>
      <w:rPr>
        <w:rFonts w:ascii="Wingdings" w:hAnsi="Wingdings"/>
      </w:rPr>
    </w:lvl>
    <w:lvl w:ilvl="3" w:tplc="EC204D52" w:tentative="1">
      <w:start w:val="1"/>
      <w:numFmt w:val="bullet"/>
      <w:lvlText w:val=""/>
      <w:lvlJc w:val="left"/>
      <w:pPr>
        <w:ind w:left="2880" w:hanging="360"/>
      </w:pPr>
      <w:rPr>
        <w:rFonts w:ascii="Symbol" w:hAnsi="Symbol"/>
      </w:rPr>
    </w:lvl>
    <w:lvl w:ilvl="4" w:tplc="B56EE2DA" w:tentative="1">
      <w:start w:val="1"/>
      <w:numFmt w:val="bullet"/>
      <w:lvlText w:val="o"/>
      <w:lvlJc w:val="left"/>
      <w:pPr>
        <w:ind w:left="3600" w:hanging="360"/>
      </w:pPr>
      <w:rPr>
        <w:rFonts w:ascii="Courier New" w:hAnsi="Courier New" w:cs="Courier New"/>
      </w:rPr>
    </w:lvl>
    <w:lvl w:ilvl="5" w:tplc="8A020586" w:tentative="1">
      <w:start w:val="1"/>
      <w:numFmt w:val="bullet"/>
      <w:lvlText w:val=""/>
      <w:lvlJc w:val="left"/>
      <w:pPr>
        <w:ind w:left="4320" w:hanging="360"/>
      </w:pPr>
      <w:rPr>
        <w:rFonts w:ascii="Wingdings" w:hAnsi="Wingdings"/>
      </w:rPr>
    </w:lvl>
    <w:lvl w:ilvl="6" w:tplc="633C8028" w:tentative="1">
      <w:start w:val="1"/>
      <w:numFmt w:val="bullet"/>
      <w:lvlText w:val=""/>
      <w:lvlJc w:val="left"/>
      <w:pPr>
        <w:ind w:left="5040" w:hanging="360"/>
      </w:pPr>
      <w:rPr>
        <w:rFonts w:ascii="Symbol" w:hAnsi="Symbol"/>
      </w:rPr>
    </w:lvl>
    <w:lvl w:ilvl="7" w:tplc="0A4EADEA" w:tentative="1">
      <w:start w:val="1"/>
      <w:numFmt w:val="bullet"/>
      <w:lvlText w:val="o"/>
      <w:lvlJc w:val="left"/>
      <w:pPr>
        <w:ind w:left="5760" w:hanging="360"/>
      </w:pPr>
      <w:rPr>
        <w:rFonts w:ascii="Courier New" w:hAnsi="Courier New" w:cs="Courier New"/>
      </w:rPr>
    </w:lvl>
    <w:lvl w:ilvl="8" w:tplc="80641034" w:tentative="1">
      <w:start w:val="1"/>
      <w:numFmt w:val="bullet"/>
      <w:lvlText w:val=""/>
      <w:lvlJc w:val="left"/>
      <w:pPr>
        <w:ind w:left="6480" w:hanging="360"/>
      </w:pPr>
      <w:rPr>
        <w:rFonts w:ascii="Wingdings" w:hAnsi="Wingdings"/>
      </w:rPr>
    </w:lvl>
  </w:abstractNum>
  <w:abstractNum w:abstractNumId="20" w15:restartNumberingAfterBreak="0">
    <w:nsid w:val="3E835C63"/>
    <w:multiLevelType w:val="hybridMultilevel"/>
    <w:tmpl w:val="33B86076"/>
    <w:lvl w:ilvl="0" w:tplc="F5EC2540">
      <w:start w:val="1"/>
      <w:numFmt w:val="bullet"/>
      <w:lvlText w:val=""/>
      <w:lvlJc w:val="left"/>
      <w:pPr>
        <w:ind w:left="720" w:hanging="360"/>
      </w:pPr>
      <w:rPr>
        <w:rFonts w:ascii="Symbol" w:hAnsi="Symbol"/>
      </w:rPr>
    </w:lvl>
    <w:lvl w:ilvl="1" w:tplc="66D2E6E4" w:tentative="1">
      <w:start w:val="1"/>
      <w:numFmt w:val="bullet"/>
      <w:lvlText w:val="o"/>
      <w:lvlJc w:val="left"/>
      <w:pPr>
        <w:ind w:left="1440" w:hanging="360"/>
      </w:pPr>
      <w:rPr>
        <w:rFonts w:ascii="Courier New" w:hAnsi="Courier New" w:cs="Courier New"/>
      </w:rPr>
    </w:lvl>
    <w:lvl w:ilvl="2" w:tplc="3BB88C04" w:tentative="1">
      <w:start w:val="1"/>
      <w:numFmt w:val="bullet"/>
      <w:lvlText w:val=""/>
      <w:lvlJc w:val="left"/>
      <w:pPr>
        <w:ind w:left="2160" w:hanging="360"/>
      </w:pPr>
      <w:rPr>
        <w:rFonts w:ascii="Wingdings" w:hAnsi="Wingdings"/>
      </w:rPr>
    </w:lvl>
    <w:lvl w:ilvl="3" w:tplc="DE7CD374" w:tentative="1">
      <w:start w:val="1"/>
      <w:numFmt w:val="bullet"/>
      <w:lvlText w:val=""/>
      <w:lvlJc w:val="left"/>
      <w:pPr>
        <w:ind w:left="2880" w:hanging="360"/>
      </w:pPr>
      <w:rPr>
        <w:rFonts w:ascii="Symbol" w:hAnsi="Symbol"/>
      </w:rPr>
    </w:lvl>
    <w:lvl w:ilvl="4" w:tplc="B34E2B0E" w:tentative="1">
      <w:start w:val="1"/>
      <w:numFmt w:val="bullet"/>
      <w:lvlText w:val="o"/>
      <w:lvlJc w:val="left"/>
      <w:pPr>
        <w:ind w:left="3600" w:hanging="360"/>
      </w:pPr>
      <w:rPr>
        <w:rFonts w:ascii="Courier New" w:hAnsi="Courier New" w:cs="Courier New"/>
      </w:rPr>
    </w:lvl>
    <w:lvl w:ilvl="5" w:tplc="084C9300" w:tentative="1">
      <w:start w:val="1"/>
      <w:numFmt w:val="bullet"/>
      <w:lvlText w:val=""/>
      <w:lvlJc w:val="left"/>
      <w:pPr>
        <w:ind w:left="4320" w:hanging="360"/>
      </w:pPr>
      <w:rPr>
        <w:rFonts w:ascii="Wingdings" w:hAnsi="Wingdings"/>
      </w:rPr>
    </w:lvl>
    <w:lvl w:ilvl="6" w:tplc="F8F6B512" w:tentative="1">
      <w:start w:val="1"/>
      <w:numFmt w:val="bullet"/>
      <w:lvlText w:val=""/>
      <w:lvlJc w:val="left"/>
      <w:pPr>
        <w:ind w:left="5040" w:hanging="360"/>
      </w:pPr>
      <w:rPr>
        <w:rFonts w:ascii="Symbol" w:hAnsi="Symbol"/>
      </w:rPr>
    </w:lvl>
    <w:lvl w:ilvl="7" w:tplc="0AA6C020" w:tentative="1">
      <w:start w:val="1"/>
      <w:numFmt w:val="bullet"/>
      <w:lvlText w:val="o"/>
      <w:lvlJc w:val="left"/>
      <w:pPr>
        <w:ind w:left="5760" w:hanging="360"/>
      </w:pPr>
      <w:rPr>
        <w:rFonts w:ascii="Courier New" w:hAnsi="Courier New" w:cs="Courier New"/>
      </w:rPr>
    </w:lvl>
    <w:lvl w:ilvl="8" w:tplc="2208D91A" w:tentative="1">
      <w:start w:val="1"/>
      <w:numFmt w:val="bullet"/>
      <w:lvlText w:val=""/>
      <w:lvlJc w:val="left"/>
      <w:pPr>
        <w:ind w:left="6480" w:hanging="360"/>
      </w:pPr>
      <w:rPr>
        <w:rFonts w:ascii="Wingdings" w:hAnsi="Wingdings"/>
      </w:rPr>
    </w:lvl>
  </w:abstractNum>
  <w:abstractNum w:abstractNumId="21" w15:restartNumberingAfterBreak="0">
    <w:nsid w:val="3F724598"/>
    <w:multiLevelType w:val="hybridMultilevel"/>
    <w:tmpl w:val="1A1ADAA4"/>
    <w:lvl w:ilvl="0" w:tplc="568C913E">
      <w:start w:val="1"/>
      <w:numFmt w:val="bullet"/>
      <w:lvlText w:val=""/>
      <w:lvlJc w:val="left"/>
      <w:pPr>
        <w:ind w:left="720" w:hanging="360"/>
      </w:pPr>
      <w:rPr>
        <w:rFonts w:ascii="Symbol" w:hAnsi="Symbol"/>
      </w:rPr>
    </w:lvl>
    <w:lvl w:ilvl="1" w:tplc="9A3A2610" w:tentative="1">
      <w:start w:val="1"/>
      <w:numFmt w:val="bullet"/>
      <w:lvlText w:val="o"/>
      <w:lvlJc w:val="left"/>
      <w:pPr>
        <w:ind w:left="1440" w:hanging="360"/>
      </w:pPr>
      <w:rPr>
        <w:rFonts w:ascii="Courier New" w:hAnsi="Courier New" w:cs="Courier New"/>
      </w:rPr>
    </w:lvl>
    <w:lvl w:ilvl="2" w:tplc="B2945938" w:tentative="1">
      <w:start w:val="1"/>
      <w:numFmt w:val="bullet"/>
      <w:lvlText w:val=""/>
      <w:lvlJc w:val="left"/>
      <w:pPr>
        <w:ind w:left="2160" w:hanging="360"/>
      </w:pPr>
      <w:rPr>
        <w:rFonts w:ascii="Wingdings" w:hAnsi="Wingdings"/>
      </w:rPr>
    </w:lvl>
    <w:lvl w:ilvl="3" w:tplc="53F690EA" w:tentative="1">
      <w:start w:val="1"/>
      <w:numFmt w:val="bullet"/>
      <w:lvlText w:val=""/>
      <w:lvlJc w:val="left"/>
      <w:pPr>
        <w:ind w:left="2880" w:hanging="360"/>
      </w:pPr>
      <w:rPr>
        <w:rFonts w:ascii="Symbol" w:hAnsi="Symbol"/>
      </w:rPr>
    </w:lvl>
    <w:lvl w:ilvl="4" w:tplc="C802811A" w:tentative="1">
      <w:start w:val="1"/>
      <w:numFmt w:val="bullet"/>
      <w:lvlText w:val="o"/>
      <w:lvlJc w:val="left"/>
      <w:pPr>
        <w:ind w:left="3600" w:hanging="360"/>
      </w:pPr>
      <w:rPr>
        <w:rFonts w:ascii="Courier New" w:hAnsi="Courier New" w:cs="Courier New"/>
      </w:rPr>
    </w:lvl>
    <w:lvl w:ilvl="5" w:tplc="48823162" w:tentative="1">
      <w:start w:val="1"/>
      <w:numFmt w:val="bullet"/>
      <w:lvlText w:val=""/>
      <w:lvlJc w:val="left"/>
      <w:pPr>
        <w:ind w:left="4320" w:hanging="360"/>
      </w:pPr>
      <w:rPr>
        <w:rFonts w:ascii="Wingdings" w:hAnsi="Wingdings"/>
      </w:rPr>
    </w:lvl>
    <w:lvl w:ilvl="6" w:tplc="C1A8C00C" w:tentative="1">
      <w:start w:val="1"/>
      <w:numFmt w:val="bullet"/>
      <w:lvlText w:val=""/>
      <w:lvlJc w:val="left"/>
      <w:pPr>
        <w:ind w:left="5040" w:hanging="360"/>
      </w:pPr>
      <w:rPr>
        <w:rFonts w:ascii="Symbol" w:hAnsi="Symbol"/>
      </w:rPr>
    </w:lvl>
    <w:lvl w:ilvl="7" w:tplc="35265BF0" w:tentative="1">
      <w:start w:val="1"/>
      <w:numFmt w:val="bullet"/>
      <w:lvlText w:val="o"/>
      <w:lvlJc w:val="left"/>
      <w:pPr>
        <w:ind w:left="5760" w:hanging="360"/>
      </w:pPr>
      <w:rPr>
        <w:rFonts w:ascii="Courier New" w:hAnsi="Courier New" w:cs="Courier New"/>
      </w:rPr>
    </w:lvl>
    <w:lvl w:ilvl="8" w:tplc="6100D98E" w:tentative="1">
      <w:start w:val="1"/>
      <w:numFmt w:val="bullet"/>
      <w:lvlText w:val=""/>
      <w:lvlJc w:val="left"/>
      <w:pPr>
        <w:ind w:left="6480" w:hanging="360"/>
      </w:pPr>
      <w:rPr>
        <w:rFonts w:ascii="Wingdings" w:hAnsi="Wingdings"/>
      </w:rPr>
    </w:lvl>
  </w:abstractNum>
  <w:abstractNum w:abstractNumId="22" w15:restartNumberingAfterBreak="0">
    <w:nsid w:val="48FF1762"/>
    <w:multiLevelType w:val="hybridMultilevel"/>
    <w:tmpl w:val="85CC41EA"/>
    <w:lvl w:ilvl="0" w:tplc="344C9A5A">
      <w:start w:val="1"/>
      <w:numFmt w:val="bullet"/>
      <w:lvlText w:val=""/>
      <w:lvlJc w:val="left"/>
      <w:pPr>
        <w:ind w:left="720" w:hanging="360"/>
      </w:pPr>
      <w:rPr>
        <w:rFonts w:ascii="Symbol" w:hAnsi="Symbol"/>
      </w:rPr>
    </w:lvl>
    <w:lvl w:ilvl="1" w:tplc="EFCAA8C6" w:tentative="1">
      <w:start w:val="1"/>
      <w:numFmt w:val="bullet"/>
      <w:lvlText w:val="o"/>
      <w:lvlJc w:val="left"/>
      <w:pPr>
        <w:ind w:left="1440" w:hanging="360"/>
      </w:pPr>
      <w:rPr>
        <w:rFonts w:ascii="Courier New" w:hAnsi="Courier New" w:cs="Courier New"/>
      </w:rPr>
    </w:lvl>
    <w:lvl w:ilvl="2" w:tplc="408A649C" w:tentative="1">
      <w:start w:val="1"/>
      <w:numFmt w:val="bullet"/>
      <w:lvlText w:val=""/>
      <w:lvlJc w:val="left"/>
      <w:pPr>
        <w:ind w:left="2160" w:hanging="360"/>
      </w:pPr>
      <w:rPr>
        <w:rFonts w:ascii="Wingdings" w:hAnsi="Wingdings"/>
      </w:rPr>
    </w:lvl>
    <w:lvl w:ilvl="3" w:tplc="48403CF8" w:tentative="1">
      <w:start w:val="1"/>
      <w:numFmt w:val="bullet"/>
      <w:lvlText w:val=""/>
      <w:lvlJc w:val="left"/>
      <w:pPr>
        <w:ind w:left="2880" w:hanging="360"/>
      </w:pPr>
      <w:rPr>
        <w:rFonts w:ascii="Symbol" w:hAnsi="Symbol"/>
      </w:rPr>
    </w:lvl>
    <w:lvl w:ilvl="4" w:tplc="899EDD36" w:tentative="1">
      <w:start w:val="1"/>
      <w:numFmt w:val="bullet"/>
      <w:lvlText w:val="o"/>
      <w:lvlJc w:val="left"/>
      <w:pPr>
        <w:ind w:left="3600" w:hanging="360"/>
      </w:pPr>
      <w:rPr>
        <w:rFonts w:ascii="Courier New" w:hAnsi="Courier New" w:cs="Courier New"/>
      </w:rPr>
    </w:lvl>
    <w:lvl w:ilvl="5" w:tplc="07E097AA" w:tentative="1">
      <w:start w:val="1"/>
      <w:numFmt w:val="bullet"/>
      <w:lvlText w:val=""/>
      <w:lvlJc w:val="left"/>
      <w:pPr>
        <w:ind w:left="4320" w:hanging="360"/>
      </w:pPr>
      <w:rPr>
        <w:rFonts w:ascii="Wingdings" w:hAnsi="Wingdings"/>
      </w:rPr>
    </w:lvl>
    <w:lvl w:ilvl="6" w:tplc="D6D8B19E" w:tentative="1">
      <w:start w:val="1"/>
      <w:numFmt w:val="bullet"/>
      <w:lvlText w:val=""/>
      <w:lvlJc w:val="left"/>
      <w:pPr>
        <w:ind w:left="5040" w:hanging="360"/>
      </w:pPr>
      <w:rPr>
        <w:rFonts w:ascii="Symbol" w:hAnsi="Symbol"/>
      </w:rPr>
    </w:lvl>
    <w:lvl w:ilvl="7" w:tplc="6F58183A" w:tentative="1">
      <w:start w:val="1"/>
      <w:numFmt w:val="bullet"/>
      <w:lvlText w:val="o"/>
      <w:lvlJc w:val="left"/>
      <w:pPr>
        <w:ind w:left="5760" w:hanging="360"/>
      </w:pPr>
      <w:rPr>
        <w:rFonts w:ascii="Courier New" w:hAnsi="Courier New" w:cs="Courier New"/>
      </w:rPr>
    </w:lvl>
    <w:lvl w:ilvl="8" w:tplc="CA94438E" w:tentative="1">
      <w:start w:val="1"/>
      <w:numFmt w:val="bullet"/>
      <w:lvlText w:val=""/>
      <w:lvlJc w:val="left"/>
      <w:pPr>
        <w:ind w:left="6480" w:hanging="360"/>
      </w:pPr>
      <w:rPr>
        <w:rFonts w:ascii="Wingdings" w:hAnsi="Wingdings"/>
      </w:rPr>
    </w:lvl>
  </w:abstractNum>
  <w:abstractNum w:abstractNumId="23" w15:restartNumberingAfterBreak="0">
    <w:nsid w:val="4AA43781"/>
    <w:multiLevelType w:val="hybridMultilevel"/>
    <w:tmpl w:val="3E4072AE"/>
    <w:lvl w:ilvl="0" w:tplc="09FA124C">
      <w:start w:val="1"/>
      <w:numFmt w:val="bullet"/>
      <w:lvlText w:val=""/>
      <w:lvlJc w:val="left"/>
      <w:pPr>
        <w:ind w:left="720" w:hanging="360"/>
      </w:pPr>
      <w:rPr>
        <w:rFonts w:ascii="Symbol" w:hAnsi="Symbol"/>
      </w:rPr>
    </w:lvl>
    <w:lvl w:ilvl="1" w:tplc="73C25F2C" w:tentative="1">
      <w:start w:val="1"/>
      <w:numFmt w:val="bullet"/>
      <w:lvlText w:val="o"/>
      <w:lvlJc w:val="left"/>
      <w:pPr>
        <w:ind w:left="1440" w:hanging="360"/>
      </w:pPr>
      <w:rPr>
        <w:rFonts w:ascii="Courier New" w:hAnsi="Courier New" w:cs="Courier New"/>
      </w:rPr>
    </w:lvl>
    <w:lvl w:ilvl="2" w:tplc="82E61200" w:tentative="1">
      <w:start w:val="1"/>
      <w:numFmt w:val="bullet"/>
      <w:lvlText w:val=""/>
      <w:lvlJc w:val="left"/>
      <w:pPr>
        <w:ind w:left="2160" w:hanging="360"/>
      </w:pPr>
      <w:rPr>
        <w:rFonts w:ascii="Wingdings" w:hAnsi="Wingdings"/>
      </w:rPr>
    </w:lvl>
    <w:lvl w:ilvl="3" w:tplc="007AA650" w:tentative="1">
      <w:start w:val="1"/>
      <w:numFmt w:val="bullet"/>
      <w:lvlText w:val=""/>
      <w:lvlJc w:val="left"/>
      <w:pPr>
        <w:ind w:left="2880" w:hanging="360"/>
      </w:pPr>
      <w:rPr>
        <w:rFonts w:ascii="Symbol" w:hAnsi="Symbol"/>
      </w:rPr>
    </w:lvl>
    <w:lvl w:ilvl="4" w:tplc="EBB88A6C" w:tentative="1">
      <w:start w:val="1"/>
      <w:numFmt w:val="bullet"/>
      <w:lvlText w:val="o"/>
      <w:lvlJc w:val="left"/>
      <w:pPr>
        <w:ind w:left="3600" w:hanging="360"/>
      </w:pPr>
      <w:rPr>
        <w:rFonts w:ascii="Courier New" w:hAnsi="Courier New" w:cs="Courier New"/>
      </w:rPr>
    </w:lvl>
    <w:lvl w:ilvl="5" w:tplc="E59633D4" w:tentative="1">
      <w:start w:val="1"/>
      <w:numFmt w:val="bullet"/>
      <w:lvlText w:val=""/>
      <w:lvlJc w:val="left"/>
      <w:pPr>
        <w:ind w:left="4320" w:hanging="360"/>
      </w:pPr>
      <w:rPr>
        <w:rFonts w:ascii="Wingdings" w:hAnsi="Wingdings"/>
      </w:rPr>
    </w:lvl>
    <w:lvl w:ilvl="6" w:tplc="B08EE9B0" w:tentative="1">
      <w:start w:val="1"/>
      <w:numFmt w:val="bullet"/>
      <w:lvlText w:val=""/>
      <w:lvlJc w:val="left"/>
      <w:pPr>
        <w:ind w:left="5040" w:hanging="360"/>
      </w:pPr>
      <w:rPr>
        <w:rFonts w:ascii="Symbol" w:hAnsi="Symbol"/>
      </w:rPr>
    </w:lvl>
    <w:lvl w:ilvl="7" w:tplc="AEA816E4" w:tentative="1">
      <w:start w:val="1"/>
      <w:numFmt w:val="bullet"/>
      <w:lvlText w:val="o"/>
      <w:lvlJc w:val="left"/>
      <w:pPr>
        <w:ind w:left="5760" w:hanging="360"/>
      </w:pPr>
      <w:rPr>
        <w:rFonts w:ascii="Courier New" w:hAnsi="Courier New" w:cs="Courier New"/>
      </w:rPr>
    </w:lvl>
    <w:lvl w:ilvl="8" w:tplc="878C6A2E" w:tentative="1">
      <w:start w:val="1"/>
      <w:numFmt w:val="bullet"/>
      <w:lvlText w:val=""/>
      <w:lvlJc w:val="left"/>
      <w:pPr>
        <w:ind w:left="6480" w:hanging="360"/>
      </w:pPr>
      <w:rPr>
        <w:rFonts w:ascii="Wingdings" w:hAnsi="Wingdings"/>
      </w:rPr>
    </w:lvl>
  </w:abstractNum>
  <w:abstractNum w:abstractNumId="24" w15:restartNumberingAfterBreak="0">
    <w:nsid w:val="4B1D49AB"/>
    <w:multiLevelType w:val="hybridMultilevel"/>
    <w:tmpl w:val="AE883A40"/>
    <w:lvl w:ilvl="0" w:tplc="0270C7BA">
      <w:start w:val="1"/>
      <w:numFmt w:val="bullet"/>
      <w:lvlText w:val=""/>
      <w:lvlJc w:val="left"/>
      <w:pPr>
        <w:ind w:left="720" w:hanging="360"/>
      </w:pPr>
      <w:rPr>
        <w:rFonts w:ascii="Symbol" w:hAnsi="Symbol"/>
      </w:rPr>
    </w:lvl>
    <w:lvl w:ilvl="1" w:tplc="AA12FFAE" w:tentative="1">
      <w:start w:val="1"/>
      <w:numFmt w:val="bullet"/>
      <w:lvlText w:val="o"/>
      <w:lvlJc w:val="left"/>
      <w:pPr>
        <w:ind w:left="1440" w:hanging="360"/>
      </w:pPr>
      <w:rPr>
        <w:rFonts w:ascii="Courier New" w:hAnsi="Courier New" w:cs="Courier New"/>
      </w:rPr>
    </w:lvl>
    <w:lvl w:ilvl="2" w:tplc="7D940740" w:tentative="1">
      <w:start w:val="1"/>
      <w:numFmt w:val="bullet"/>
      <w:lvlText w:val=""/>
      <w:lvlJc w:val="left"/>
      <w:pPr>
        <w:ind w:left="2160" w:hanging="360"/>
      </w:pPr>
      <w:rPr>
        <w:rFonts w:ascii="Wingdings" w:hAnsi="Wingdings"/>
      </w:rPr>
    </w:lvl>
    <w:lvl w:ilvl="3" w:tplc="635050C4" w:tentative="1">
      <w:start w:val="1"/>
      <w:numFmt w:val="bullet"/>
      <w:lvlText w:val=""/>
      <w:lvlJc w:val="left"/>
      <w:pPr>
        <w:ind w:left="2880" w:hanging="360"/>
      </w:pPr>
      <w:rPr>
        <w:rFonts w:ascii="Symbol" w:hAnsi="Symbol"/>
      </w:rPr>
    </w:lvl>
    <w:lvl w:ilvl="4" w:tplc="08E22104" w:tentative="1">
      <w:start w:val="1"/>
      <w:numFmt w:val="bullet"/>
      <w:lvlText w:val="o"/>
      <w:lvlJc w:val="left"/>
      <w:pPr>
        <w:ind w:left="3600" w:hanging="360"/>
      </w:pPr>
      <w:rPr>
        <w:rFonts w:ascii="Courier New" w:hAnsi="Courier New" w:cs="Courier New"/>
      </w:rPr>
    </w:lvl>
    <w:lvl w:ilvl="5" w:tplc="22BCF88E" w:tentative="1">
      <w:start w:val="1"/>
      <w:numFmt w:val="bullet"/>
      <w:lvlText w:val=""/>
      <w:lvlJc w:val="left"/>
      <w:pPr>
        <w:ind w:left="4320" w:hanging="360"/>
      </w:pPr>
      <w:rPr>
        <w:rFonts w:ascii="Wingdings" w:hAnsi="Wingdings"/>
      </w:rPr>
    </w:lvl>
    <w:lvl w:ilvl="6" w:tplc="03681AF0" w:tentative="1">
      <w:start w:val="1"/>
      <w:numFmt w:val="bullet"/>
      <w:lvlText w:val=""/>
      <w:lvlJc w:val="left"/>
      <w:pPr>
        <w:ind w:left="5040" w:hanging="360"/>
      </w:pPr>
      <w:rPr>
        <w:rFonts w:ascii="Symbol" w:hAnsi="Symbol"/>
      </w:rPr>
    </w:lvl>
    <w:lvl w:ilvl="7" w:tplc="E062C2E8" w:tentative="1">
      <w:start w:val="1"/>
      <w:numFmt w:val="bullet"/>
      <w:lvlText w:val="o"/>
      <w:lvlJc w:val="left"/>
      <w:pPr>
        <w:ind w:left="5760" w:hanging="360"/>
      </w:pPr>
      <w:rPr>
        <w:rFonts w:ascii="Courier New" w:hAnsi="Courier New" w:cs="Courier New"/>
      </w:rPr>
    </w:lvl>
    <w:lvl w:ilvl="8" w:tplc="C27ED932" w:tentative="1">
      <w:start w:val="1"/>
      <w:numFmt w:val="bullet"/>
      <w:lvlText w:val=""/>
      <w:lvlJc w:val="left"/>
      <w:pPr>
        <w:ind w:left="6480" w:hanging="360"/>
      </w:pPr>
      <w:rPr>
        <w:rFonts w:ascii="Wingdings" w:hAnsi="Wingdings"/>
      </w:rPr>
    </w:lvl>
  </w:abstractNum>
  <w:abstractNum w:abstractNumId="25" w15:restartNumberingAfterBreak="0">
    <w:nsid w:val="50AE7BC9"/>
    <w:multiLevelType w:val="hybridMultilevel"/>
    <w:tmpl w:val="3EB8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4460B"/>
    <w:multiLevelType w:val="hybridMultilevel"/>
    <w:tmpl w:val="CB621A3A"/>
    <w:lvl w:ilvl="0" w:tplc="77849B74">
      <w:start w:val="1"/>
      <w:numFmt w:val="bullet"/>
      <w:lvlText w:val=""/>
      <w:lvlJc w:val="left"/>
      <w:pPr>
        <w:ind w:left="720" w:hanging="360"/>
      </w:pPr>
      <w:rPr>
        <w:rFonts w:ascii="Symbol" w:hAnsi="Symbol"/>
      </w:rPr>
    </w:lvl>
    <w:lvl w:ilvl="1" w:tplc="216EE060" w:tentative="1">
      <w:start w:val="1"/>
      <w:numFmt w:val="bullet"/>
      <w:lvlText w:val="o"/>
      <w:lvlJc w:val="left"/>
      <w:pPr>
        <w:ind w:left="1440" w:hanging="360"/>
      </w:pPr>
      <w:rPr>
        <w:rFonts w:ascii="Courier New" w:hAnsi="Courier New" w:cs="Courier New"/>
      </w:rPr>
    </w:lvl>
    <w:lvl w:ilvl="2" w:tplc="5260B8D8" w:tentative="1">
      <w:start w:val="1"/>
      <w:numFmt w:val="bullet"/>
      <w:lvlText w:val=""/>
      <w:lvlJc w:val="left"/>
      <w:pPr>
        <w:ind w:left="2160" w:hanging="360"/>
      </w:pPr>
      <w:rPr>
        <w:rFonts w:ascii="Wingdings" w:hAnsi="Wingdings"/>
      </w:rPr>
    </w:lvl>
    <w:lvl w:ilvl="3" w:tplc="A5845BC8" w:tentative="1">
      <w:start w:val="1"/>
      <w:numFmt w:val="bullet"/>
      <w:lvlText w:val=""/>
      <w:lvlJc w:val="left"/>
      <w:pPr>
        <w:ind w:left="2880" w:hanging="360"/>
      </w:pPr>
      <w:rPr>
        <w:rFonts w:ascii="Symbol" w:hAnsi="Symbol"/>
      </w:rPr>
    </w:lvl>
    <w:lvl w:ilvl="4" w:tplc="650ACAA4" w:tentative="1">
      <w:start w:val="1"/>
      <w:numFmt w:val="bullet"/>
      <w:lvlText w:val="o"/>
      <w:lvlJc w:val="left"/>
      <w:pPr>
        <w:ind w:left="3600" w:hanging="360"/>
      </w:pPr>
      <w:rPr>
        <w:rFonts w:ascii="Courier New" w:hAnsi="Courier New" w:cs="Courier New"/>
      </w:rPr>
    </w:lvl>
    <w:lvl w:ilvl="5" w:tplc="737A8FCE" w:tentative="1">
      <w:start w:val="1"/>
      <w:numFmt w:val="bullet"/>
      <w:lvlText w:val=""/>
      <w:lvlJc w:val="left"/>
      <w:pPr>
        <w:ind w:left="4320" w:hanging="360"/>
      </w:pPr>
      <w:rPr>
        <w:rFonts w:ascii="Wingdings" w:hAnsi="Wingdings"/>
      </w:rPr>
    </w:lvl>
    <w:lvl w:ilvl="6" w:tplc="3B26A456" w:tentative="1">
      <w:start w:val="1"/>
      <w:numFmt w:val="bullet"/>
      <w:lvlText w:val=""/>
      <w:lvlJc w:val="left"/>
      <w:pPr>
        <w:ind w:left="5040" w:hanging="360"/>
      </w:pPr>
      <w:rPr>
        <w:rFonts w:ascii="Symbol" w:hAnsi="Symbol"/>
      </w:rPr>
    </w:lvl>
    <w:lvl w:ilvl="7" w:tplc="14A8C996" w:tentative="1">
      <w:start w:val="1"/>
      <w:numFmt w:val="bullet"/>
      <w:lvlText w:val="o"/>
      <w:lvlJc w:val="left"/>
      <w:pPr>
        <w:ind w:left="5760" w:hanging="360"/>
      </w:pPr>
      <w:rPr>
        <w:rFonts w:ascii="Courier New" w:hAnsi="Courier New" w:cs="Courier New"/>
      </w:rPr>
    </w:lvl>
    <w:lvl w:ilvl="8" w:tplc="210C3D50" w:tentative="1">
      <w:start w:val="1"/>
      <w:numFmt w:val="bullet"/>
      <w:lvlText w:val=""/>
      <w:lvlJc w:val="left"/>
      <w:pPr>
        <w:ind w:left="6480" w:hanging="360"/>
      </w:pPr>
      <w:rPr>
        <w:rFonts w:ascii="Wingdings" w:hAnsi="Wingdings"/>
      </w:rPr>
    </w:lvl>
  </w:abstractNum>
  <w:abstractNum w:abstractNumId="27" w15:restartNumberingAfterBreak="0">
    <w:nsid w:val="56321390"/>
    <w:multiLevelType w:val="hybridMultilevel"/>
    <w:tmpl w:val="7FB82CB6"/>
    <w:lvl w:ilvl="0" w:tplc="A114FAAA">
      <w:start w:val="1"/>
      <w:numFmt w:val="bullet"/>
      <w:lvlText w:val=""/>
      <w:lvlJc w:val="left"/>
      <w:pPr>
        <w:ind w:left="720" w:hanging="360"/>
      </w:pPr>
      <w:rPr>
        <w:rFonts w:ascii="Symbol" w:hAnsi="Symbol"/>
      </w:rPr>
    </w:lvl>
    <w:lvl w:ilvl="1" w:tplc="EDB6FAF0" w:tentative="1">
      <w:start w:val="1"/>
      <w:numFmt w:val="bullet"/>
      <w:lvlText w:val="o"/>
      <w:lvlJc w:val="left"/>
      <w:pPr>
        <w:ind w:left="1440" w:hanging="360"/>
      </w:pPr>
      <w:rPr>
        <w:rFonts w:ascii="Courier New" w:hAnsi="Courier New" w:cs="Courier New"/>
      </w:rPr>
    </w:lvl>
    <w:lvl w:ilvl="2" w:tplc="5282DDAC" w:tentative="1">
      <w:start w:val="1"/>
      <w:numFmt w:val="bullet"/>
      <w:lvlText w:val=""/>
      <w:lvlJc w:val="left"/>
      <w:pPr>
        <w:ind w:left="2160" w:hanging="360"/>
      </w:pPr>
      <w:rPr>
        <w:rFonts w:ascii="Wingdings" w:hAnsi="Wingdings"/>
      </w:rPr>
    </w:lvl>
    <w:lvl w:ilvl="3" w:tplc="C03AF5CA" w:tentative="1">
      <w:start w:val="1"/>
      <w:numFmt w:val="bullet"/>
      <w:lvlText w:val=""/>
      <w:lvlJc w:val="left"/>
      <w:pPr>
        <w:ind w:left="2880" w:hanging="360"/>
      </w:pPr>
      <w:rPr>
        <w:rFonts w:ascii="Symbol" w:hAnsi="Symbol"/>
      </w:rPr>
    </w:lvl>
    <w:lvl w:ilvl="4" w:tplc="0638E144" w:tentative="1">
      <w:start w:val="1"/>
      <w:numFmt w:val="bullet"/>
      <w:lvlText w:val="o"/>
      <w:lvlJc w:val="left"/>
      <w:pPr>
        <w:ind w:left="3600" w:hanging="360"/>
      </w:pPr>
      <w:rPr>
        <w:rFonts w:ascii="Courier New" w:hAnsi="Courier New" w:cs="Courier New"/>
      </w:rPr>
    </w:lvl>
    <w:lvl w:ilvl="5" w:tplc="67849746" w:tentative="1">
      <w:start w:val="1"/>
      <w:numFmt w:val="bullet"/>
      <w:lvlText w:val=""/>
      <w:lvlJc w:val="left"/>
      <w:pPr>
        <w:ind w:left="4320" w:hanging="360"/>
      </w:pPr>
      <w:rPr>
        <w:rFonts w:ascii="Wingdings" w:hAnsi="Wingdings"/>
      </w:rPr>
    </w:lvl>
    <w:lvl w:ilvl="6" w:tplc="E1E80404" w:tentative="1">
      <w:start w:val="1"/>
      <w:numFmt w:val="bullet"/>
      <w:lvlText w:val=""/>
      <w:lvlJc w:val="left"/>
      <w:pPr>
        <w:ind w:left="5040" w:hanging="360"/>
      </w:pPr>
      <w:rPr>
        <w:rFonts w:ascii="Symbol" w:hAnsi="Symbol"/>
      </w:rPr>
    </w:lvl>
    <w:lvl w:ilvl="7" w:tplc="8BD01656" w:tentative="1">
      <w:start w:val="1"/>
      <w:numFmt w:val="bullet"/>
      <w:lvlText w:val="o"/>
      <w:lvlJc w:val="left"/>
      <w:pPr>
        <w:ind w:left="5760" w:hanging="360"/>
      </w:pPr>
      <w:rPr>
        <w:rFonts w:ascii="Courier New" w:hAnsi="Courier New" w:cs="Courier New"/>
      </w:rPr>
    </w:lvl>
    <w:lvl w:ilvl="8" w:tplc="24C057D4" w:tentative="1">
      <w:start w:val="1"/>
      <w:numFmt w:val="bullet"/>
      <w:lvlText w:val=""/>
      <w:lvlJc w:val="left"/>
      <w:pPr>
        <w:ind w:left="6480" w:hanging="360"/>
      </w:pPr>
      <w:rPr>
        <w:rFonts w:ascii="Wingdings" w:hAnsi="Wingdings"/>
      </w:rPr>
    </w:lvl>
  </w:abstractNum>
  <w:abstractNum w:abstractNumId="28" w15:restartNumberingAfterBreak="0">
    <w:nsid w:val="58601C49"/>
    <w:multiLevelType w:val="hybridMultilevel"/>
    <w:tmpl w:val="B3847C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058AE"/>
    <w:multiLevelType w:val="hybridMultilevel"/>
    <w:tmpl w:val="CE088C62"/>
    <w:lvl w:ilvl="0" w:tplc="F550C94E">
      <w:start w:val="1"/>
      <w:numFmt w:val="bullet"/>
      <w:lvlText w:val=""/>
      <w:lvlJc w:val="left"/>
      <w:pPr>
        <w:ind w:left="720" w:hanging="360"/>
      </w:pPr>
      <w:rPr>
        <w:rFonts w:ascii="Symbol" w:hAnsi="Symbol"/>
      </w:rPr>
    </w:lvl>
    <w:lvl w:ilvl="1" w:tplc="6E7287BE" w:tentative="1">
      <w:start w:val="1"/>
      <w:numFmt w:val="bullet"/>
      <w:lvlText w:val="o"/>
      <w:lvlJc w:val="left"/>
      <w:pPr>
        <w:ind w:left="1440" w:hanging="360"/>
      </w:pPr>
      <w:rPr>
        <w:rFonts w:ascii="Courier New" w:hAnsi="Courier New" w:cs="Courier New"/>
      </w:rPr>
    </w:lvl>
    <w:lvl w:ilvl="2" w:tplc="F8D6EE28" w:tentative="1">
      <w:start w:val="1"/>
      <w:numFmt w:val="bullet"/>
      <w:lvlText w:val=""/>
      <w:lvlJc w:val="left"/>
      <w:pPr>
        <w:ind w:left="2160" w:hanging="360"/>
      </w:pPr>
      <w:rPr>
        <w:rFonts w:ascii="Wingdings" w:hAnsi="Wingdings"/>
      </w:rPr>
    </w:lvl>
    <w:lvl w:ilvl="3" w:tplc="25267F58" w:tentative="1">
      <w:start w:val="1"/>
      <w:numFmt w:val="bullet"/>
      <w:lvlText w:val=""/>
      <w:lvlJc w:val="left"/>
      <w:pPr>
        <w:ind w:left="2880" w:hanging="360"/>
      </w:pPr>
      <w:rPr>
        <w:rFonts w:ascii="Symbol" w:hAnsi="Symbol"/>
      </w:rPr>
    </w:lvl>
    <w:lvl w:ilvl="4" w:tplc="E458B99C" w:tentative="1">
      <w:start w:val="1"/>
      <w:numFmt w:val="bullet"/>
      <w:lvlText w:val="o"/>
      <w:lvlJc w:val="left"/>
      <w:pPr>
        <w:ind w:left="3600" w:hanging="360"/>
      </w:pPr>
      <w:rPr>
        <w:rFonts w:ascii="Courier New" w:hAnsi="Courier New" w:cs="Courier New"/>
      </w:rPr>
    </w:lvl>
    <w:lvl w:ilvl="5" w:tplc="43DE0E34" w:tentative="1">
      <w:start w:val="1"/>
      <w:numFmt w:val="bullet"/>
      <w:lvlText w:val=""/>
      <w:lvlJc w:val="left"/>
      <w:pPr>
        <w:ind w:left="4320" w:hanging="360"/>
      </w:pPr>
      <w:rPr>
        <w:rFonts w:ascii="Wingdings" w:hAnsi="Wingdings"/>
      </w:rPr>
    </w:lvl>
    <w:lvl w:ilvl="6" w:tplc="3D9282BE" w:tentative="1">
      <w:start w:val="1"/>
      <w:numFmt w:val="bullet"/>
      <w:lvlText w:val=""/>
      <w:lvlJc w:val="left"/>
      <w:pPr>
        <w:ind w:left="5040" w:hanging="360"/>
      </w:pPr>
      <w:rPr>
        <w:rFonts w:ascii="Symbol" w:hAnsi="Symbol"/>
      </w:rPr>
    </w:lvl>
    <w:lvl w:ilvl="7" w:tplc="415274A2" w:tentative="1">
      <w:start w:val="1"/>
      <w:numFmt w:val="bullet"/>
      <w:lvlText w:val="o"/>
      <w:lvlJc w:val="left"/>
      <w:pPr>
        <w:ind w:left="5760" w:hanging="360"/>
      </w:pPr>
      <w:rPr>
        <w:rFonts w:ascii="Courier New" w:hAnsi="Courier New" w:cs="Courier New"/>
      </w:rPr>
    </w:lvl>
    <w:lvl w:ilvl="8" w:tplc="D11E01F8" w:tentative="1">
      <w:start w:val="1"/>
      <w:numFmt w:val="bullet"/>
      <w:lvlText w:val=""/>
      <w:lvlJc w:val="left"/>
      <w:pPr>
        <w:ind w:left="6480" w:hanging="360"/>
      </w:pPr>
      <w:rPr>
        <w:rFonts w:ascii="Wingdings" w:hAnsi="Wingdings"/>
      </w:rPr>
    </w:lvl>
  </w:abstractNum>
  <w:abstractNum w:abstractNumId="30" w15:restartNumberingAfterBreak="0">
    <w:nsid w:val="5CCF3707"/>
    <w:multiLevelType w:val="multilevel"/>
    <w:tmpl w:val="7C9C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04B8C"/>
    <w:multiLevelType w:val="hybridMultilevel"/>
    <w:tmpl w:val="1398F38C"/>
    <w:lvl w:ilvl="0" w:tplc="EC8AF87C">
      <w:start w:val="1"/>
      <w:numFmt w:val="bullet"/>
      <w:lvlText w:val=""/>
      <w:lvlJc w:val="left"/>
      <w:pPr>
        <w:ind w:left="720" w:hanging="360"/>
      </w:pPr>
      <w:rPr>
        <w:rFonts w:ascii="Symbol" w:hAnsi="Symbol"/>
      </w:rPr>
    </w:lvl>
    <w:lvl w:ilvl="1" w:tplc="5C081270" w:tentative="1">
      <w:start w:val="1"/>
      <w:numFmt w:val="bullet"/>
      <w:lvlText w:val="o"/>
      <w:lvlJc w:val="left"/>
      <w:pPr>
        <w:ind w:left="1440" w:hanging="360"/>
      </w:pPr>
      <w:rPr>
        <w:rFonts w:ascii="Courier New" w:hAnsi="Courier New" w:cs="Courier New"/>
      </w:rPr>
    </w:lvl>
    <w:lvl w:ilvl="2" w:tplc="94BC53E2" w:tentative="1">
      <w:start w:val="1"/>
      <w:numFmt w:val="bullet"/>
      <w:lvlText w:val=""/>
      <w:lvlJc w:val="left"/>
      <w:pPr>
        <w:ind w:left="2160" w:hanging="360"/>
      </w:pPr>
      <w:rPr>
        <w:rFonts w:ascii="Wingdings" w:hAnsi="Wingdings"/>
      </w:rPr>
    </w:lvl>
    <w:lvl w:ilvl="3" w:tplc="819CAFF0" w:tentative="1">
      <w:start w:val="1"/>
      <w:numFmt w:val="bullet"/>
      <w:lvlText w:val=""/>
      <w:lvlJc w:val="left"/>
      <w:pPr>
        <w:ind w:left="2880" w:hanging="360"/>
      </w:pPr>
      <w:rPr>
        <w:rFonts w:ascii="Symbol" w:hAnsi="Symbol"/>
      </w:rPr>
    </w:lvl>
    <w:lvl w:ilvl="4" w:tplc="F71A5C04" w:tentative="1">
      <w:start w:val="1"/>
      <w:numFmt w:val="bullet"/>
      <w:lvlText w:val="o"/>
      <w:lvlJc w:val="left"/>
      <w:pPr>
        <w:ind w:left="3600" w:hanging="360"/>
      </w:pPr>
      <w:rPr>
        <w:rFonts w:ascii="Courier New" w:hAnsi="Courier New" w:cs="Courier New"/>
      </w:rPr>
    </w:lvl>
    <w:lvl w:ilvl="5" w:tplc="80C46DB2" w:tentative="1">
      <w:start w:val="1"/>
      <w:numFmt w:val="bullet"/>
      <w:lvlText w:val=""/>
      <w:lvlJc w:val="left"/>
      <w:pPr>
        <w:ind w:left="4320" w:hanging="360"/>
      </w:pPr>
      <w:rPr>
        <w:rFonts w:ascii="Wingdings" w:hAnsi="Wingdings"/>
      </w:rPr>
    </w:lvl>
    <w:lvl w:ilvl="6" w:tplc="A492F0DC" w:tentative="1">
      <w:start w:val="1"/>
      <w:numFmt w:val="bullet"/>
      <w:lvlText w:val=""/>
      <w:lvlJc w:val="left"/>
      <w:pPr>
        <w:ind w:left="5040" w:hanging="360"/>
      </w:pPr>
      <w:rPr>
        <w:rFonts w:ascii="Symbol" w:hAnsi="Symbol"/>
      </w:rPr>
    </w:lvl>
    <w:lvl w:ilvl="7" w:tplc="CB063B74" w:tentative="1">
      <w:start w:val="1"/>
      <w:numFmt w:val="bullet"/>
      <w:lvlText w:val="o"/>
      <w:lvlJc w:val="left"/>
      <w:pPr>
        <w:ind w:left="5760" w:hanging="360"/>
      </w:pPr>
      <w:rPr>
        <w:rFonts w:ascii="Courier New" w:hAnsi="Courier New" w:cs="Courier New"/>
      </w:rPr>
    </w:lvl>
    <w:lvl w:ilvl="8" w:tplc="2318AAF2" w:tentative="1">
      <w:start w:val="1"/>
      <w:numFmt w:val="bullet"/>
      <w:lvlText w:val=""/>
      <w:lvlJc w:val="left"/>
      <w:pPr>
        <w:ind w:left="6480" w:hanging="360"/>
      </w:pPr>
      <w:rPr>
        <w:rFonts w:ascii="Wingdings" w:hAnsi="Wingdings"/>
      </w:rPr>
    </w:lvl>
  </w:abstractNum>
  <w:abstractNum w:abstractNumId="32" w15:restartNumberingAfterBreak="0">
    <w:nsid w:val="60D91F9E"/>
    <w:multiLevelType w:val="multilevel"/>
    <w:tmpl w:val="561E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73163C"/>
    <w:multiLevelType w:val="hybridMultilevel"/>
    <w:tmpl w:val="652A99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3F1576F"/>
    <w:multiLevelType w:val="hybridMultilevel"/>
    <w:tmpl w:val="FE2C627C"/>
    <w:lvl w:ilvl="0" w:tplc="8A6603E0">
      <w:start w:val="1"/>
      <w:numFmt w:val="bullet"/>
      <w:lvlText w:val=""/>
      <w:lvlJc w:val="left"/>
      <w:pPr>
        <w:ind w:left="720" w:hanging="360"/>
      </w:pPr>
      <w:rPr>
        <w:rFonts w:ascii="Symbol" w:hAnsi="Symbol"/>
      </w:rPr>
    </w:lvl>
    <w:lvl w:ilvl="1" w:tplc="1F68634C" w:tentative="1">
      <w:start w:val="1"/>
      <w:numFmt w:val="bullet"/>
      <w:lvlText w:val="o"/>
      <w:lvlJc w:val="left"/>
      <w:pPr>
        <w:ind w:left="1440" w:hanging="360"/>
      </w:pPr>
      <w:rPr>
        <w:rFonts w:ascii="Courier New" w:hAnsi="Courier New" w:cs="Courier New"/>
      </w:rPr>
    </w:lvl>
    <w:lvl w:ilvl="2" w:tplc="C7B29DE0" w:tentative="1">
      <w:start w:val="1"/>
      <w:numFmt w:val="bullet"/>
      <w:lvlText w:val=""/>
      <w:lvlJc w:val="left"/>
      <w:pPr>
        <w:ind w:left="2160" w:hanging="360"/>
      </w:pPr>
      <w:rPr>
        <w:rFonts w:ascii="Wingdings" w:hAnsi="Wingdings"/>
      </w:rPr>
    </w:lvl>
    <w:lvl w:ilvl="3" w:tplc="032C19FE" w:tentative="1">
      <w:start w:val="1"/>
      <w:numFmt w:val="bullet"/>
      <w:lvlText w:val=""/>
      <w:lvlJc w:val="left"/>
      <w:pPr>
        <w:ind w:left="2880" w:hanging="360"/>
      </w:pPr>
      <w:rPr>
        <w:rFonts w:ascii="Symbol" w:hAnsi="Symbol"/>
      </w:rPr>
    </w:lvl>
    <w:lvl w:ilvl="4" w:tplc="73782912" w:tentative="1">
      <w:start w:val="1"/>
      <w:numFmt w:val="bullet"/>
      <w:lvlText w:val="o"/>
      <w:lvlJc w:val="left"/>
      <w:pPr>
        <w:ind w:left="3600" w:hanging="360"/>
      </w:pPr>
      <w:rPr>
        <w:rFonts w:ascii="Courier New" w:hAnsi="Courier New" w:cs="Courier New"/>
      </w:rPr>
    </w:lvl>
    <w:lvl w:ilvl="5" w:tplc="DEE69A8E" w:tentative="1">
      <w:start w:val="1"/>
      <w:numFmt w:val="bullet"/>
      <w:lvlText w:val=""/>
      <w:lvlJc w:val="left"/>
      <w:pPr>
        <w:ind w:left="4320" w:hanging="360"/>
      </w:pPr>
      <w:rPr>
        <w:rFonts w:ascii="Wingdings" w:hAnsi="Wingdings"/>
      </w:rPr>
    </w:lvl>
    <w:lvl w:ilvl="6" w:tplc="C96245D4" w:tentative="1">
      <w:start w:val="1"/>
      <w:numFmt w:val="bullet"/>
      <w:lvlText w:val=""/>
      <w:lvlJc w:val="left"/>
      <w:pPr>
        <w:ind w:left="5040" w:hanging="360"/>
      </w:pPr>
      <w:rPr>
        <w:rFonts w:ascii="Symbol" w:hAnsi="Symbol"/>
      </w:rPr>
    </w:lvl>
    <w:lvl w:ilvl="7" w:tplc="51FA72AC" w:tentative="1">
      <w:start w:val="1"/>
      <w:numFmt w:val="bullet"/>
      <w:lvlText w:val="o"/>
      <w:lvlJc w:val="left"/>
      <w:pPr>
        <w:ind w:left="5760" w:hanging="360"/>
      </w:pPr>
      <w:rPr>
        <w:rFonts w:ascii="Courier New" w:hAnsi="Courier New" w:cs="Courier New"/>
      </w:rPr>
    </w:lvl>
    <w:lvl w:ilvl="8" w:tplc="B48AB5BC" w:tentative="1">
      <w:start w:val="1"/>
      <w:numFmt w:val="bullet"/>
      <w:lvlText w:val=""/>
      <w:lvlJc w:val="left"/>
      <w:pPr>
        <w:ind w:left="6480" w:hanging="360"/>
      </w:pPr>
      <w:rPr>
        <w:rFonts w:ascii="Wingdings" w:hAnsi="Wingdings"/>
      </w:rPr>
    </w:lvl>
  </w:abstractNum>
  <w:abstractNum w:abstractNumId="35" w15:restartNumberingAfterBreak="0">
    <w:nsid w:val="65FE0D5F"/>
    <w:multiLevelType w:val="hybridMultilevel"/>
    <w:tmpl w:val="3BC084AA"/>
    <w:lvl w:ilvl="0" w:tplc="DAB62FE4">
      <w:start w:val="1"/>
      <w:numFmt w:val="bullet"/>
      <w:lvlText w:val=""/>
      <w:lvlJc w:val="left"/>
      <w:pPr>
        <w:ind w:left="720" w:hanging="360"/>
      </w:pPr>
      <w:rPr>
        <w:rFonts w:ascii="Symbol" w:hAnsi="Symbol"/>
      </w:rPr>
    </w:lvl>
    <w:lvl w:ilvl="1" w:tplc="C8E6BFA0" w:tentative="1">
      <w:start w:val="1"/>
      <w:numFmt w:val="bullet"/>
      <w:lvlText w:val="o"/>
      <w:lvlJc w:val="left"/>
      <w:pPr>
        <w:ind w:left="1440" w:hanging="360"/>
      </w:pPr>
      <w:rPr>
        <w:rFonts w:ascii="Courier New" w:hAnsi="Courier New" w:cs="Courier New"/>
      </w:rPr>
    </w:lvl>
    <w:lvl w:ilvl="2" w:tplc="0A70BFE8" w:tentative="1">
      <w:start w:val="1"/>
      <w:numFmt w:val="bullet"/>
      <w:lvlText w:val=""/>
      <w:lvlJc w:val="left"/>
      <w:pPr>
        <w:ind w:left="2160" w:hanging="360"/>
      </w:pPr>
      <w:rPr>
        <w:rFonts w:ascii="Wingdings" w:hAnsi="Wingdings"/>
      </w:rPr>
    </w:lvl>
    <w:lvl w:ilvl="3" w:tplc="A64897CA" w:tentative="1">
      <w:start w:val="1"/>
      <w:numFmt w:val="bullet"/>
      <w:lvlText w:val=""/>
      <w:lvlJc w:val="left"/>
      <w:pPr>
        <w:ind w:left="2880" w:hanging="360"/>
      </w:pPr>
      <w:rPr>
        <w:rFonts w:ascii="Symbol" w:hAnsi="Symbol"/>
      </w:rPr>
    </w:lvl>
    <w:lvl w:ilvl="4" w:tplc="C570FD06" w:tentative="1">
      <w:start w:val="1"/>
      <w:numFmt w:val="bullet"/>
      <w:lvlText w:val="o"/>
      <w:lvlJc w:val="left"/>
      <w:pPr>
        <w:ind w:left="3600" w:hanging="360"/>
      </w:pPr>
      <w:rPr>
        <w:rFonts w:ascii="Courier New" w:hAnsi="Courier New" w:cs="Courier New"/>
      </w:rPr>
    </w:lvl>
    <w:lvl w:ilvl="5" w:tplc="575E35DC" w:tentative="1">
      <w:start w:val="1"/>
      <w:numFmt w:val="bullet"/>
      <w:lvlText w:val=""/>
      <w:lvlJc w:val="left"/>
      <w:pPr>
        <w:ind w:left="4320" w:hanging="360"/>
      </w:pPr>
      <w:rPr>
        <w:rFonts w:ascii="Wingdings" w:hAnsi="Wingdings"/>
      </w:rPr>
    </w:lvl>
    <w:lvl w:ilvl="6" w:tplc="C07C033E" w:tentative="1">
      <w:start w:val="1"/>
      <w:numFmt w:val="bullet"/>
      <w:lvlText w:val=""/>
      <w:lvlJc w:val="left"/>
      <w:pPr>
        <w:ind w:left="5040" w:hanging="360"/>
      </w:pPr>
      <w:rPr>
        <w:rFonts w:ascii="Symbol" w:hAnsi="Symbol"/>
      </w:rPr>
    </w:lvl>
    <w:lvl w:ilvl="7" w:tplc="B12C9114" w:tentative="1">
      <w:start w:val="1"/>
      <w:numFmt w:val="bullet"/>
      <w:lvlText w:val="o"/>
      <w:lvlJc w:val="left"/>
      <w:pPr>
        <w:ind w:left="5760" w:hanging="360"/>
      </w:pPr>
      <w:rPr>
        <w:rFonts w:ascii="Courier New" w:hAnsi="Courier New" w:cs="Courier New"/>
      </w:rPr>
    </w:lvl>
    <w:lvl w:ilvl="8" w:tplc="3522A96A" w:tentative="1">
      <w:start w:val="1"/>
      <w:numFmt w:val="bullet"/>
      <w:lvlText w:val=""/>
      <w:lvlJc w:val="left"/>
      <w:pPr>
        <w:ind w:left="6480" w:hanging="360"/>
      </w:pPr>
      <w:rPr>
        <w:rFonts w:ascii="Wingdings" w:hAnsi="Wingdings"/>
      </w:rPr>
    </w:lvl>
  </w:abstractNum>
  <w:abstractNum w:abstractNumId="36" w15:restartNumberingAfterBreak="0">
    <w:nsid w:val="6B846933"/>
    <w:multiLevelType w:val="hybridMultilevel"/>
    <w:tmpl w:val="3536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83CD0"/>
    <w:multiLevelType w:val="multilevel"/>
    <w:tmpl w:val="5C4A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73B82"/>
    <w:multiLevelType w:val="multilevel"/>
    <w:tmpl w:val="308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63B06"/>
    <w:multiLevelType w:val="multilevel"/>
    <w:tmpl w:val="1F38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B50509"/>
    <w:multiLevelType w:val="multilevel"/>
    <w:tmpl w:val="BB7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BE08A0"/>
    <w:multiLevelType w:val="hybridMultilevel"/>
    <w:tmpl w:val="43046B60"/>
    <w:lvl w:ilvl="0" w:tplc="B7D2639C">
      <w:start w:val="1"/>
      <w:numFmt w:val="bullet"/>
      <w:lvlText w:val=""/>
      <w:lvlJc w:val="left"/>
      <w:pPr>
        <w:ind w:left="720" w:hanging="360"/>
      </w:pPr>
      <w:rPr>
        <w:rFonts w:ascii="Symbol" w:hAnsi="Symbol"/>
      </w:rPr>
    </w:lvl>
    <w:lvl w:ilvl="1" w:tplc="B1C8E04E" w:tentative="1">
      <w:start w:val="1"/>
      <w:numFmt w:val="bullet"/>
      <w:lvlText w:val="o"/>
      <w:lvlJc w:val="left"/>
      <w:pPr>
        <w:ind w:left="1440" w:hanging="360"/>
      </w:pPr>
      <w:rPr>
        <w:rFonts w:ascii="Courier New" w:hAnsi="Courier New" w:cs="Courier New"/>
      </w:rPr>
    </w:lvl>
    <w:lvl w:ilvl="2" w:tplc="9246F4EC" w:tentative="1">
      <w:start w:val="1"/>
      <w:numFmt w:val="bullet"/>
      <w:lvlText w:val=""/>
      <w:lvlJc w:val="left"/>
      <w:pPr>
        <w:ind w:left="2160" w:hanging="360"/>
      </w:pPr>
      <w:rPr>
        <w:rFonts w:ascii="Wingdings" w:hAnsi="Wingdings"/>
      </w:rPr>
    </w:lvl>
    <w:lvl w:ilvl="3" w:tplc="B4EA1D98" w:tentative="1">
      <w:start w:val="1"/>
      <w:numFmt w:val="bullet"/>
      <w:lvlText w:val=""/>
      <w:lvlJc w:val="left"/>
      <w:pPr>
        <w:ind w:left="2880" w:hanging="360"/>
      </w:pPr>
      <w:rPr>
        <w:rFonts w:ascii="Symbol" w:hAnsi="Symbol"/>
      </w:rPr>
    </w:lvl>
    <w:lvl w:ilvl="4" w:tplc="AAFC32C2" w:tentative="1">
      <w:start w:val="1"/>
      <w:numFmt w:val="bullet"/>
      <w:lvlText w:val="o"/>
      <w:lvlJc w:val="left"/>
      <w:pPr>
        <w:ind w:left="3600" w:hanging="360"/>
      </w:pPr>
      <w:rPr>
        <w:rFonts w:ascii="Courier New" w:hAnsi="Courier New" w:cs="Courier New"/>
      </w:rPr>
    </w:lvl>
    <w:lvl w:ilvl="5" w:tplc="BC664BDA" w:tentative="1">
      <w:start w:val="1"/>
      <w:numFmt w:val="bullet"/>
      <w:lvlText w:val=""/>
      <w:lvlJc w:val="left"/>
      <w:pPr>
        <w:ind w:left="4320" w:hanging="360"/>
      </w:pPr>
      <w:rPr>
        <w:rFonts w:ascii="Wingdings" w:hAnsi="Wingdings"/>
      </w:rPr>
    </w:lvl>
    <w:lvl w:ilvl="6" w:tplc="5328B3B0" w:tentative="1">
      <w:start w:val="1"/>
      <w:numFmt w:val="bullet"/>
      <w:lvlText w:val=""/>
      <w:lvlJc w:val="left"/>
      <w:pPr>
        <w:ind w:left="5040" w:hanging="360"/>
      </w:pPr>
      <w:rPr>
        <w:rFonts w:ascii="Symbol" w:hAnsi="Symbol"/>
      </w:rPr>
    </w:lvl>
    <w:lvl w:ilvl="7" w:tplc="EBDAD1CC" w:tentative="1">
      <w:start w:val="1"/>
      <w:numFmt w:val="bullet"/>
      <w:lvlText w:val="o"/>
      <w:lvlJc w:val="left"/>
      <w:pPr>
        <w:ind w:left="5760" w:hanging="360"/>
      </w:pPr>
      <w:rPr>
        <w:rFonts w:ascii="Courier New" w:hAnsi="Courier New" w:cs="Courier New"/>
      </w:rPr>
    </w:lvl>
    <w:lvl w:ilvl="8" w:tplc="F8406554" w:tentative="1">
      <w:start w:val="1"/>
      <w:numFmt w:val="bullet"/>
      <w:lvlText w:val=""/>
      <w:lvlJc w:val="left"/>
      <w:pPr>
        <w:ind w:left="6480" w:hanging="360"/>
      </w:pPr>
      <w:rPr>
        <w:rFonts w:ascii="Wingdings" w:hAnsi="Wingdings"/>
      </w:rPr>
    </w:lvl>
  </w:abstractNum>
  <w:abstractNum w:abstractNumId="42" w15:restartNumberingAfterBreak="0">
    <w:nsid w:val="74B35B05"/>
    <w:multiLevelType w:val="hybridMultilevel"/>
    <w:tmpl w:val="224AFA40"/>
    <w:lvl w:ilvl="0" w:tplc="F44004A2">
      <w:start w:val="1"/>
      <w:numFmt w:val="bullet"/>
      <w:lvlText w:val=""/>
      <w:lvlJc w:val="left"/>
      <w:pPr>
        <w:ind w:left="720" w:hanging="360"/>
      </w:pPr>
      <w:rPr>
        <w:rFonts w:ascii="Symbol" w:hAnsi="Symbol"/>
      </w:rPr>
    </w:lvl>
    <w:lvl w:ilvl="1" w:tplc="36ACED84" w:tentative="1">
      <w:start w:val="1"/>
      <w:numFmt w:val="bullet"/>
      <w:lvlText w:val="o"/>
      <w:lvlJc w:val="left"/>
      <w:pPr>
        <w:ind w:left="1440" w:hanging="360"/>
      </w:pPr>
      <w:rPr>
        <w:rFonts w:ascii="Courier New" w:hAnsi="Courier New" w:cs="Courier New"/>
      </w:rPr>
    </w:lvl>
    <w:lvl w:ilvl="2" w:tplc="61161CD8" w:tentative="1">
      <w:start w:val="1"/>
      <w:numFmt w:val="bullet"/>
      <w:lvlText w:val=""/>
      <w:lvlJc w:val="left"/>
      <w:pPr>
        <w:ind w:left="2160" w:hanging="360"/>
      </w:pPr>
      <w:rPr>
        <w:rFonts w:ascii="Wingdings" w:hAnsi="Wingdings"/>
      </w:rPr>
    </w:lvl>
    <w:lvl w:ilvl="3" w:tplc="DB34086E" w:tentative="1">
      <w:start w:val="1"/>
      <w:numFmt w:val="bullet"/>
      <w:lvlText w:val=""/>
      <w:lvlJc w:val="left"/>
      <w:pPr>
        <w:ind w:left="2880" w:hanging="360"/>
      </w:pPr>
      <w:rPr>
        <w:rFonts w:ascii="Symbol" w:hAnsi="Symbol"/>
      </w:rPr>
    </w:lvl>
    <w:lvl w:ilvl="4" w:tplc="A28AF620" w:tentative="1">
      <w:start w:val="1"/>
      <w:numFmt w:val="bullet"/>
      <w:lvlText w:val="o"/>
      <w:lvlJc w:val="left"/>
      <w:pPr>
        <w:ind w:left="3600" w:hanging="360"/>
      </w:pPr>
      <w:rPr>
        <w:rFonts w:ascii="Courier New" w:hAnsi="Courier New" w:cs="Courier New"/>
      </w:rPr>
    </w:lvl>
    <w:lvl w:ilvl="5" w:tplc="CB2CCA7A" w:tentative="1">
      <w:start w:val="1"/>
      <w:numFmt w:val="bullet"/>
      <w:lvlText w:val=""/>
      <w:lvlJc w:val="left"/>
      <w:pPr>
        <w:ind w:left="4320" w:hanging="360"/>
      </w:pPr>
      <w:rPr>
        <w:rFonts w:ascii="Wingdings" w:hAnsi="Wingdings"/>
      </w:rPr>
    </w:lvl>
    <w:lvl w:ilvl="6" w:tplc="363AC36A" w:tentative="1">
      <w:start w:val="1"/>
      <w:numFmt w:val="bullet"/>
      <w:lvlText w:val=""/>
      <w:lvlJc w:val="left"/>
      <w:pPr>
        <w:ind w:left="5040" w:hanging="360"/>
      </w:pPr>
      <w:rPr>
        <w:rFonts w:ascii="Symbol" w:hAnsi="Symbol"/>
      </w:rPr>
    </w:lvl>
    <w:lvl w:ilvl="7" w:tplc="4E0CB71A" w:tentative="1">
      <w:start w:val="1"/>
      <w:numFmt w:val="bullet"/>
      <w:lvlText w:val="o"/>
      <w:lvlJc w:val="left"/>
      <w:pPr>
        <w:ind w:left="5760" w:hanging="360"/>
      </w:pPr>
      <w:rPr>
        <w:rFonts w:ascii="Courier New" w:hAnsi="Courier New" w:cs="Courier New"/>
      </w:rPr>
    </w:lvl>
    <w:lvl w:ilvl="8" w:tplc="E55CADC4" w:tentative="1">
      <w:start w:val="1"/>
      <w:numFmt w:val="bullet"/>
      <w:lvlText w:val=""/>
      <w:lvlJc w:val="left"/>
      <w:pPr>
        <w:ind w:left="6480" w:hanging="360"/>
      </w:pPr>
      <w:rPr>
        <w:rFonts w:ascii="Wingdings" w:hAnsi="Wingdings"/>
      </w:rPr>
    </w:lvl>
  </w:abstractNum>
  <w:abstractNum w:abstractNumId="43" w15:restartNumberingAfterBreak="0">
    <w:nsid w:val="78604BC0"/>
    <w:multiLevelType w:val="multilevel"/>
    <w:tmpl w:val="8C0C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843CB0"/>
    <w:multiLevelType w:val="multilevel"/>
    <w:tmpl w:val="BDE8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669BD"/>
    <w:multiLevelType w:val="hybridMultilevel"/>
    <w:tmpl w:val="659EB40E"/>
    <w:lvl w:ilvl="0" w:tplc="1E8C3F70">
      <w:start w:val="1"/>
      <w:numFmt w:val="bullet"/>
      <w:lvlText w:val=""/>
      <w:lvlJc w:val="left"/>
      <w:pPr>
        <w:ind w:left="720" w:hanging="360"/>
      </w:pPr>
      <w:rPr>
        <w:rFonts w:ascii="Symbol" w:hAnsi="Symbol"/>
      </w:rPr>
    </w:lvl>
    <w:lvl w:ilvl="1" w:tplc="210E5A38" w:tentative="1">
      <w:start w:val="1"/>
      <w:numFmt w:val="bullet"/>
      <w:lvlText w:val="o"/>
      <w:lvlJc w:val="left"/>
      <w:pPr>
        <w:ind w:left="1440" w:hanging="360"/>
      </w:pPr>
      <w:rPr>
        <w:rFonts w:ascii="Courier New" w:hAnsi="Courier New" w:cs="Courier New"/>
      </w:rPr>
    </w:lvl>
    <w:lvl w:ilvl="2" w:tplc="8128449C" w:tentative="1">
      <w:start w:val="1"/>
      <w:numFmt w:val="bullet"/>
      <w:lvlText w:val=""/>
      <w:lvlJc w:val="left"/>
      <w:pPr>
        <w:ind w:left="2160" w:hanging="360"/>
      </w:pPr>
      <w:rPr>
        <w:rFonts w:ascii="Wingdings" w:hAnsi="Wingdings"/>
      </w:rPr>
    </w:lvl>
    <w:lvl w:ilvl="3" w:tplc="6B6EC1AE" w:tentative="1">
      <w:start w:val="1"/>
      <w:numFmt w:val="bullet"/>
      <w:lvlText w:val=""/>
      <w:lvlJc w:val="left"/>
      <w:pPr>
        <w:ind w:left="2880" w:hanging="360"/>
      </w:pPr>
      <w:rPr>
        <w:rFonts w:ascii="Symbol" w:hAnsi="Symbol"/>
      </w:rPr>
    </w:lvl>
    <w:lvl w:ilvl="4" w:tplc="A830B396" w:tentative="1">
      <w:start w:val="1"/>
      <w:numFmt w:val="bullet"/>
      <w:lvlText w:val="o"/>
      <w:lvlJc w:val="left"/>
      <w:pPr>
        <w:ind w:left="3600" w:hanging="360"/>
      </w:pPr>
      <w:rPr>
        <w:rFonts w:ascii="Courier New" w:hAnsi="Courier New" w:cs="Courier New"/>
      </w:rPr>
    </w:lvl>
    <w:lvl w:ilvl="5" w:tplc="16B0B4FA" w:tentative="1">
      <w:start w:val="1"/>
      <w:numFmt w:val="bullet"/>
      <w:lvlText w:val=""/>
      <w:lvlJc w:val="left"/>
      <w:pPr>
        <w:ind w:left="4320" w:hanging="360"/>
      </w:pPr>
      <w:rPr>
        <w:rFonts w:ascii="Wingdings" w:hAnsi="Wingdings"/>
      </w:rPr>
    </w:lvl>
    <w:lvl w:ilvl="6" w:tplc="885A7B10" w:tentative="1">
      <w:start w:val="1"/>
      <w:numFmt w:val="bullet"/>
      <w:lvlText w:val=""/>
      <w:lvlJc w:val="left"/>
      <w:pPr>
        <w:ind w:left="5040" w:hanging="360"/>
      </w:pPr>
      <w:rPr>
        <w:rFonts w:ascii="Symbol" w:hAnsi="Symbol"/>
      </w:rPr>
    </w:lvl>
    <w:lvl w:ilvl="7" w:tplc="B6D6CD14" w:tentative="1">
      <w:start w:val="1"/>
      <w:numFmt w:val="bullet"/>
      <w:lvlText w:val="o"/>
      <w:lvlJc w:val="left"/>
      <w:pPr>
        <w:ind w:left="5760" w:hanging="360"/>
      </w:pPr>
      <w:rPr>
        <w:rFonts w:ascii="Courier New" w:hAnsi="Courier New" w:cs="Courier New"/>
      </w:rPr>
    </w:lvl>
    <w:lvl w:ilvl="8" w:tplc="19180CDA" w:tentative="1">
      <w:start w:val="1"/>
      <w:numFmt w:val="bullet"/>
      <w:lvlText w:val=""/>
      <w:lvlJc w:val="left"/>
      <w:pPr>
        <w:ind w:left="6480" w:hanging="360"/>
      </w:pPr>
      <w:rPr>
        <w:rFonts w:ascii="Wingdings" w:hAnsi="Wingdings"/>
      </w:rPr>
    </w:lvl>
  </w:abstractNum>
  <w:abstractNum w:abstractNumId="46" w15:restartNumberingAfterBreak="0">
    <w:nsid w:val="7B931565"/>
    <w:multiLevelType w:val="hybridMultilevel"/>
    <w:tmpl w:val="F6C8E9CE"/>
    <w:lvl w:ilvl="0" w:tplc="0C06B4B4">
      <w:start w:val="1"/>
      <w:numFmt w:val="bullet"/>
      <w:lvlText w:val=""/>
      <w:lvlJc w:val="left"/>
      <w:pPr>
        <w:ind w:left="720" w:hanging="360"/>
      </w:pPr>
      <w:rPr>
        <w:rFonts w:ascii="Symbol" w:hAnsi="Symbol"/>
      </w:rPr>
    </w:lvl>
    <w:lvl w:ilvl="1" w:tplc="CACEEB98" w:tentative="1">
      <w:start w:val="1"/>
      <w:numFmt w:val="bullet"/>
      <w:lvlText w:val="o"/>
      <w:lvlJc w:val="left"/>
      <w:pPr>
        <w:ind w:left="1440" w:hanging="360"/>
      </w:pPr>
      <w:rPr>
        <w:rFonts w:ascii="Courier New" w:hAnsi="Courier New" w:cs="Courier New"/>
      </w:rPr>
    </w:lvl>
    <w:lvl w:ilvl="2" w:tplc="D482097E" w:tentative="1">
      <w:start w:val="1"/>
      <w:numFmt w:val="bullet"/>
      <w:lvlText w:val=""/>
      <w:lvlJc w:val="left"/>
      <w:pPr>
        <w:ind w:left="2160" w:hanging="360"/>
      </w:pPr>
      <w:rPr>
        <w:rFonts w:ascii="Wingdings" w:hAnsi="Wingdings"/>
      </w:rPr>
    </w:lvl>
    <w:lvl w:ilvl="3" w:tplc="7A385092" w:tentative="1">
      <w:start w:val="1"/>
      <w:numFmt w:val="bullet"/>
      <w:lvlText w:val=""/>
      <w:lvlJc w:val="left"/>
      <w:pPr>
        <w:ind w:left="2880" w:hanging="360"/>
      </w:pPr>
      <w:rPr>
        <w:rFonts w:ascii="Symbol" w:hAnsi="Symbol"/>
      </w:rPr>
    </w:lvl>
    <w:lvl w:ilvl="4" w:tplc="58C844B0" w:tentative="1">
      <w:start w:val="1"/>
      <w:numFmt w:val="bullet"/>
      <w:lvlText w:val="o"/>
      <w:lvlJc w:val="left"/>
      <w:pPr>
        <w:ind w:left="3600" w:hanging="360"/>
      </w:pPr>
      <w:rPr>
        <w:rFonts w:ascii="Courier New" w:hAnsi="Courier New" w:cs="Courier New"/>
      </w:rPr>
    </w:lvl>
    <w:lvl w:ilvl="5" w:tplc="8A80C9B2" w:tentative="1">
      <w:start w:val="1"/>
      <w:numFmt w:val="bullet"/>
      <w:lvlText w:val=""/>
      <w:lvlJc w:val="left"/>
      <w:pPr>
        <w:ind w:left="4320" w:hanging="360"/>
      </w:pPr>
      <w:rPr>
        <w:rFonts w:ascii="Wingdings" w:hAnsi="Wingdings"/>
      </w:rPr>
    </w:lvl>
    <w:lvl w:ilvl="6" w:tplc="5DFE5100" w:tentative="1">
      <w:start w:val="1"/>
      <w:numFmt w:val="bullet"/>
      <w:lvlText w:val=""/>
      <w:lvlJc w:val="left"/>
      <w:pPr>
        <w:ind w:left="5040" w:hanging="360"/>
      </w:pPr>
      <w:rPr>
        <w:rFonts w:ascii="Symbol" w:hAnsi="Symbol"/>
      </w:rPr>
    </w:lvl>
    <w:lvl w:ilvl="7" w:tplc="F1B06E8C" w:tentative="1">
      <w:start w:val="1"/>
      <w:numFmt w:val="bullet"/>
      <w:lvlText w:val="o"/>
      <w:lvlJc w:val="left"/>
      <w:pPr>
        <w:ind w:left="5760" w:hanging="360"/>
      </w:pPr>
      <w:rPr>
        <w:rFonts w:ascii="Courier New" w:hAnsi="Courier New" w:cs="Courier New"/>
      </w:rPr>
    </w:lvl>
    <w:lvl w:ilvl="8" w:tplc="8708BD70" w:tentative="1">
      <w:start w:val="1"/>
      <w:numFmt w:val="bullet"/>
      <w:lvlText w:val=""/>
      <w:lvlJc w:val="left"/>
      <w:pPr>
        <w:ind w:left="6480" w:hanging="360"/>
      </w:pPr>
      <w:rPr>
        <w:rFonts w:ascii="Wingdings" w:hAnsi="Wingdings"/>
      </w:rPr>
    </w:lvl>
  </w:abstractNum>
  <w:abstractNum w:abstractNumId="47" w15:restartNumberingAfterBreak="0">
    <w:nsid w:val="7E721DCD"/>
    <w:multiLevelType w:val="hybridMultilevel"/>
    <w:tmpl w:val="FB384452"/>
    <w:lvl w:ilvl="0" w:tplc="53FC5EE6">
      <w:start w:val="1"/>
      <w:numFmt w:val="bullet"/>
      <w:lvlText w:val=""/>
      <w:lvlJc w:val="left"/>
      <w:pPr>
        <w:ind w:left="720" w:hanging="360"/>
      </w:pPr>
      <w:rPr>
        <w:rFonts w:ascii="Symbol" w:hAnsi="Symbol"/>
      </w:rPr>
    </w:lvl>
    <w:lvl w:ilvl="1" w:tplc="3934ED70" w:tentative="1">
      <w:start w:val="1"/>
      <w:numFmt w:val="bullet"/>
      <w:lvlText w:val="o"/>
      <w:lvlJc w:val="left"/>
      <w:pPr>
        <w:ind w:left="1440" w:hanging="360"/>
      </w:pPr>
      <w:rPr>
        <w:rFonts w:ascii="Courier New" w:hAnsi="Courier New" w:cs="Courier New"/>
      </w:rPr>
    </w:lvl>
    <w:lvl w:ilvl="2" w:tplc="6E5A0128" w:tentative="1">
      <w:start w:val="1"/>
      <w:numFmt w:val="bullet"/>
      <w:lvlText w:val=""/>
      <w:lvlJc w:val="left"/>
      <w:pPr>
        <w:ind w:left="2160" w:hanging="360"/>
      </w:pPr>
      <w:rPr>
        <w:rFonts w:ascii="Wingdings" w:hAnsi="Wingdings"/>
      </w:rPr>
    </w:lvl>
    <w:lvl w:ilvl="3" w:tplc="BF744DB6" w:tentative="1">
      <w:start w:val="1"/>
      <w:numFmt w:val="bullet"/>
      <w:lvlText w:val=""/>
      <w:lvlJc w:val="left"/>
      <w:pPr>
        <w:ind w:left="2880" w:hanging="360"/>
      </w:pPr>
      <w:rPr>
        <w:rFonts w:ascii="Symbol" w:hAnsi="Symbol"/>
      </w:rPr>
    </w:lvl>
    <w:lvl w:ilvl="4" w:tplc="BBCC3AA6" w:tentative="1">
      <w:start w:val="1"/>
      <w:numFmt w:val="bullet"/>
      <w:lvlText w:val="o"/>
      <w:lvlJc w:val="left"/>
      <w:pPr>
        <w:ind w:left="3600" w:hanging="360"/>
      </w:pPr>
      <w:rPr>
        <w:rFonts w:ascii="Courier New" w:hAnsi="Courier New" w:cs="Courier New"/>
      </w:rPr>
    </w:lvl>
    <w:lvl w:ilvl="5" w:tplc="630C219E" w:tentative="1">
      <w:start w:val="1"/>
      <w:numFmt w:val="bullet"/>
      <w:lvlText w:val=""/>
      <w:lvlJc w:val="left"/>
      <w:pPr>
        <w:ind w:left="4320" w:hanging="360"/>
      </w:pPr>
      <w:rPr>
        <w:rFonts w:ascii="Wingdings" w:hAnsi="Wingdings"/>
      </w:rPr>
    </w:lvl>
    <w:lvl w:ilvl="6" w:tplc="24AC3DB8" w:tentative="1">
      <w:start w:val="1"/>
      <w:numFmt w:val="bullet"/>
      <w:lvlText w:val=""/>
      <w:lvlJc w:val="left"/>
      <w:pPr>
        <w:ind w:left="5040" w:hanging="360"/>
      </w:pPr>
      <w:rPr>
        <w:rFonts w:ascii="Symbol" w:hAnsi="Symbol"/>
      </w:rPr>
    </w:lvl>
    <w:lvl w:ilvl="7" w:tplc="3044245C" w:tentative="1">
      <w:start w:val="1"/>
      <w:numFmt w:val="bullet"/>
      <w:lvlText w:val="o"/>
      <w:lvlJc w:val="left"/>
      <w:pPr>
        <w:ind w:left="5760" w:hanging="360"/>
      </w:pPr>
      <w:rPr>
        <w:rFonts w:ascii="Courier New" w:hAnsi="Courier New" w:cs="Courier New"/>
      </w:rPr>
    </w:lvl>
    <w:lvl w:ilvl="8" w:tplc="41D2AA94" w:tentative="1">
      <w:start w:val="1"/>
      <w:numFmt w:val="bullet"/>
      <w:lvlText w:val=""/>
      <w:lvlJc w:val="left"/>
      <w:pPr>
        <w:ind w:left="6480" w:hanging="360"/>
      </w:pPr>
      <w:rPr>
        <w:rFonts w:ascii="Wingdings" w:hAnsi="Wingdings"/>
      </w:rPr>
    </w:lvl>
  </w:abstractNum>
  <w:abstractNum w:abstractNumId="48" w15:restartNumberingAfterBreak="0">
    <w:nsid w:val="7FDF5DF7"/>
    <w:multiLevelType w:val="hybridMultilevel"/>
    <w:tmpl w:val="40E63D00"/>
    <w:lvl w:ilvl="0" w:tplc="9D8A1D2C">
      <w:start w:val="1"/>
      <w:numFmt w:val="bullet"/>
      <w:lvlText w:val=""/>
      <w:lvlJc w:val="left"/>
      <w:pPr>
        <w:ind w:left="720" w:hanging="360"/>
      </w:pPr>
      <w:rPr>
        <w:rFonts w:ascii="Symbol" w:hAnsi="Symbol"/>
      </w:rPr>
    </w:lvl>
    <w:lvl w:ilvl="1" w:tplc="610C9082" w:tentative="1">
      <w:start w:val="1"/>
      <w:numFmt w:val="bullet"/>
      <w:lvlText w:val="o"/>
      <w:lvlJc w:val="left"/>
      <w:pPr>
        <w:ind w:left="1440" w:hanging="360"/>
      </w:pPr>
      <w:rPr>
        <w:rFonts w:ascii="Courier New" w:hAnsi="Courier New" w:cs="Courier New"/>
      </w:rPr>
    </w:lvl>
    <w:lvl w:ilvl="2" w:tplc="32DA6364" w:tentative="1">
      <w:start w:val="1"/>
      <w:numFmt w:val="bullet"/>
      <w:lvlText w:val=""/>
      <w:lvlJc w:val="left"/>
      <w:pPr>
        <w:ind w:left="2160" w:hanging="360"/>
      </w:pPr>
      <w:rPr>
        <w:rFonts w:ascii="Wingdings" w:hAnsi="Wingdings"/>
      </w:rPr>
    </w:lvl>
    <w:lvl w:ilvl="3" w:tplc="668EC842" w:tentative="1">
      <w:start w:val="1"/>
      <w:numFmt w:val="bullet"/>
      <w:lvlText w:val=""/>
      <w:lvlJc w:val="left"/>
      <w:pPr>
        <w:ind w:left="2880" w:hanging="360"/>
      </w:pPr>
      <w:rPr>
        <w:rFonts w:ascii="Symbol" w:hAnsi="Symbol"/>
      </w:rPr>
    </w:lvl>
    <w:lvl w:ilvl="4" w:tplc="139E04F2" w:tentative="1">
      <w:start w:val="1"/>
      <w:numFmt w:val="bullet"/>
      <w:lvlText w:val="o"/>
      <w:lvlJc w:val="left"/>
      <w:pPr>
        <w:ind w:left="3600" w:hanging="360"/>
      </w:pPr>
      <w:rPr>
        <w:rFonts w:ascii="Courier New" w:hAnsi="Courier New" w:cs="Courier New"/>
      </w:rPr>
    </w:lvl>
    <w:lvl w:ilvl="5" w:tplc="2E12BB7A" w:tentative="1">
      <w:start w:val="1"/>
      <w:numFmt w:val="bullet"/>
      <w:lvlText w:val=""/>
      <w:lvlJc w:val="left"/>
      <w:pPr>
        <w:ind w:left="4320" w:hanging="360"/>
      </w:pPr>
      <w:rPr>
        <w:rFonts w:ascii="Wingdings" w:hAnsi="Wingdings"/>
      </w:rPr>
    </w:lvl>
    <w:lvl w:ilvl="6" w:tplc="BC52379C" w:tentative="1">
      <w:start w:val="1"/>
      <w:numFmt w:val="bullet"/>
      <w:lvlText w:val=""/>
      <w:lvlJc w:val="left"/>
      <w:pPr>
        <w:ind w:left="5040" w:hanging="360"/>
      </w:pPr>
      <w:rPr>
        <w:rFonts w:ascii="Symbol" w:hAnsi="Symbol"/>
      </w:rPr>
    </w:lvl>
    <w:lvl w:ilvl="7" w:tplc="A4060AB8" w:tentative="1">
      <w:start w:val="1"/>
      <w:numFmt w:val="bullet"/>
      <w:lvlText w:val="o"/>
      <w:lvlJc w:val="left"/>
      <w:pPr>
        <w:ind w:left="5760" w:hanging="360"/>
      </w:pPr>
      <w:rPr>
        <w:rFonts w:ascii="Courier New" w:hAnsi="Courier New" w:cs="Courier New"/>
      </w:rPr>
    </w:lvl>
    <w:lvl w:ilvl="8" w:tplc="804C5412" w:tentative="1">
      <w:start w:val="1"/>
      <w:numFmt w:val="bullet"/>
      <w:lvlText w:val=""/>
      <w:lvlJc w:val="left"/>
      <w:pPr>
        <w:ind w:left="6480" w:hanging="360"/>
      </w:pPr>
      <w:rPr>
        <w:rFonts w:ascii="Wingdings" w:hAnsi="Wingdings"/>
      </w:rPr>
    </w:lvl>
  </w:abstractNum>
  <w:num w:numId="1">
    <w:abstractNumId w:val="28"/>
  </w:num>
  <w:num w:numId="2">
    <w:abstractNumId w:val="44"/>
  </w:num>
  <w:num w:numId="3">
    <w:abstractNumId w:val="30"/>
  </w:num>
  <w:num w:numId="4">
    <w:abstractNumId w:val="5"/>
  </w:num>
  <w:num w:numId="5">
    <w:abstractNumId w:val="38"/>
  </w:num>
  <w:num w:numId="6">
    <w:abstractNumId w:val="39"/>
  </w:num>
  <w:num w:numId="7">
    <w:abstractNumId w:val="3"/>
  </w:num>
  <w:num w:numId="8">
    <w:abstractNumId w:val="32"/>
  </w:num>
  <w:num w:numId="9">
    <w:abstractNumId w:val="4"/>
  </w:num>
  <w:num w:numId="10">
    <w:abstractNumId w:val="37"/>
  </w:num>
  <w:num w:numId="11">
    <w:abstractNumId w:val="6"/>
  </w:num>
  <w:num w:numId="12">
    <w:abstractNumId w:val="14"/>
  </w:num>
  <w:num w:numId="13">
    <w:abstractNumId w:val="40"/>
  </w:num>
  <w:num w:numId="14">
    <w:abstractNumId w:val="7"/>
  </w:num>
  <w:num w:numId="15">
    <w:abstractNumId w:val="33"/>
  </w:num>
  <w:num w:numId="16">
    <w:abstractNumId w:val="43"/>
  </w:num>
  <w:num w:numId="17">
    <w:abstractNumId w:val="16"/>
  </w:num>
  <w:num w:numId="18">
    <w:abstractNumId w:val="36"/>
  </w:num>
  <w:num w:numId="19">
    <w:abstractNumId w:val="11"/>
  </w:num>
  <w:num w:numId="20">
    <w:abstractNumId w:val="12"/>
  </w:num>
  <w:num w:numId="21">
    <w:abstractNumId w:val="8"/>
  </w:num>
  <w:num w:numId="22">
    <w:abstractNumId w:val="25"/>
  </w:num>
  <w:num w:numId="23">
    <w:abstractNumId w:val="22"/>
  </w:num>
  <w:num w:numId="24">
    <w:abstractNumId w:val="1"/>
  </w:num>
  <w:num w:numId="25">
    <w:abstractNumId w:val="15"/>
  </w:num>
  <w:num w:numId="26">
    <w:abstractNumId w:val="13"/>
  </w:num>
  <w:num w:numId="27">
    <w:abstractNumId w:val="10"/>
  </w:num>
  <w:num w:numId="28">
    <w:abstractNumId w:val="26"/>
  </w:num>
  <w:num w:numId="29">
    <w:abstractNumId w:val="24"/>
  </w:num>
  <w:num w:numId="30">
    <w:abstractNumId w:val="47"/>
  </w:num>
  <w:num w:numId="31">
    <w:abstractNumId w:val="18"/>
  </w:num>
  <w:num w:numId="32">
    <w:abstractNumId w:val="17"/>
  </w:num>
  <w:num w:numId="33">
    <w:abstractNumId w:val="21"/>
  </w:num>
  <w:num w:numId="34">
    <w:abstractNumId w:val="29"/>
  </w:num>
  <w:num w:numId="35">
    <w:abstractNumId w:val="35"/>
  </w:num>
  <w:num w:numId="36">
    <w:abstractNumId w:val="46"/>
  </w:num>
  <w:num w:numId="37">
    <w:abstractNumId w:val="48"/>
  </w:num>
  <w:num w:numId="38">
    <w:abstractNumId w:val="23"/>
  </w:num>
  <w:num w:numId="39">
    <w:abstractNumId w:val="42"/>
  </w:num>
  <w:num w:numId="40">
    <w:abstractNumId w:val="31"/>
  </w:num>
  <w:num w:numId="41">
    <w:abstractNumId w:val="19"/>
  </w:num>
  <w:num w:numId="42">
    <w:abstractNumId w:val="0"/>
  </w:num>
  <w:num w:numId="43">
    <w:abstractNumId w:val="27"/>
  </w:num>
  <w:num w:numId="44">
    <w:abstractNumId w:val="41"/>
  </w:num>
  <w:num w:numId="45">
    <w:abstractNumId w:val="34"/>
  </w:num>
  <w:num w:numId="46">
    <w:abstractNumId w:val="20"/>
  </w:num>
  <w:num w:numId="47">
    <w:abstractNumId w:val="9"/>
  </w:num>
  <w:num w:numId="48">
    <w:abstractNumId w:val="4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A2"/>
    <w:rsid w:val="0000244F"/>
    <w:rsid w:val="000163BE"/>
    <w:rsid w:val="00021BCE"/>
    <w:rsid w:val="00027D29"/>
    <w:rsid w:val="00044AF1"/>
    <w:rsid w:val="0007795A"/>
    <w:rsid w:val="000A2B09"/>
    <w:rsid w:val="000B1B5E"/>
    <w:rsid w:val="000C0FE4"/>
    <w:rsid w:val="000E4F64"/>
    <w:rsid w:val="0010418D"/>
    <w:rsid w:val="001171EB"/>
    <w:rsid w:val="00142990"/>
    <w:rsid w:val="00147B98"/>
    <w:rsid w:val="0016459F"/>
    <w:rsid w:val="001918A2"/>
    <w:rsid w:val="0019477B"/>
    <w:rsid w:val="001E04C4"/>
    <w:rsid w:val="001E2202"/>
    <w:rsid w:val="001E4E39"/>
    <w:rsid w:val="001E4FB4"/>
    <w:rsid w:val="00212EA0"/>
    <w:rsid w:val="002145D7"/>
    <w:rsid w:val="002156BC"/>
    <w:rsid w:val="002206C3"/>
    <w:rsid w:val="00230616"/>
    <w:rsid w:val="00250E5B"/>
    <w:rsid w:val="00253BEF"/>
    <w:rsid w:val="00255C95"/>
    <w:rsid w:val="002666DE"/>
    <w:rsid w:val="00270A99"/>
    <w:rsid w:val="0029307A"/>
    <w:rsid w:val="002A09D4"/>
    <w:rsid w:val="002B1D5A"/>
    <w:rsid w:val="002B5C26"/>
    <w:rsid w:val="002D11DB"/>
    <w:rsid w:val="002D6134"/>
    <w:rsid w:val="002D72EE"/>
    <w:rsid w:val="00322CCE"/>
    <w:rsid w:val="00354004"/>
    <w:rsid w:val="00373B08"/>
    <w:rsid w:val="00380FDB"/>
    <w:rsid w:val="00397291"/>
    <w:rsid w:val="003A27FA"/>
    <w:rsid w:val="003A4E64"/>
    <w:rsid w:val="003B7003"/>
    <w:rsid w:val="003D3ADF"/>
    <w:rsid w:val="00401C35"/>
    <w:rsid w:val="00405444"/>
    <w:rsid w:val="0042087C"/>
    <w:rsid w:val="00423234"/>
    <w:rsid w:val="004523DB"/>
    <w:rsid w:val="0045717D"/>
    <w:rsid w:val="0046155D"/>
    <w:rsid w:val="00474DF7"/>
    <w:rsid w:val="004A1BA2"/>
    <w:rsid w:val="004B53CC"/>
    <w:rsid w:val="004D599F"/>
    <w:rsid w:val="0050634B"/>
    <w:rsid w:val="00507101"/>
    <w:rsid w:val="00512D07"/>
    <w:rsid w:val="00513FDA"/>
    <w:rsid w:val="00526020"/>
    <w:rsid w:val="0054485A"/>
    <w:rsid w:val="005477BA"/>
    <w:rsid w:val="00552BFF"/>
    <w:rsid w:val="0055354C"/>
    <w:rsid w:val="0057332F"/>
    <w:rsid w:val="005A012C"/>
    <w:rsid w:val="005A0E86"/>
    <w:rsid w:val="005A3C48"/>
    <w:rsid w:val="005A6DF7"/>
    <w:rsid w:val="005B1BA2"/>
    <w:rsid w:val="005C6942"/>
    <w:rsid w:val="005F196F"/>
    <w:rsid w:val="005F1C6E"/>
    <w:rsid w:val="006037B9"/>
    <w:rsid w:val="00613090"/>
    <w:rsid w:val="006176FB"/>
    <w:rsid w:val="00636B3F"/>
    <w:rsid w:val="00670A6E"/>
    <w:rsid w:val="006A7F79"/>
    <w:rsid w:val="006B0A42"/>
    <w:rsid w:val="006C13FA"/>
    <w:rsid w:val="006D302E"/>
    <w:rsid w:val="006F4C80"/>
    <w:rsid w:val="006F67CE"/>
    <w:rsid w:val="00701807"/>
    <w:rsid w:val="00734EE0"/>
    <w:rsid w:val="007459E3"/>
    <w:rsid w:val="00750A91"/>
    <w:rsid w:val="00780029"/>
    <w:rsid w:val="00796086"/>
    <w:rsid w:val="007A6C1A"/>
    <w:rsid w:val="007A7EF0"/>
    <w:rsid w:val="007B1591"/>
    <w:rsid w:val="007D044F"/>
    <w:rsid w:val="007D6320"/>
    <w:rsid w:val="007F2683"/>
    <w:rsid w:val="008020ED"/>
    <w:rsid w:val="00810D3A"/>
    <w:rsid w:val="00821CD1"/>
    <w:rsid w:val="00836052"/>
    <w:rsid w:val="00843C86"/>
    <w:rsid w:val="0087044A"/>
    <w:rsid w:val="00871A19"/>
    <w:rsid w:val="008853DB"/>
    <w:rsid w:val="008944B0"/>
    <w:rsid w:val="008A6B23"/>
    <w:rsid w:val="008B0E19"/>
    <w:rsid w:val="008D66A3"/>
    <w:rsid w:val="008E1F21"/>
    <w:rsid w:val="008E6A0A"/>
    <w:rsid w:val="008F172C"/>
    <w:rsid w:val="008F23EE"/>
    <w:rsid w:val="00901B5C"/>
    <w:rsid w:val="00901CFC"/>
    <w:rsid w:val="00901D1E"/>
    <w:rsid w:val="009322EA"/>
    <w:rsid w:val="009362D2"/>
    <w:rsid w:val="0094122E"/>
    <w:rsid w:val="00957396"/>
    <w:rsid w:val="009809CD"/>
    <w:rsid w:val="00991501"/>
    <w:rsid w:val="009C3915"/>
    <w:rsid w:val="009C5372"/>
    <w:rsid w:val="009C6FC7"/>
    <w:rsid w:val="009E3902"/>
    <w:rsid w:val="00A132EA"/>
    <w:rsid w:val="00A13A89"/>
    <w:rsid w:val="00A31480"/>
    <w:rsid w:val="00A43716"/>
    <w:rsid w:val="00A46120"/>
    <w:rsid w:val="00A518AC"/>
    <w:rsid w:val="00A56E7B"/>
    <w:rsid w:val="00A57656"/>
    <w:rsid w:val="00A74723"/>
    <w:rsid w:val="00A83B7C"/>
    <w:rsid w:val="00A84E1A"/>
    <w:rsid w:val="00A858AE"/>
    <w:rsid w:val="00A926C7"/>
    <w:rsid w:val="00AA158C"/>
    <w:rsid w:val="00AA1D15"/>
    <w:rsid w:val="00AA5695"/>
    <w:rsid w:val="00AB2463"/>
    <w:rsid w:val="00AF515C"/>
    <w:rsid w:val="00B175AC"/>
    <w:rsid w:val="00B17FC8"/>
    <w:rsid w:val="00B21B7C"/>
    <w:rsid w:val="00B36AD6"/>
    <w:rsid w:val="00B45717"/>
    <w:rsid w:val="00B52949"/>
    <w:rsid w:val="00B90F41"/>
    <w:rsid w:val="00B9679E"/>
    <w:rsid w:val="00BB2F79"/>
    <w:rsid w:val="00BC474C"/>
    <w:rsid w:val="00BC5B44"/>
    <w:rsid w:val="00BD5193"/>
    <w:rsid w:val="00BD53DE"/>
    <w:rsid w:val="00BF2D34"/>
    <w:rsid w:val="00BF78F1"/>
    <w:rsid w:val="00C016E1"/>
    <w:rsid w:val="00C03DCA"/>
    <w:rsid w:val="00C136B7"/>
    <w:rsid w:val="00C14DB0"/>
    <w:rsid w:val="00C22987"/>
    <w:rsid w:val="00C46E15"/>
    <w:rsid w:val="00C73A4F"/>
    <w:rsid w:val="00C8548B"/>
    <w:rsid w:val="00CE52EA"/>
    <w:rsid w:val="00D17752"/>
    <w:rsid w:val="00D4585E"/>
    <w:rsid w:val="00D620F8"/>
    <w:rsid w:val="00D654B6"/>
    <w:rsid w:val="00D904F2"/>
    <w:rsid w:val="00D95715"/>
    <w:rsid w:val="00DA3EF1"/>
    <w:rsid w:val="00DD4E96"/>
    <w:rsid w:val="00DE4C35"/>
    <w:rsid w:val="00E00589"/>
    <w:rsid w:val="00E00AC4"/>
    <w:rsid w:val="00E26D69"/>
    <w:rsid w:val="00E314D6"/>
    <w:rsid w:val="00E36C72"/>
    <w:rsid w:val="00E508F7"/>
    <w:rsid w:val="00EC4EEE"/>
    <w:rsid w:val="00EC631E"/>
    <w:rsid w:val="00EF5768"/>
    <w:rsid w:val="00F22DCC"/>
    <w:rsid w:val="00F36C16"/>
    <w:rsid w:val="00F5052E"/>
    <w:rsid w:val="00F60380"/>
    <w:rsid w:val="00F60709"/>
    <w:rsid w:val="00F6792B"/>
    <w:rsid w:val="00F70E03"/>
    <w:rsid w:val="00F714E7"/>
    <w:rsid w:val="00FA0CFF"/>
    <w:rsid w:val="00FA2244"/>
    <w:rsid w:val="00FB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CDF6"/>
  <w15:docId w15:val="{BF330885-98E4-44C9-8FD6-EA7076B2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44F"/>
    <w:pPr>
      <w:ind w:left="720"/>
      <w:contextualSpacing/>
    </w:pPr>
  </w:style>
  <w:style w:type="paragraph" w:styleId="NormalWeb">
    <w:name w:val="Normal (Web)"/>
    <w:basedOn w:val="Normal"/>
    <w:uiPriority w:val="99"/>
    <w:semiHidden/>
    <w:unhideWhenUsed/>
    <w:rsid w:val="00230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22DC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Hyperlink">
    <w:name w:val="Hyperlink"/>
    <w:basedOn w:val="DefaultParagraphFont"/>
    <w:uiPriority w:val="99"/>
    <w:semiHidden/>
    <w:unhideWhenUsed/>
    <w:rsid w:val="00354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151556">
      <w:bodyDiv w:val="1"/>
      <w:marLeft w:val="0"/>
      <w:marRight w:val="0"/>
      <w:marTop w:val="0"/>
      <w:marBottom w:val="0"/>
      <w:divBdr>
        <w:top w:val="none" w:sz="0" w:space="0" w:color="auto"/>
        <w:left w:val="none" w:sz="0" w:space="0" w:color="auto"/>
        <w:bottom w:val="none" w:sz="0" w:space="0" w:color="auto"/>
        <w:right w:val="none" w:sz="0" w:space="0" w:color="auto"/>
      </w:divBdr>
      <w:divsChild>
        <w:div w:id="1587764782">
          <w:marLeft w:val="0"/>
          <w:marRight w:val="0"/>
          <w:marTop w:val="0"/>
          <w:marBottom w:val="0"/>
          <w:divBdr>
            <w:top w:val="none" w:sz="0" w:space="0" w:color="auto"/>
            <w:left w:val="none" w:sz="0" w:space="0" w:color="auto"/>
            <w:bottom w:val="none" w:sz="0" w:space="0" w:color="auto"/>
            <w:right w:val="none" w:sz="0" w:space="0" w:color="auto"/>
          </w:divBdr>
        </w:div>
      </w:divsChild>
    </w:div>
    <w:div w:id="1327510261">
      <w:bodyDiv w:val="1"/>
      <w:marLeft w:val="0"/>
      <w:marRight w:val="0"/>
      <w:marTop w:val="0"/>
      <w:marBottom w:val="0"/>
      <w:divBdr>
        <w:top w:val="none" w:sz="0" w:space="0" w:color="auto"/>
        <w:left w:val="none" w:sz="0" w:space="0" w:color="auto"/>
        <w:bottom w:val="none" w:sz="0" w:space="0" w:color="auto"/>
        <w:right w:val="none" w:sz="0" w:space="0" w:color="auto"/>
      </w:divBdr>
      <w:divsChild>
        <w:div w:id="7100010">
          <w:marLeft w:val="0"/>
          <w:marRight w:val="0"/>
          <w:marTop w:val="0"/>
          <w:marBottom w:val="0"/>
          <w:divBdr>
            <w:top w:val="none" w:sz="0" w:space="0" w:color="auto"/>
            <w:left w:val="none" w:sz="0" w:space="0" w:color="auto"/>
            <w:bottom w:val="none" w:sz="0" w:space="0" w:color="auto"/>
            <w:right w:val="none" w:sz="0" w:space="0" w:color="auto"/>
          </w:divBdr>
        </w:div>
        <w:div w:id="13193313">
          <w:marLeft w:val="0"/>
          <w:marRight w:val="0"/>
          <w:marTop w:val="0"/>
          <w:marBottom w:val="0"/>
          <w:divBdr>
            <w:top w:val="none" w:sz="0" w:space="0" w:color="auto"/>
            <w:left w:val="none" w:sz="0" w:space="0" w:color="auto"/>
            <w:bottom w:val="none" w:sz="0" w:space="0" w:color="auto"/>
            <w:right w:val="none" w:sz="0" w:space="0" w:color="auto"/>
          </w:divBdr>
        </w:div>
        <w:div w:id="433017590">
          <w:marLeft w:val="0"/>
          <w:marRight w:val="0"/>
          <w:marTop w:val="0"/>
          <w:marBottom w:val="0"/>
          <w:divBdr>
            <w:top w:val="none" w:sz="0" w:space="0" w:color="auto"/>
            <w:left w:val="none" w:sz="0" w:space="0" w:color="auto"/>
            <w:bottom w:val="none" w:sz="0" w:space="0" w:color="auto"/>
            <w:right w:val="none" w:sz="0" w:space="0" w:color="auto"/>
          </w:divBdr>
        </w:div>
        <w:div w:id="576676128">
          <w:marLeft w:val="0"/>
          <w:marRight w:val="0"/>
          <w:marTop w:val="0"/>
          <w:marBottom w:val="0"/>
          <w:divBdr>
            <w:top w:val="none" w:sz="0" w:space="0" w:color="auto"/>
            <w:left w:val="none" w:sz="0" w:space="0" w:color="auto"/>
            <w:bottom w:val="none" w:sz="0" w:space="0" w:color="auto"/>
            <w:right w:val="none" w:sz="0" w:space="0" w:color="auto"/>
          </w:divBdr>
        </w:div>
        <w:div w:id="701050796">
          <w:marLeft w:val="0"/>
          <w:marRight w:val="0"/>
          <w:marTop w:val="0"/>
          <w:marBottom w:val="0"/>
          <w:divBdr>
            <w:top w:val="none" w:sz="0" w:space="0" w:color="auto"/>
            <w:left w:val="none" w:sz="0" w:space="0" w:color="auto"/>
            <w:bottom w:val="none" w:sz="0" w:space="0" w:color="auto"/>
            <w:right w:val="none" w:sz="0" w:space="0" w:color="auto"/>
          </w:divBdr>
        </w:div>
        <w:div w:id="709036007">
          <w:marLeft w:val="0"/>
          <w:marRight w:val="0"/>
          <w:marTop w:val="0"/>
          <w:marBottom w:val="0"/>
          <w:divBdr>
            <w:top w:val="none" w:sz="0" w:space="0" w:color="auto"/>
            <w:left w:val="none" w:sz="0" w:space="0" w:color="auto"/>
            <w:bottom w:val="none" w:sz="0" w:space="0" w:color="auto"/>
            <w:right w:val="none" w:sz="0" w:space="0" w:color="auto"/>
          </w:divBdr>
        </w:div>
        <w:div w:id="965039579">
          <w:marLeft w:val="0"/>
          <w:marRight w:val="0"/>
          <w:marTop w:val="0"/>
          <w:marBottom w:val="0"/>
          <w:divBdr>
            <w:top w:val="none" w:sz="0" w:space="0" w:color="auto"/>
            <w:left w:val="none" w:sz="0" w:space="0" w:color="auto"/>
            <w:bottom w:val="none" w:sz="0" w:space="0" w:color="auto"/>
            <w:right w:val="none" w:sz="0" w:space="0" w:color="auto"/>
          </w:divBdr>
        </w:div>
        <w:div w:id="989483648">
          <w:marLeft w:val="0"/>
          <w:marRight w:val="0"/>
          <w:marTop w:val="0"/>
          <w:marBottom w:val="0"/>
          <w:divBdr>
            <w:top w:val="none" w:sz="0" w:space="0" w:color="auto"/>
            <w:left w:val="none" w:sz="0" w:space="0" w:color="auto"/>
            <w:bottom w:val="none" w:sz="0" w:space="0" w:color="auto"/>
            <w:right w:val="none" w:sz="0" w:space="0" w:color="auto"/>
          </w:divBdr>
        </w:div>
        <w:div w:id="1070418367">
          <w:marLeft w:val="0"/>
          <w:marRight w:val="0"/>
          <w:marTop w:val="0"/>
          <w:marBottom w:val="0"/>
          <w:divBdr>
            <w:top w:val="none" w:sz="0" w:space="0" w:color="auto"/>
            <w:left w:val="none" w:sz="0" w:space="0" w:color="auto"/>
            <w:bottom w:val="none" w:sz="0" w:space="0" w:color="auto"/>
            <w:right w:val="none" w:sz="0" w:space="0" w:color="auto"/>
          </w:divBdr>
        </w:div>
        <w:div w:id="1081638677">
          <w:marLeft w:val="0"/>
          <w:marRight w:val="0"/>
          <w:marTop w:val="0"/>
          <w:marBottom w:val="0"/>
          <w:divBdr>
            <w:top w:val="none" w:sz="0" w:space="0" w:color="auto"/>
            <w:left w:val="none" w:sz="0" w:space="0" w:color="auto"/>
            <w:bottom w:val="none" w:sz="0" w:space="0" w:color="auto"/>
            <w:right w:val="none" w:sz="0" w:space="0" w:color="auto"/>
          </w:divBdr>
        </w:div>
        <w:div w:id="1138379189">
          <w:marLeft w:val="0"/>
          <w:marRight w:val="0"/>
          <w:marTop w:val="0"/>
          <w:marBottom w:val="0"/>
          <w:divBdr>
            <w:top w:val="none" w:sz="0" w:space="0" w:color="auto"/>
            <w:left w:val="none" w:sz="0" w:space="0" w:color="auto"/>
            <w:bottom w:val="none" w:sz="0" w:space="0" w:color="auto"/>
            <w:right w:val="none" w:sz="0" w:space="0" w:color="auto"/>
          </w:divBdr>
        </w:div>
        <w:div w:id="1152333999">
          <w:marLeft w:val="0"/>
          <w:marRight w:val="0"/>
          <w:marTop w:val="0"/>
          <w:marBottom w:val="0"/>
          <w:divBdr>
            <w:top w:val="none" w:sz="0" w:space="0" w:color="auto"/>
            <w:left w:val="none" w:sz="0" w:space="0" w:color="auto"/>
            <w:bottom w:val="none" w:sz="0" w:space="0" w:color="auto"/>
            <w:right w:val="none" w:sz="0" w:space="0" w:color="auto"/>
          </w:divBdr>
        </w:div>
        <w:div w:id="1204633344">
          <w:marLeft w:val="0"/>
          <w:marRight w:val="0"/>
          <w:marTop w:val="0"/>
          <w:marBottom w:val="0"/>
          <w:divBdr>
            <w:top w:val="none" w:sz="0" w:space="0" w:color="auto"/>
            <w:left w:val="none" w:sz="0" w:space="0" w:color="auto"/>
            <w:bottom w:val="none" w:sz="0" w:space="0" w:color="auto"/>
            <w:right w:val="none" w:sz="0" w:space="0" w:color="auto"/>
          </w:divBdr>
        </w:div>
        <w:div w:id="1207259043">
          <w:marLeft w:val="0"/>
          <w:marRight w:val="0"/>
          <w:marTop w:val="0"/>
          <w:marBottom w:val="0"/>
          <w:divBdr>
            <w:top w:val="none" w:sz="0" w:space="0" w:color="auto"/>
            <w:left w:val="none" w:sz="0" w:space="0" w:color="auto"/>
            <w:bottom w:val="none" w:sz="0" w:space="0" w:color="auto"/>
            <w:right w:val="none" w:sz="0" w:space="0" w:color="auto"/>
          </w:divBdr>
        </w:div>
        <w:div w:id="1216239223">
          <w:marLeft w:val="0"/>
          <w:marRight w:val="0"/>
          <w:marTop w:val="0"/>
          <w:marBottom w:val="0"/>
          <w:divBdr>
            <w:top w:val="none" w:sz="0" w:space="0" w:color="auto"/>
            <w:left w:val="none" w:sz="0" w:space="0" w:color="auto"/>
            <w:bottom w:val="none" w:sz="0" w:space="0" w:color="auto"/>
            <w:right w:val="none" w:sz="0" w:space="0" w:color="auto"/>
          </w:divBdr>
        </w:div>
        <w:div w:id="1232697616">
          <w:marLeft w:val="0"/>
          <w:marRight w:val="0"/>
          <w:marTop w:val="0"/>
          <w:marBottom w:val="0"/>
          <w:divBdr>
            <w:top w:val="none" w:sz="0" w:space="0" w:color="auto"/>
            <w:left w:val="none" w:sz="0" w:space="0" w:color="auto"/>
            <w:bottom w:val="none" w:sz="0" w:space="0" w:color="auto"/>
            <w:right w:val="none" w:sz="0" w:space="0" w:color="auto"/>
          </w:divBdr>
        </w:div>
        <w:div w:id="1411808590">
          <w:marLeft w:val="0"/>
          <w:marRight w:val="0"/>
          <w:marTop w:val="0"/>
          <w:marBottom w:val="0"/>
          <w:divBdr>
            <w:top w:val="none" w:sz="0" w:space="0" w:color="auto"/>
            <w:left w:val="none" w:sz="0" w:space="0" w:color="auto"/>
            <w:bottom w:val="none" w:sz="0" w:space="0" w:color="auto"/>
            <w:right w:val="none" w:sz="0" w:space="0" w:color="auto"/>
          </w:divBdr>
        </w:div>
        <w:div w:id="1826581429">
          <w:marLeft w:val="0"/>
          <w:marRight w:val="0"/>
          <w:marTop w:val="0"/>
          <w:marBottom w:val="0"/>
          <w:divBdr>
            <w:top w:val="none" w:sz="0" w:space="0" w:color="auto"/>
            <w:left w:val="none" w:sz="0" w:space="0" w:color="auto"/>
            <w:bottom w:val="none" w:sz="0" w:space="0" w:color="auto"/>
            <w:right w:val="none" w:sz="0" w:space="0" w:color="auto"/>
          </w:divBdr>
        </w:div>
        <w:div w:id="2100248147">
          <w:marLeft w:val="0"/>
          <w:marRight w:val="0"/>
          <w:marTop w:val="0"/>
          <w:marBottom w:val="0"/>
          <w:divBdr>
            <w:top w:val="none" w:sz="0" w:space="0" w:color="auto"/>
            <w:left w:val="none" w:sz="0" w:space="0" w:color="auto"/>
            <w:bottom w:val="none" w:sz="0" w:space="0" w:color="auto"/>
            <w:right w:val="none" w:sz="0" w:space="0" w:color="auto"/>
          </w:divBdr>
        </w:div>
      </w:divsChild>
    </w:div>
    <w:div w:id="1328481185">
      <w:bodyDiv w:val="1"/>
      <w:marLeft w:val="0"/>
      <w:marRight w:val="0"/>
      <w:marTop w:val="0"/>
      <w:marBottom w:val="0"/>
      <w:divBdr>
        <w:top w:val="none" w:sz="0" w:space="0" w:color="auto"/>
        <w:left w:val="none" w:sz="0" w:space="0" w:color="auto"/>
        <w:bottom w:val="none" w:sz="0" w:space="0" w:color="auto"/>
        <w:right w:val="none" w:sz="0" w:space="0" w:color="auto"/>
      </w:divBdr>
      <w:divsChild>
        <w:div w:id="396632362">
          <w:marLeft w:val="0"/>
          <w:marRight w:val="0"/>
          <w:marTop w:val="0"/>
          <w:marBottom w:val="0"/>
          <w:divBdr>
            <w:top w:val="none" w:sz="0" w:space="0" w:color="auto"/>
            <w:left w:val="none" w:sz="0" w:space="0" w:color="auto"/>
            <w:bottom w:val="none" w:sz="0" w:space="0" w:color="auto"/>
            <w:right w:val="none" w:sz="0" w:space="0" w:color="auto"/>
          </w:divBdr>
        </w:div>
        <w:div w:id="1206523804">
          <w:marLeft w:val="0"/>
          <w:marRight w:val="0"/>
          <w:marTop w:val="0"/>
          <w:marBottom w:val="0"/>
          <w:divBdr>
            <w:top w:val="none" w:sz="0" w:space="0" w:color="auto"/>
            <w:left w:val="none" w:sz="0" w:space="0" w:color="auto"/>
            <w:bottom w:val="none" w:sz="0" w:space="0" w:color="auto"/>
            <w:right w:val="none" w:sz="0" w:space="0" w:color="auto"/>
          </w:divBdr>
        </w:div>
      </w:divsChild>
    </w:div>
    <w:div w:id="1629703736">
      <w:bodyDiv w:val="1"/>
      <w:marLeft w:val="0"/>
      <w:marRight w:val="0"/>
      <w:marTop w:val="0"/>
      <w:marBottom w:val="0"/>
      <w:divBdr>
        <w:top w:val="none" w:sz="0" w:space="0" w:color="auto"/>
        <w:left w:val="none" w:sz="0" w:space="0" w:color="auto"/>
        <w:bottom w:val="none" w:sz="0" w:space="0" w:color="auto"/>
        <w:right w:val="none" w:sz="0" w:space="0" w:color="auto"/>
      </w:divBdr>
      <w:divsChild>
        <w:div w:id="1652173449">
          <w:marLeft w:val="0"/>
          <w:marRight w:val="0"/>
          <w:marTop w:val="0"/>
          <w:marBottom w:val="0"/>
          <w:divBdr>
            <w:top w:val="none" w:sz="0" w:space="0" w:color="auto"/>
            <w:left w:val="none" w:sz="0" w:space="0" w:color="auto"/>
            <w:bottom w:val="none" w:sz="0" w:space="0" w:color="auto"/>
            <w:right w:val="none" w:sz="0" w:space="0" w:color="auto"/>
          </w:divBdr>
        </w:div>
      </w:divsChild>
    </w:div>
    <w:div w:id="1903252189">
      <w:bodyDiv w:val="1"/>
      <w:marLeft w:val="0"/>
      <w:marRight w:val="0"/>
      <w:marTop w:val="0"/>
      <w:marBottom w:val="0"/>
      <w:divBdr>
        <w:top w:val="none" w:sz="0" w:space="0" w:color="auto"/>
        <w:left w:val="none" w:sz="0" w:space="0" w:color="auto"/>
        <w:bottom w:val="none" w:sz="0" w:space="0" w:color="auto"/>
        <w:right w:val="none" w:sz="0" w:space="0" w:color="auto"/>
      </w:divBdr>
    </w:div>
    <w:div w:id="2037808762">
      <w:bodyDiv w:val="1"/>
      <w:marLeft w:val="0"/>
      <w:marRight w:val="0"/>
      <w:marTop w:val="0"/>
      <w:marBottom w:val="0"/>
      <w:divBdr>
        <w:top w:val="none" w:sz="0" w:space="0" w:color="auto"/>
        <w:left w:val="none" w:sz="0" w:space="0" w:color="auto"/>
        <w:bottom w:val="none" w:sz="0" w:space="0" w:color="auto"/>
        <w:right w:val="none" w:sz="0" w:space="0" w:color="auto"/>
      </w:divBdr>
      <w:divsChild>
        <w:div w:id="1975211992">
          <w:marLeft w:val="0"/>
          <w:marRight w:val="0"/>
          <w:marTop w:val="0"/>
          <w:marBottom w:val="0"/>
          <w:divBdr>
            <w:top w:val="none" w:sz="0" w:space="0" w:color="auto"/>
            <w:left w:val="none" w:sz="0" w:space="0" w:color="auto"/>
            <w:bottom w:val="none" w:sz="0" w:space="0" w:color="auto"/>
            <w:right w:val="none" w:sz="0" w:space="0" w:color="auto"/>
          </w:divBdr>
        </w:div>
        <w:div w:id="618147067">
          <w:marLeft w:val="0"/>
          <w:marRight w:val="0"/>
          <w:marTop w:val="0"/>
          <w:marBottom w:val="0"/>
          <w:divBdr>
            <w:top w:val="none" w:sz="0" w:space="0" w:color="auto"/>
            <w:left w:val="none" w:sz="0" w:space="0" w:color="auto"/>
            <w:bottom w:val="none" w:sz="0" w:space="0" w:color="auto"/>
            <w:right w:val="none" w:sz="0" w:space="0" w:color="auto"/>
          </w:divBdr>
        </w:div>
        <w:div w:id="723797183">
          <w:marLeft w:val="0"/>
          <w:marRight w:val="0"/>
          <w:marTop w:val="0"/>
          <w:marBottom w:val="0"/>
          <w:divBdr>
            <w:top w:val="none" w:sz="0" w:space="0" w:color="auto"/>
            <w:left w:val="none" w:sz="0" w:space="0" w:color="auto"/>
            <w:bottom w:val="none" w:sz="0" w:space="0" w:color="auto"/>
            <w:right w:val="none" w:sz="0" w:space="0" w:color="auto"/>
          </w:divBdr>
        </w:div>
      </w:divsChild>
    </w:div>
    <w:div w:id="2093626693">
      <w:bodyDiv w:val="1"/>
      <w:marLeft w:val="0"/>
      <w:marRight w:val="0"/>
      <w:marTop w:val="0"/>
      <w:marBottom w:val="0"/>
      <w:divBdr>
        <w:top w:val="none" w:sz="0" w:space="0" w:color="auto"/>
        <w:left w:val="none" w:sz="0" w:space="0" w:color="auto"/>
        <w:bottom w:val="none" w:sz="0" w:space="0" w:color="auto"/>
        <w:right w:val="none" w:sz="0" w:space="0" w:color="auto"/>
      </w:divBdr>
      <w:divsChild>
        <w:div w:id="891498477">
          <w:marLeft w:val="0"/>
          <w:marRight w:val="0"/>
          <w:marTop w:val="0"/>
          <w:marBottom w:val="0"/>
          <w:divBdr>
            <w:top w:val="none" w:sz="0" w:space="0" w:color="auto"/>
            <w:left w:val="none" w:sz="0" w:space="0" w:color="auto"/>
            <w:bottom w:val="none" w:sz="0" w:space="0" w:color="auto"/>
            <w:right w:val="none" w:sz="0" w:space="0" w:color="auto"/>
          </w:divBdr>
        </w:div>
        <w:div w:id="587467579">
          <w:marLeft w:val="0"/>
          <w:marRight w:val="0"/>
          <w:marTop w:val="0"/>
          <w:marBottom w:val="0"/>
          <w:divBdr>
            <w:top w:val="none" w:sz="0" w:space="0" w:color="auto"/>
            <w:left w:val="none" w:sz="0" w:space="0" w:color="auto"/>
            <w:bottom w:val="none" w:sz="0" w:space="0" w:color="auto"/>
            <w:right w:val="none" w:sz="0" w:space="0" w:color="auto"/>
          </w:divBdr>
        </w:div>
        <w:div w:id="1019966756">
          <w:marLeft w:val="0"/>
          <w:marRight w:val="0"/>
          <w:marTop w:val="0"/>
          <w:marBottom w:val="0"/>
          <w:divBdr>
            <w:top w:val="none" w:sz="0" w:space="0" w:color="auto"/>
            <w:left w:val="none" w:sz="0" w:space="0" w:color="auto"/>
            <w:bottom w:val="none" w:sz="0" w:space="0" w:color="auto"/>
            <w:right w:val="none" w:sz="0" w:space="0" w:color="auto"/>
          </w:divBdr>
        </w:div>
        <w:div w:id="76637895">
          <w:marLeft w:val="0"/>
          <w:marRight w:val="0"/>
          <w:marTop w:val="0"/>
          <w:marBottom w:val="0"/>
          <w:divBdr>
            <w:top w:val="none" w:sz="0" w:space="0" w:color="auto"/>
            <w:left w:val="none" w:sz="0" w:space="0" w:color="auto"/>
            <w:bottom w:val="none" w:sz="0" w:space="0" w:color="auto"/>
            <w:right w:val="none" w:sz="0" w:space="0" w:color="auto"/>
          </w:divBdr>
        </w:div>
        <w:div w:id="118113959">
          <w:marLeft w:val="0"/>
          <w:marRight w:val="0"/>
          <w:marTop w:val="0"/>
          <w:marBottom w:val="0"/>
          <w:divBdr>
            <w:top w:val="none" w:sz="0" w:space="0" w:color="auto"/>
            <w:left w:val="none" w:sz="0" w:space="0" w:color="auto"/>
            <w:bottom w:val="none" w:sz="0" w:space="0" w:color="auto"/>
            <w:right w:val="none" w:sz="0" w:space="0" w:color="auto"/>
          </w:divBdr>
        </w:div>
        <w:div w:id="1045567229">
          <w:marLeft w:val="0"/>
          <w:marRight w:val="0"/>
          <w:marTop w:val="0"/>
          <w:marBottom w:val="0"/>
          <w:divBdr>
            <w:top w:val="none" w:sz="0" w:space="0" w:color="auto"/>
            <w:left w:val="none" w:sz="0" w:space="0" w:color="auto"/>
            <w:bottom w:val="none" w:sz="0" w:space="0" w:color="auto"/>
            <w:right w:val="none" w:sz="0" w:space="0" w:color="auto"/>
          </w:divBdr>
        </w:div>
        <w:div w:id="1724139721">
          <w:marLeft w:val="0"/>
          <w:marRight w:val="0"/>
          <w:marTop w:val="0"/>
          <w:marBottom w:val="0"/>
          <w:divBdr>
            <w:top w:val="none" w:sz="0" w:space="0" w:color="auto"/>
            <w:left w:val="none" w:sz="0" w:space="0" w:color="auto"/>
            <w:bottom w:val="none" w:sz="0" w:space="0" w:color="auto"/>
            <w:right w:val="none" w:sz="0" w:space="0" w:color="auto"/>
          </w:divBdr>
        </w:div>
        <w:div w:id="1367825557">
          <w:marLeft w:val="0"/>
          <w:marRight w:val="0"/>
          <w:marTop w:val="0"/>
          <w:marBottom w:val="0"/>
          <w:divBdr>
            <w:top w:val="none" w:sz="0" w:space="0" w:color="auto"/>
            <w:left w:val="none" w:sz="0" w:space="0" w:color="auto"/>
            <w:bottom w:val="none" w:sz="0" w:space="0" w:color="auto"/>
            <w:right w:val="none" w:sz="0" w:space="0" w:color="auto"/>
          </w:divBdr>
        </w:div>
        <w:div w:id="1894736196">
          <w:marLeft w:val="0"/>
          <w:marRight w:val="0"/>
          <w:marTop w:val="0"/>
          <w:marBottom w:val="0"/>
          <w:divBdr>
            <w:top w:val="none" w:sz="0" w:space="0" w:color="auto"/>
            <w:left w:val="none" w:sz="0" w:space="0" w:color="auto"/>
            <w:bottom w:val="none" w:sz="0" w:space="0" w:color="auto"/>
            <w:right w:val="none" w:sz="0" w:space="0" w:color="auto"/>
          </w:divBdr>
        </w:div>
        <w:div w:id="231625157">
          <w:marLeft w:val="0"/>
          <w:marRight w:val="0"/>
          <w:marTop w:val="0"/>
          <w:marBottom w:val="0"/>
          <w:divBdr>
            <w:top w:val="none" w:sz="0" w:space="0" w:color="auto"/>
            <w:left w:val="none" w:sz="0" w:space="0" w:color="auto"/>
            <w:bottom w:val="none" w:sz="0" w:space="0" w:color="auto"/>
            <w:right w:val="none" w:sz="0" w:space="0" w:color="auto"/>
          </w:divBdr>
        </w:div>
        <w:div w:id="235827318">
          <w:marLeft w:val="0"/>
          <w:marRight w:val="0"/>
          <w:marTop w:val="0"/>
          <w:marBottom w:val="0"/>
          <w:divBdr>
            <w:top w:val="none" w:sz="0" w:space="0" w:color="auto"/>
            <w:left w:val="none" w:sz="0" w:space="0" w:color="auto"/>
            <w:bottom w:val="none" w:sz="0" w:space="0" w:color="auto"/>
            <w:right w:val="none" w:sz="0" w:space="0" w:color="auto"/>
          </w:divBdr>
        </w:div>
        <w:div w:id="1047680285">
          <w:marLeft w:val="0"/>
          <w:marRight w:val="0"/>
          <w:marTop w:val="0"/>
          <w:marBottom w:val="0"/>
          <w:divBdr>
            <w:top w:val="none" w:sz="0" w:space="0" w:color="auto"/>
            <w:left w:val="none" w:sz="0" w:space="0" w:color="auto"/>
            <w:bottom w:val="none" w:sz="0" w:space="0" w:color="auto"/>
            <w:right w:val="none" w:sz="0" w:space="0" w:color="auto"/>
          </w:divBdr>
        </w:div>
        <w:div w:id="1296645974">
          <w:marLeft w:val="0"/>
          <w:marRight w:val="0"/>
          <w:marTop w:val="0"/>
          <w:marBottom w:val="0"/>
          <w:divBdr>
            <w:top w:val="none" w:sz="0" w:space="0" w:color="auto"/>
            <w:left w:val="none" w:sz="0" w:space="0" w:color="auto"/>
            <w:bottom w:val="none" w:sz="0" w:space="0" w:color="auto"/>
            <w:right w:val="none" w:sz="0" w:space="0" w:color="auto"/>
          </w:divBdr>
        </w:div>
        <w:div w:id="1779786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47</Pages>
  <Words>7447</Words>
  <Characters>42448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5</cp:revision>
  <dcterms:created xsi:type="dcterms:W3CDTF">2022-11-14T04:17:00Z</dcterms:created>
  <dcterms:modified xsi:type="dcterms:W3CDTF">2022-12-03T08:24:00Z</dcterms:modified>
</cp:coreProperties>
</file>