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08B" w:rsidRPr="00E77E0D" w:rsidRDefault="006B408B" w:rsidP="00E77E0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E0D">
        <w:rPr>
          <w:rFonts w:ascii="Times New Roman" w:hAnsi="Times New Roman" w:cs="Times New Roman"/>
          <w:b/>
          <w:sz w:val="24"/>
          <w:szCs w:val="24"/>
        </w:rPr>
        <w:t>Topic DQ 2</w:t>
      </w:r>
    </w:p>
    <w:p w:rsidR="00771C1A" w:rsidRPr="00E77E0D" w:rsidRDefault="00771C1A" w:rsidP="00E77E0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77E0D">
        <w:rPr>
          <w:rFonts w:ascii="Times New Roman" w:hAnsi="Times New Roman" w:cs="Times New Roman"/>
          <w:sz w:val="24"/>
          <w:szCs w:val="24"/>
        </w:rPr>
        <w:t>Professional accountability</w:t>
      </w:r>
      <w:r w:rsidR="00E77E0D" w:rsidRPr="00E77E0D">
        <w:rPr>
          <w:rFonts w:ascii="Times New Roman" w:hAnsi="Times New Roman" w:cs="Times New Roman"/>
          <w:sz w:val="24"/>
          <w:szCs w:val="24"/>
        </w:rPr>
        <w:t>,</w:t>
      </w:r>
      <w:r w:rsidRPr="00E77E0D">
        <w:rPr>
          <w:rFonts w:ascii="Times New Roman" w:hAnsi="Times New Roman" w:cs="Times New Roman"/>
          <w:sz w:val="24"/>
          <w:szCs w:val="24"/>
        </w:rPr>
        <w:t xml:space="preserve"> as used in </w:t>
      </w:r>
      <w:r w:rsidR="00E77E0D" w:rsidRPr="00E77E0D">
        <w:rPr>
          <w:rFonts w:ascii="Times New Roman" w:hAnsi="Times New Roman" w:cs="Times New Roman"/>
          <w:sz w:val="24"/>
          <w:szCs w:val="24"/>
        </w:rPr>
        <w:t>nursing, refers to being answerable to oneself and others for one’s</w:t>
      </w:r>
      <w:r w:rsidRPr="00E77E0D">
        <w:rPr>
          <w:rFonts w:ascii="Times New Roman" w:hAnsi="Times New Roman" w:cs="Times New Roman"/>
          <w:sz w:val="24"/>
          <w:szCs w:val="24"/>
        </w:rPr>
        <w:t xml:space="preserve"> actions. Professional </w:t>
      </w:r>
      <w:r w:rsidR="00E77E0D" w:rsidRPr="00E77E0D">
        <w:rPr>
          <w:rFonts w:ascii="Times New Roman" w:hAnsi="Times New Roman" w:cs="Times New Roman"/>
          <w:sz w:val="24"/>
          <w:szCs w:val="24"/>
        </w:rPr>
        <w:t>responsi</w:t>
      </w:r>
      <w:r w:rsidRPr="00E77E0D">
        <w:rPr>
          <w:rFonts w:ascii="Times New Roman" w:hAnsi="Times New Roman" w:cs="Times New Roman"/>
          <w:sz w:val="24"/>
          <w:szCs w:val="24"/>
        </w:rPr>
        <w:t xml:space="preserve">bility is vital in nursing as it helps </w:t>
      </w:r>
      <w:r w:rsidR="00E77E0D" w:rsidRPr="00E77E0D">
        <w:rPr>
          <w:rFonts w:ascii="Times New Roman" w:hAnsi="Times New Roman" w:cs="Times New Roman"/>
          <w:sz w:val="24"/>
          <w:szCs w:val="24"/>
        </w:rPr>
        <w:t>maintain</w:t>
      </w:r>
      <w:r w:rsidRPr="00E77E0D">
        <w:rPr>
          <w:rFonts w:ascii="Times New Roman" w:hAnsi="Times New Roman" w:cs="Times New Roman"/>
          <w:sz w:val="24"/>
          <w:szCs w:val="24"/>
        </w:rPr>
        <w:t xml:space="preserve"> the positive </w:t>
      </w:r>
      <w:r w:rsidR="009878F3" w:rsidRPr="00E77E0D">
        <w:rPr>
          <w:rFonts w:ascii="Times New Roman" w:hAnsi="Times New Roman" w:cs="Times New Roman"/>
          <w:sz w:val="24"/>
          <w:szCs w:val="24"/>
        </w:rPr>
        <w:t xml:space="preserve">image and trust that the profession has acquired. As such, professional accountability ensures that </w:t>
      </w:r>
      <w:r w:rsidR="00EE2C5D" w:rsidRPr="00E77E0D">
        <w:rPr>
          <w:rFonts w:ascii="Times New Roman" w:hAnsi="Times New Roman" w:cs="Times New Roman"/>
          <w:sz w:val="24"/>
          <w:szCs w:val="24"/>
        </w:rPr>
        <w:t xml:space="preserve">nurses willingly accept professional responsibility </w:t>
      </w:r>
      <w:r w:rsidR="001B2C5B" w:rsidRPr="00E77E0D">
        <w:rPr>
          <w:rFonts w:ascii="Times New Roman" w:hAnsi="Times New Roman" w:cs="Times New Roman"/>
          <w:sz w:val="24"/>
          <w:szCs w:val="24"/>
        </w:rPr>
        <w:t xml:space="preserve">when </w:t>
      </w:r>
      <w:r w:rsidR="004777CF" w:rsidRPr="00E77E0D">
        <w:rPr>
          <w:rFonts w:ascii="Times New Roman" w:hAnsi="Times New Roman" w:cs="Times New Roman"/>
          <w:sz w:val="24"/>
          <w:szCs w:val="24"/>
        </w:rPr>
        <w:t xml:space="preserve">or if </w:t>
      </w:r>
      <w:r w:rsidR="00436CE3" w:rsidRPr="00E77E0D">
        <w:rPr>
          <w:rFonts w:ascii="Times New Roman" w:hAnsi="Times New Roman" w:cs="Times New Roman"/>
          <w:sz w:val="24"/>
          <w:szCs w:val="24"/>
        </w:rPr>
        <w:t>deviations</w:t>
      </w:r>
      <w:r w:rsidR="004777CF" w:rsidRPr="00E77E0D">
        <w:rPr>
          <w:rFonts w:ascii="Times New Roman" w:hAnsi="Times New Roman" w:cs="Times New Roman"/>
          <w:sz w:val="24"/>
          <w:szCs w:val="24"/>
        </w:rPr>
        <w:t xml:space="preserve"> from care standards occur</w:t>
      </w:r>
      <w:r w:rsidR="00E77E0D" w:rsidRPr="00E77E0D">
        <w:rPr>
          <w:rFonts w:ascii="Times New Roman" w:hAnsi="Times New Roman" w:cs="Times New Roman"/>
          <w:sz w:val="24"/>
          <w:szCs w:val="24"/>
        </w:rPr>
        <w:t>,</w:t>
      </w:r>
      <w:r w:rsidR="004777CF" w:rsidRPr="00E77E0D">
        <w:rPr>
          <w:rFonts w:ascii="Times New Roman" w:hAnsi="Times New Roman" w:cs="Times New Roman"/>
          <w:sz w:val="24"/>
          <w:szCs w:val="24"/>
        </w:rPr>
        <w:t xml:space="preserve"> besides </w:t>
      </w:r>
      <w:r w:rsidR="00436CE3" w:rsidRPr="00E77E0D">
        <w:rPr>
          <w:rFonts w:ascii="Times New Roman" w:hAnsi="Times New Roman" w:cs="Times New Roman"/>
          <w:sz w:val="24"/>
          <w:szCs w:val="24"/>
        </w:rPr>
        <w:t>holding high ethical standards and clinical practice guidelines (</w:t>
      </w:r>
      <w:proofErr w:type="spellStart"/>
      <w:r w:rsidR="00D37F81" w:rsidRPr="00E77E0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Vaismoradi</w:t>
      </w:r>
      <w:proofErr w:type="spellEnd"/>
      <w:r w:rsidR="00D37F81" w:rsidRPr="00E77E0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2020</w:t>
      </w:r>
      <w:r w:rsidR="00436CE3" w:rsidRPr="00E77E0D">
        <w:rPr>
          <w:rFonts w:ascii="Times New Roman" w:hAnsi="Times New Roman" w:cs="Times New Roman"/>
          <w:sz w:val="24"/>
          <w:szCs w:val="24"/>
        </w:rPr>
        <w:t xml:space="preserve">). </w:t>
      </w:r>
      <w:r w:rsidR="00B30F02" w:rsidRPr="00E77E0D">
        <w:rPr>
          <w:rFonts w:ascii="Times New Roman" w:hAnsi="Times New Roman" w:cs="Times New Roman"/>
          <w:sz w:val="24"/>
          <w:szCs w:val="24"/>
        </w:rPr>
        <w:t>The American Nurses Association</w:t>
      </w:r>
      <w:r w:rsidR="00B30F02" w:rsidRPr="00E77E0D">
        <w:rPr>
          <w:rFonts w:ascii="Times New Roman" w:hAnsi="Times New Roman" w:cs="Times New Roman"/>
          <w:sz w:val="24"/>
          <w:szCs w:val="24"/>
        </w:rPr>
        <w:t xml:space="preserve"> provides that </w:t>
      </w:r>
      <w:r w:rsidR="00A703E5" w:rsidRPr="00E77E0D">
        <w:rPr>
          <w:rFonts w:ascii="Times New Roman" w:hAnsi="Times New Roman" w:cs="Times New Roman"/>
          <w:sz w:val="24"/>
          <w:szCs w:val="24"/>
        </w:rPr>
        <w:t xml:space="preserve">professional nursing accountability involves strictly following the code of ethical </w:t>
      </w:r>
      <w:r w:rsidR="00FB2FFE" w:rsidRPr="00E77E0D">
        <w:rPr>
          <w:rFonts w:ascii="Times New Roman" w:hAnsi="Times New Roman" w:cs="Times New Roman"/>
          <w:sz w:val="24"/>
          <w:szCs w:val="24"/>
        </w:rPr>
        <w:t>conduct and</w:t>
      </w:r>
      <w:r w:rsidR="00A703E5" w:rsidRPr="00E77E0D">
        <w:rPr>
          <w:rFonts w:ascii="Times New Roman" w:hAnsi="Times New Roman" w:cs="Times New Roman"/>
          <w:sz w:val="24"/>
          <w:szCs w:val="24"/>
        </w:rPr>
        <w:t xml:space="preserve"> taking responsibility </w:t>
      </w:r>
      <w:r w:rsidR="00E77E0D" w:rsidRPr="00E77E0D">
        <w:rPr>
          <w:rFonts w:ascii="Times New Roman" w:hAnsi="Times New Roman" w:cs="Times New Roman"/>
          <w:sz w:val="24"/>
          <w:szCs w:val="24"/>
        </w:rPr>
        <w:t>for actions to promote</w:t>
      </w:r>
      <w:r w:rsidR="00A703E5" w:rsidRPr="00E77E0D">
        <w:rPr>
          <w:rFonts w:ascii="Times New Roman" w:hAnsi="Times New Roman" w:cs="Times New Roman"/>
          <w:sz w:val="24"/>
          <w:szCs w:val="24"/>
        </w:rPr>
        <w:t xml:space="preserve"> safe patient care.</w:t>
      </w:r>
      <w:r w:rsidR="00FB2FFE" w:rsidRPr="00E77E0D">
        <w:rPr>
          <w:rFonts w:ascii="Times New Roman" w:hAnsi="Times New Roman" w:cs="Times New Roman"/>
          <w:sz w:val="24"/>
          <w:szCs w:val="24"/>
        </w:rPr>
        <w:t xml:space="preserve"> Some of the bioethical provisions that nurses are expected to observe and adhere to in their professional practice include </w:t>
      </w:r>
      <w:r w:rsidR="00BA2E21" w:rsidRPr="00E77E0D">
        <w:rPr>
          <w:rFonts w:ascii="Times New Roman" w:hAnsi="Times New Roman" w:cs="Times New Roman"/>
          <w:sz w:val="24"/>
          <w:szCs w:val="24"/>
        </w:rPr>
        <w:t>the bioethical principles of autonomy, beneficence, non-maleficence, fidelity, and informed consent (</w:t>
      </w:r>
      <w:proofErr w:type="spellStart"/>
      <w:r w:rsidR="00514820" w:rsidRPr="00E77E0D"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  <w:t>Hattab</w:t>
      </w:r>
      <w:proofErr w:type="spellEnd"/>
      <w:r w:rsidR="00514820" w:rsidRPr="00E77E0D"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  <w:t>, 2021</w:t>
      </w:r>
      <w:r w:rsidR="00BA2E21" w:rsidRPr="00E77E0D">
        <w:rPr>
          <w:rFonts w:ascii="Times New Roman" w:hAnsi="Times New Roman" w:cs="Times New Roman"/>
          <w:sz w:val="24"/>
          <w:szCs w:val="24"/>
        </w:rPr>
        <w:t xml:space="preserve">). </w:t>
      </w:r>
      <w:r w:rsidR="00E77E0D" w:rsidRPr="00E77E0D">
        <w:rPr>
          <w:rFonts w:ascii="Times New Roman" w:hAnsi="Times New Roman" w:cs="Times New Roman"/>
          <w:sz w:val="24"/>
          <w:szCs w:val="24"/>
        </w:rPr>
        <w:t>Since</w:t>
      </w:r>
      <w:r w:rsidR="00BA2E21" w:rsidRPr="00E77E0D">
        <w:rPr>
          <w:rFonts w:ascii="Times New Roman" w:hAnsi="Times New Roman" w:cs="Times New Roman"/>
          <w:sz w:val="24"/>
          <w:szCs w:val="24"/>
        </w:rPr>
        <w:t xml:space="preserve"> the nursing practice is governed by the protocols developed by the </w:t>
      </w:r>
      <w:r w:rsidR="00BA2E21" w:rsidRPr="00E77E0D">
        <w:rPr>
          <w:rFonts w:ascii="Times New Roman" w:hAnsi="Times New Roman" w:cs="Times New Roman"/>
          <w:sz w:val="24"/>
          <w:szCs w:val="24"/>
        </w:rPr>
        <w:t>Nurse Practice Act</w:t>
      </w:r>
      <w:r w:rsidR="00BA2E21" w:rsidRPr="00E77E0D">
        <w:rPr>
          <w:rFonts w:ascii="Times New Roman" w:hAnsi="Times New Roman" w:cs="Times New Roman"/>
          <w:sz w:val="24"/>
          <w:szCs w:val="24"/>
        </w:rPr>
        <w:t xml:space="preserve">, professional accountability </w:t>
      </w:r>
      <w:r w:rsidR="00E77E0D" w:rsidRPr="00E77E0D">
        <w:rPr>
          <w:rFonts w:ascii="Times New Roman" w:hAnsi="Times New Roman" w:cs="Times New Roman"/>
          <w:sz w:val="24"/>
          <w:szCs w:val="24"/>
        </w:rPr>
        <w:t xml:space="preserve">involves </w:t>
      </w:r>
      <w:r w:rsidR="00650CAE" w:rsidRPr="00E77E0D">
        <w:rPr>
          <w:rFonts w:ascii="Times New Roman" w:hAnsi="Times New Roman" w:cs="Times New Roman"/>
          <w:sz w:val="24"/>
          <w:szCs w:val="24"/>
        </w:rPr>
        <w:t xml:space="preserve">observing these guidelines </w:t>
      </w:r>
      <w:r w:rsidR="00E77E0D" w:rsidRPr="00E77E0D">
        <w:rPr>
          <w:rFonts w:ascii="Times New Roman" w:hAnsi="Times New Roman" w:cs="Times New Roman"/>
          <w:sz w:val="24"/>
          <w:szCs w:val="24"/>
        </w:rPr>
        <w:t>while</w:t>
      </w:r>
      <w:r w:rsidR="00650CAE" w:rsidRPr="00E77E0D">
        <w:rPr>
          <w:rFonts w:ascii="Times New Roman" w:hAnsi="Times New Roman" w:cs="Times New Roman"/>
          <w:sz w:val="24"/>
          <w:szCs w:val="24"/>
        </w:rPr>
        <w:t xml:space="preserve"> assessing, diagnosing and treating patients. Other aspects that define</w:t>
      </w:r>
      <w:r w:rsidR="00E77E0D" w:rsidRPr="00E77E0D">
        <w:rPr>
          <w:rFonts w:ascii="Times New Roman" w:hAnsi="Times New Roman" w:cs="Times New Roman"/>
          <w:sz w:val="24"/>
          <w:szCs w:val="24"/>
        </w:rPr>
        <w:t xml:space="preserve"> accountability in nursing practice include competency in clinical skills, organizational practice, patient advocacy roles, and lifelong learning that facilitates the acquisition of fundamental skills that provide</w:t>
      </w:r>
      <w:r w:rsidR="000D4A9A" w:rsidRPr="00E77E0D">
        <w:rPr>
          <w:rFonts w:ascii="Times New Roman" w:hAnsi="Times New Roman" w:cs="Times New Roman"/>
          <w:sz w:val="24"/>
          <w:szCs w:val="24"/>
        </w:rPr>
        <w:t xml:space="preserve"> competent patient care. </w:t>
      </w:r>
    </w:p>
    <w:p w:rsidR="00544BE8" w:rsidRPr="00E77E0D" w:rsidRDefault="000D4A9A" w:rsidP="00E77E0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77E0D">
        <w:rPr>
          <w:rFonts w:ascii="Times New Roman" w:hAnsi="Times New Roman" w:cs="Times New Roman"/>
          <w:sz w:val="24"/>
          <w:szCs w:val="24"/>
        </w:rPr>
        <w:t>A nurse demonstrates professional a</w:t>
      </w:r>
      <w:bookmarkStart w:id="0" w:name="_GoBack"/>
      <w:bookmarkEnd w:id="0"/>
      <w:r w:rsidRPr="00E77E0D">
        <w:rPr>
          <w:rFonts w:ascii="Times New Roman" w:hAnsi="Times New Roman" w:cs="Times New Roman"/>
          <w:sz w:val="24"/>
          <w:szCs w:val="24"/>
        </w:rPr>
        <w:t xml:space="preserve">ccountability in clinical practice </w:t>
      </w:r>
      <w:r w:rsidR="00976923" w:rsidRPr="00E77E0D">
        <w:rPr>
          <w:rFonts w:ascii="Times New Roman" w:hAnsi="Times New Roman" w:cs="Times New Roman"/>
          <w:sz w:val="24"/>
          <w:szCs w:val="24"/>
        </w:rPr>
        <w:t xml:space="preserve">by applying clinical knowledge and integrating </w:t>
      </w:r>
      <w:r w:rsidR="00B61D0B" w:rsidRPr="00E77E0D">
        <w:rPr>
          <w:rFonts w:ascii="Times New Roman" w:hAnsi="Times New Roman" w:cs="Times New Roman"/>
          <w:sz w:val="24"/>
          <w:szCs w:val="24"/>
        </w:rPr>
        <w:t xml:space="preserve">it with bioethical principles </w:t>
      </w:r>
      <w:r w:rsidR="00AC5489" w:rsidRPr="00E77E0D">
        <w:rPr>
          <w:rFonts w:ascii="Times New Roman" w:hAnsi="Times New Roman" w:cs="Times New Roman"/>
          <w:sz w:val="24"/>
          <w:szCs w:val="24"/>
        </w:rPr>
        <w:t xml:space="preserve">in making the most appropriate decision. </w:t>
      </w:r>
      <w:r w:rsidR="00B67064" w:rsidRPr="00E77E0D">
        <w:rPr>
          <w:rFonts w:ascii="Times New Roman" w:hAnsi="Times New Roman" w:cs="Times New Roman"/>
          <w:sz w:val="24"/>
          <w:szCs w:val="24"/>
        </w:rPr>
        <w:t>An example of a situation in which a nurse can demonstrate professional accountability is whe</w:t>
      </w:r>
      <w:r w:rsidR="00E77E0D" w:rsidRPr="00E77E0D">
        <w:rPr>
          <w:rFonts w:ascii="Times New Roman" w:hAnsi="Times New Roman" w:cs="Times New Roman"/>
          <w:sz w:val="24"/>
          <w:szCs w:val="24"/>
        </w:rPr>
        <w:t>n a male-to-female transgender individual comes to the facility for estrogen therapy to desir</w:t>
      </w:r>
      <w:r w:rsidR="006B6A95" w:rsidRPr="00E77E0D">
        <w:rPr>
          <w:rFonts w:ascii="Times New Roman" w:hAnsi="Times New Roman" w:cs="Times New Roman"/>
          <w:sz w:val="24"/>
          <w:szCs w:val="24"/>
        </w:rPr>
        <w:t>e a more feminine appearance. In providing th</w:t>
      </w:r>
      <w:r w:rsidR="00E77E0D" w:rsidRPr="00E77E0D">
        <w:rPr>
          <w:rFonts w:ascii="Times New Roman" w:hAnsi="Times New Roman" w:cs="Times New Roman"/>
          <w:sz w:val="24"/>
          <w:szCs w:val="24"/>
        </w:rPr>
        <w:t>ese</w:t>
      </w:r>
      <w:r w:rsidR="006B6A95" w:rsidRPr="00E77E0D">
        <w:rPr>
          <w:rFonts w:ascii="Times New Roman" w:hAnsi="Times New Roman" w:cs="Times New Roman"/>
          <w:sz w:val="24"/>
          <w:szCs w:val="24"/>
        </w:rPr>
        <w:t xml:space="preserve"> care services, the nurse is professionally responsible for discussing with the client the benefits and </w:t>
      </w:r>
      <w:r w:rsidR="00E77E0D" w:rsidRPr="00E77E0D">
        <w:rPr>
          <w:rFonts w:ascii="Times New Roman" w:hAnsi="Times New Roman" w:cs="Times New Roman"/>
          <w:sz w:val="24"/>
          <w:szCs w:val="24"/>
        </w:rPr>
        <w:t>risks involved, including</w:t>
      </w:r>
      <w:r w:rsidR="006B6A95" w:rsidRPr="00E77E0D">
        <w:rPr>
          <w:rFonts w:ascii="Times New Roman" w:hAnsi="Times New Roman" w:cs="Times New Roman"/>
          <w:sz w:val="24"/>
          <w:szCs w:val="24"/>
        </w:rPr>
        <w:t xml:space="preserve"> increased risk of cuts or bruises. After informing the client of the risks involved, the nurses </w:t>
      </w:r>
      <w:r w:rsidR="00163648" w:rsidRPr="00E77E0D">
        <w:rPr>
          <w:rFonts w:ascii="Times New Roman" w:hAnsi="Times New Roman" w:cs="Times New Roman"/>
          <w:sz w:val="24"/>
          <w:szCs w:val="24"/>
        </w:rPr>
        <w:t>are</w:t>
      </w:r>
      <w:r w:rsidR="006B6A95" w:rsidRPr="00E77E0D">
        <w:rPr>
          <w:rFonts w:ascii="Times New Roman" w:hAnsi="Times New Roman" w:cs="Times New Roman"/>
          <w:sz w:val="24"/>
          <w:szCs w:val="24"/>
        </w:rPr>
        <w:t xml:space="preserve"> obligated to </w:t>
      </w:r>
      <w:r w:rsidR="006B6A95" w:rsidRPr="00E77E0D">
        <w:rPr>
          <w:rFonts w:ascii="Times New Roman" w:hAnsi="Times New Roman" w:cs="Times New Roman"/>
          <w:sz w:val="24"/>
          <w:szCs w:val="24"/>
        </w:rPr>
        <w:lastRenderedPageBreak/>
        <w:t xml:space="preserve">respect the client’s autonomy by granting them their wish </w:t>
      </w:r>
      <w:r w:rsidR="00E77E0D" w:rsidRPr="00E77E0D">
        <w:rPr>
          <w:rFonts w:ascii="Times New Roman" w:hAnsi="Times New Roman" w:cs="Times New Roman"/>
          <w:sz w:val="24"/>
          <w:szCs w:val="24"/>
        </w:rPr>
        <w:t>to be</w:t>
      </w:r>
      <w:r w:rsidR="006B6A95" w:rsidRPr="00E77E0D">
        <w:rPr>
          <w:rFonts w:ascii="Times New Roman" w:hAnsi="Times New Roman" w:cs="Times New Roman"/>
          <w:sz w:val="24"/>
          <w:szCs w:val="24"/>
        </w:rPr>
        <w:t xml:space="preserve"> more feminine regardless of their belief</w:t>
      </w:r>
      <w:r w:rsidR="00E77E0D" w:rsidRPr="00E77E0D">
        <w:rPr>
          <w:rFonts w:ascii="Times New Roman" w:hAnsi="Times New Roman" w:cs="Times New Roman"/>
          <w:sz w:val="24"/>
          <w:szCs w:val="24"/>
        </w:rPr>
        <w:t>s</w:t>
      </w:r>
      <w:r w:rsidR="006B6A95" w:rsidRPr="00E77E0D">
        <w:rPr>
          <w:rFonts w:ascii="Times New Roman" w:hAnsi="Times New Roman" w:cs="Times New Roman"/>
          <w:sz w:val="24"/>
          <w:szCs w:val="24"/>
        </w:rPr>
        <w:t xml:space="preserve">. </w:t>
      </w:r>
      <w:r w:rsidR="00163648" w:rsidRPr="00E77E0D">
        <w:rPr>
          <w:rFonts w:ascii="Times New Roman" w:hAnsi="Times New Roman" w:cs="Times New Roman"/>
          <w:sz w:val="24"/>
          <w:szCs w:val="24"/>
        </w:rPr>
        <w:t xml:space="preserve">Nurses are expected to integrate professional accountability in the </w:t>
      </w:r>
      <w:r w:rsidR="00E77E0D" w:rsidRPr="00E77E0D">
        <w:rPr>
          <w:rFonts w:ascii="Times New Roman" w:hAnsi="Times New Roman" w:cs="Times New Roman"/>
          <w:sz w:val="24"/>
          <w:szCs w:val="24"/>
        </w:rPr>
        <w:t>nursing process by prioritizing the patient needs and</w:t>
      </w:r>
      <w:r w:rsidR="00163648" w:rsidRPr="00E77E0D">
        <w:rPr>
          <w:rFonts w:ascii="Times New Roman" w:hAnsi="Times New Roman" w:cs="Times New Roman"/>
          <w:sz w:val="24"/>
          <w:szCs w:val="24"/>
        </w:rPr>
        <w:t xml:space="preserve"> the quality of care they provide to the clients. </w:t>
      </w:r>
      <w:r w:rsidR="00455D1A" w:rsidRPr="00E77E0D">
        <w:rPr>
          <w:rFonts w:ascii="Times New Roman" w:hAnsi="Times New Roman" w:cs="Times New Roman"/>
          <w:sz w:val="24"/>
          <w:szCs w:val="24"/>
        </w:rPr>
        <w:t>For all the patient cases assigned, the nurse should strive to follow all the outlined assessment proces</w:t>
      </w:r>
      <w:r w:rsidR="00E77E0D" w:rsidRPr="00E77E0D">
        <w:rPr>
          <w:rFonts w:ascii="Times New Roman" w:hAnsi="Times New Roman" w:cs="Times New Roman"/>
          <w:sz w:val="24"/>
          <w:szCs w:val="24"/>
        </w:rPr>
        <w:t>se</w:t>
      </w:r>
      <w:r w:rsidR="00455D1A" w:rsidRPr="00E77E0D">
        <w:rPr>
          <w:rFonts w:ascii="Times New Roman" w:hAnsi="Times New Roman" w:cs="Times New Roman"/>
          <w:sz w:val="24"/>
          <w:szCs w:val="24"/>
        </w:rPr>
        <w:t xml:space="preserve">s without omitting any part of the assessment and treatment. </w:t>
      </w:r>
    </w:p>
    <w:p w:rsidR="00F53BA1" w:rsidRPr="00E77E0D" w:rsidRDefault="009F48ED" w:rsidP="00E77E0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77E0D">
        <w:rPr>
          <w:rFonts w:ascii="Times New Roman" w:hAnsi="Times New Roman" w:cs="Times New Roman"/>
          <w:sz w:val="24"/>
          <w:szCs w:val="24"/>
        </w:rPr>
        <w:t>Nurses</w:t>
      </w:r>
      <w:r w:rsidR="00F53BA1" w:rsidRPr="00E77E0D">
        <w:rPr>
          <w:rFonts w:ascii="Times New Roman" w:hAnsi="Times New Roman" w:cs="Times New Roman"/>
          <w:sz w:val="24"/>
          <w:szCs w:val="24"/>
        </w:rPr>
        <w:t xml:space="preserve"> incorporate self-care that includes </w:t>
      </w:r>
      <w:r w:rsidR="00F53BA1" w:rsidRPr="00E77E0D">
        <w:rPr>
          <w:rFonts w:ascii="Times New Roman" w:hAnsi="Times New Roman" w:cs="Times New Roman"/>
          <w:sz w:val="24"/>
          <w:szCs w:val="24"/>
        </w:rPr>
        <w:t>mental health and spiritual well-being</w:t>
      </w:r>
      <w:r w:rsidR="00F53BA1" w:rsidRPr="00E77E0D">
        <w:rPr>
          <w:rFonts w:ascii="Times New Roman" w:hAnsi="Times New Roman" w:cs="Times New Roman"/>
          <w:sz w:val="24"/>
          <w:szCs w:val="24"/>
        </w:rPr>
        <w:t xml:space="preserve"> for the </w:t>
      </w:r>
      <w:r w:rsidR="00EB26B8" w:rsidRPr="00E77E0D">
        <w:rPr>
          <w:rFonts w:ascii="Times New Roman" w:hAnsi="Times New Roman" w:cs="Times New Roman"/>
          <w:sz w:val="24"/>
          <w:szCs w:val="24"/>
        </w:rPr>
        <w:t>nurse</w:t>
      </w:r>
      <w:r w:rsidR="00F53BA1" w:rsidRPr="00E77E0D">
        <w:rPr>
          <w:rFonts w:ascii="Times New Roman" w:hAnsi="Times New Roman" w:cs="Times New Roman"/>
          <w:sz w:val="24"/>
          <w:szCs w:val="24"/>
        </w:rPr>
        <w:t xml:space="preserve"> and the client by assessing the different health needs to be addressed</w:t>
      </w:r>
      <w:r w:rsidR="00DF5A92" w:rsidRPr="00E77E0D">
        <w:rPr>
          <w:rFonts w:ascii="Times New Roman" w:hAnsi="Times New Roman" w:cs="Times New Roman"/>
          <w:sz w:val="24"/>
          <w:szCs w:val="24"/>
        </w:rPr>
        <w:t xml:space="preserve">. </w:t>
      </w:r>
      <w:r w:rsidR="00EB26B8" w:rsidRPr="00E77E0D">
        <w:rPr>
          <w:rFonts w:ascii="Times New Roman" w:hAnsi="Times New Roman" w:cs="Times New Roman"/>
          <w:sz w:val="24"/>
          <w:szCs w:val="24"/>
        </w:rPr>
        <w:t>Considering that self-care is deliberate</w:t>
      </w:r>
      <w:r w:rsidR="00E77E0D" w:rsidRPr="00E77E0D">
        <w:rPr>
          <w:rFonts w:ascii="Times New Roman" w:hAnsi="Times New Roman" w:cs="Times New Roman"/>
          <w:sz w:val="24"/>
          <w:szCs w:val="24"/>
        </w:rPr>
        <w:t>,</w:t>
      </w:r>
      <w:r w:rsidR="00EB26B8" w:rsidRPr="00E77E0D">
        <w:rPr>
          <w:rFonts w:ascii="Times New Roman" w:hAnsi="Times New Roman" w:cs="Times New Roman"/>
          <w:sz w:val="24"/>
          <w:szCs w:val="24"/>
        </w:rPr>
        <w:t xml:space="preserve"> the nurse identifies strategies t</w:t>
      </w:r>
      <w:r w:rsidR="00E77E0D" w:rsidRPr="00E77E0D">
        <w:rPr>
          <w:rFonts w:ascii="Times New Roman" w:hAnsi="Times New Roman" w:cs="Times New Roman"/>
          <w:sz w:val="24"/>
          <w:szCs w:val="24"/>
        </w:rPr>
        <w:t>o facilitate optimum self-care and progress</w:t>
      </w:r>
      <w:r w:rsidR="00EB26B8" w:rsidRPr="00E77E0D">
        <w:rPr>
          <w:rFonts w:ascii="Times New Roman" w:hAnsi="Times New Roman" w:cs="Times New Roman"/>
          <w:sz w:val="24"/>
          <w:szCs w:val="24"/>
        </w:rPr>
        <w:t xml:space="preserve"> toward achieving the desired goals</w:t>
      </w:r>
      <w:r w:rsidR="00AC26AD" w:rsidRPr="00E77E0D">
        <w:rPr>
          <w:rFonts w:ascii="Times New Roman" w:hAnsi="Times New Roman" w:cs="Times New Roman"/>
          <w:sz w:val="24"/>
          <w:szCs w:val="24"/>
        </w:rPr>
        <w:t xml:space="preserve">. </w:t>
      </w:r>
      <w:r w:rsidR="00E77E0D" w:rsidRPr="00E77E0D">
        <w:rPr>
          <w:rFonts w:ascii="Times New Roman" w:hAnsi="Times New Roman" w:cs="Times New Roman"/>
          <w:sz w:val="24"/>
          <w:szCs w:val="24"/>
        </w:rPr>
        <w:t>Promo</w:t>
      </w:r>
      <w:r w:rsidR="00AC26AD" w:rsidRPr="00E77E0D">
        <w:rPr>
          <w:rFonts w:ascii="Times New Roman" w:hAnsi="Times New Roman" w:cs="Times New Roman"/>
          <w:sz w:val="24"/>
          <w:szCs w:val="24"/>
        </w:rPr>
        <w:t>ting a holistic approach to car</w:t>
      </w:r>
      <w:r w:rsidR="00E77E0D" w:rsidRPr="00E77E0D">
        <w:rPr>
          <w:rFonts w:ascii="Times New Roman" w:hAnsi="Times New Roman" w:cs="Times New Roman"/>
          <w:sz w:val="24"/>
          <w:szCs w:val="24"/>
        </w:rPr>
        <w:t>ing</w:t>
      </w:r>
      <w:r w:rsidR="00AC26AD" w:rsidRPr="00E77E0D">
        <w:rPr>
          <w:rFonts w:ascii="Times New Roman" w:hAnsi="Times New Roman" w:cs="Times New Roman"/>
          <w:sz w:val="24"/>
          <w:szCs w:val="24"/>
        </w:rPr>
        <w:t xml:space="preserve"> </w:t>
      </w:r>
      <w:r w:rsidR="00E77E0D" w:rsidRPr="00E77E0D">
        <w:rPr>
          <w:rFonts w:ascii="Times New Roman" w:hAnsi="Times New Roman" w:cs="Times New Roman"/>
          <w:sz w:val="24"/>
          <w:szCs w:val="24"/>
        </w:rPr>
        <w:t>compassionately for patients</w:t>
      </w:r>
      <w:r w:rsidR="00AC26AD" w:rsidRPr="00E77E0D">
        <w:rPr>
          <w:rFonts w:ascii="Times New Roman" w:hAnsi="Times New Roman" w:cs="Times New Roman"/>
          <w:sz w:val="24"/>
          <w:szCs w:val="24"/>
        </w:rPr>
        <w:t xml:space="preserve"> </w:t>
      </w:r>
      <w:r w:rsidR="00E77E0D" w:rsidRPr="00E77E0D">
        <w:rPr>
          <w:rFonts w:ascii="Times New Roman" w:hAnsi="Times New Roman" w:cs="Times New Roman"/>
          <w:sz w:val="24"/>
          <w:szCs w:val="24"/>
        </w:rPr>
        <w:t>encourag</w:t>
      </w:r>
      <w:r w:rsidR="00AC26AD" w:rsidRPr="00E77E0D">
        <w:rPr>
          <w:rFonts w:ascii="Times New Roman" w:hAnsi="Times New Roman" w:cs="Times New Roman"/>
          <w:sz w:val="24"/>
          <w:szCs w:val="24"/>
        </w:rPr>
        <w:t xml:space="preserve">es the clients’ self-care. The </w:t>
      </w:r>
      <w:r w:rsidR="00E77E0D" w:rsidRPr="00E77E0D">
        <w:rPr>
          <w:rFonts w:ascii="Times New Roman" w:hAnsi="Times New Roman" w:cs="Times New Roman"/>
          <w:sz w:val="24"/>
          <w:szCs w:val="24"/>
        </w:rPr>
        <w:t>B</w:t>
      </w:r>
      <w:r w:rsidR="00AC26AD" w:rsidRPr="00E77E0D">
        <w:rPr>
          <w:rFonts w:ascii="Times New Roman" w:hAnsi="Times New Roman" w:cs="Times New Roman"/>
          <w:sz w:val="24"/>
          <w:szCs w:val="24"/>
        </w:rPr>
        <w:t>ible has</w:t>
      </w:r>
      <w:r w:rsidR="00E77E0D" w:rsidRPr="00E77E0D">
        <w:rPr>
          <w:rFonts w:ascii="Times New Roman" w:hAnsi="Times New Roman" w:cs="Times New Roman"/>
          <w:sz w:val="24"/>
          <w:szCs w:val="24"/>
        </w:rPr>
        <w:t>,</w:t>
      </w:r>
      <w:r w:rsidR="00AC26AD" w:rsidRPr="00E77E0D">
        <w:rPr>
          <w:rFonts w:ascii="Times New Roman" w:hAnsi="Times New Roman" w:cs="Times New Roman"/>
          <w:sz w:val="24"/>
          <w:szCs w:val="24"/>
        </w:rPr>
        <w:t xml:space="preserve"> </w:t>
      </w:r>
      <w:r w:rsidR="00E77E0D" w:rsidRPr="00E77E0D">
        <w:rPr>
          <w:rFonts w:ascii="Times New Roman" w:hAnsi="Times New Roman" w:cs="Times New Roman"/>
          <w:sz w:val="24"/>
          <w:szCs w:val="24"/>
        </w:rPr>
        <w:t>o</w:t>
      </w:r>
      <w:r w:rsidR="00AC26AD" w:rsidRPr="00E77E0D">
        <w:rPr>
          <w:rFonts w:ascii="Times New Roman" w:hAnsi="Times New Roman" w:cs="Times New Roman"/>
          <w:sz w:val="24"/>
          <w:szCs w:val="24"/>
        </w:rPr>
        <w:t>n different occasions</w:t>
      </w:r>
      <w:r w:rsidR="00E77E0D" w:rsidRPr="00E77E0D">
        <w:rPr>
          <w:rFonts w:ascii="Times New Roman" w:hAnsi="Times New Roman" w:cs="Times New Roman"/>
          <w:sz w:val="24"/>
          <w:szCs w:val="24"/>
        </w:rPr>
        <w:t>,</w:t>
      </w:r>
      <w:r w:rsidR="00AC26AD" w:rsidRPr="00E77E0D">
        <w:rPr>
          <w:rFonts w:ascii="Times New Roman" w:hAnsi="Times New Roman" w:cs="Times New Roman"/>
          <w:sz w:val="24"/>
          <w:szCs w:val="24"/>
        </w:rPr>
        <w:t xml:space="preserve"> provided direction toward self-care. The </w:t>
      </w:r>
      <w:r w:rsidR="00E77E0D" w:rsidRPr="00E77E0D">
        <w:rPr>
          <w:rFonts w:ascii="Times New Roman" w:hAnsi="Times New Roman" w:cs="Times New Roman"/>
          <w:sz w:val="24"/>
          <w:szCs w:val="24"/>
        </w:rPr>
        <w:t>B</w:t>
      </w:r>
      <w:r w:rsidR="00AC26AD" w:rsidRPr="00E77E0D">
        <w:rPr>
          <w:rFonts w:ascii="Times New Roman" w:hAnsi="Times New Roman" w:cs="Times New Roman"/>
          <w:sz w:val="24"/>
          <w:szCs w:val="24"/>
        </w:rPr>
        <w:t>ible notes that God values and commands rest (E</w:t>
      </w:r>
      <w:r w:rsidR="00AC26AD" w:rsidRPr="00E77E0D">
        <w:rPr>
          <w:rFonts w:ascii="Times New Roman" w:hAnsi="Times New Roman" w:cs="Times New Roman"/>
          <w:bCs/>
          <w:color w:val="302F32"/>
          <w:sz w:val="24"/>
          <w:szCs w:val="24"/>
          <w:shd w:val="clear" w:color="auto" w:fill="FFFFFF"/>
        </w:rPr>
        <w:t>x. 34:21</w:t>
      </w:r>
      <w:r w:rsidR="00AC26AD" w:rsidRPr="00E77E0D">
        <w:rPr>
          <w:rFonts w:ascii="Times New Roman" w:hAnsi="Times New Roman" w:cs="Times New Roman"/>
          <w:sz w:val="24"/>
          <w:szCs w:val="24"/>
        </w:rPr>
        <w:t>) and care for our physical bodies (</w:t>
      </w:r>
      <w:r w:rsidR="00AC26AD" w:rsidRPr="00E77E0D">
        <w:rPr>
          <w:rFonts w:ascii="Times New Roman" w:hAnsi="Times New Roman" w:cs="Times New Roman"/>
          <w:bCs/>
          <w:color w:val="302F32"/>
          <w:sz w:val="24"/>
          <w:szCs w:val="24"/>
          <w:shd w:val="clear" w:color="auto" w:fill="FFFFFF"/>
        </w:rPr>
        <w:t>Ex. 22:26-27</w:t>
      </w:r>
      <w:r w:rsidR="00AC26AD" w:rsidRPr="00E77E0D">
        <w:rPr>
          <w:rFonts w:ascii="Times New Roman" w:hAnsi="Times New Roman" w:cs="Times New Roman"/>
          <w:sz w:val="24"/>
          <w:szCs w:val="24"/>
        </w:rPr>
        <w:t xml:space="preserve">). </w:t>
      </w:r>
      <w:r w:rsidR="00C7537C" w:rsidRPr="00E77E0D">
        <w:rPr>
          <w:rFonts w:ascii="Times New Roman" w:hAnsi="Times New Roman" w:cs="Times New Roman"/>
          <w:sz w:val="24"/>
          <w:szCs w:val="24"/>
        </w:rPr>
        <w:t xml:space="preserve">The </w:t>
      </w:r>
      <w:r w:rsidR="00E77E0D" w:rsidRPr="00E77E0D">
        <w:rPr>
          <w:rFonts w:ascii="Times New Roman" w:hAnsi="Times New Roman" w:cs="Times New Roman"/>
          <w:sz w:val="24"/>
          <w:szCs w:val="24"/>
        </w:rPr>
        <w:t>B</w:t>
      </w:r>
      <w:r w:rsidR="00C7537C" w:rsidRPr="00E77E0D">
        <w:rPr>
          <w:rFonts w:ascii="Times New Roman" w:hAnsi="Times New Roman" w:cs="Times New Roman"/>
          <w:sz w:val="24"/>
          <w:szCs w:val="24"/>
        </w:rPr>
        <w:t xml:space="preserve">ible also </w:t>
      </w:r>
      <w:r w:rsidR="00E77E0D" w:rsidRPr="00E77E0D">
        <w:rPr>
          <w:rFonts w:ascii="Times New Roman" w:hAnsi="Times New Roman" w:cs="Times New Roman"/>
          <w:sz w:val="24"/>
          <w:szCs w:val="24"/>
        </w:rPr>
        <w:t>sta</w:t>
      </w:r>
      <w:r w:rsidR="00C7537C" w:rsidRPr="00E77E0D">
        <w:rPr>
          <w:rFonts w:ascii="Times New Roman" w:hAnsi="Times New Roman" w:cs="Times New Roman"/>
          <w:sz w:val="24"/>
          <w:szCs w:val="24"/>
        </w:rPr>
        <w:t>tes, “above all else, guard your heart for it the wellspring of life</w:t>
      </w:r>
      <w:r w:rsidR="008462E6" w:rsidRPr="00E77E0D">
        <w:rPr>
          <w:rFonts w:ascii="Times New Roman" w:hAnsi="Times New Roman" w:cs="Times New Roman"/>
          <w:sz w:val="24"/>
          <w:szCs w:val="24"/>
        </w:rPr>
        <w:t>”</w:t>
      </w:r>
      <w:r w:rsidR="00C7537C" w:rsidRPr="00E77E0D">
        <w:rPr>
          <w:rFonts w:ascii="Times New Roman" w:hAnsi="Times New Roman" w:cs="Times New Roman"/>
          <w:sz w:val="24"/>
          <w:szCs w:val="24"/>
        </w:rPr>
        <w:t xml:space="preserve"> (Proverbs 4:23)</w:t>
      </w:r>
      <w:r w:rsidR="002F7921" w:rsidRPr="00E77E0D">
        <w:rPr>
          <w:rFonts w:ascii="Times New Roman" w:hAnsi="Times New Roman" w:cs="Times New Roman"/>
          <w:sz w:val="24"/>
          <w:szCs w:val="24"/>
        </w:rPr>
        <w:t xml:space="preserve"> </w:t>
      </w:r>
      <w:r w:rsidR="008462E6" w:rsidRPr="00E77E0D">
        <w:rPr>
          <w:rFonts w:ascii="Times New Roman" w:hAnsi="Times New Roman" w:cs="Times New Roman"/>
          <w:sz w:val="24"/>
          <w:szCs w:val="24"/>
        </w:rPr>
        <w:t>(</w:t>
      </w:r>
      <w:r w:rsidR="008462E6" w:rsidRPr="00E77E0D">
        <w:rPr>
          <w:rFonts w:ascii="Times New Roman" w:hAnsi="Times New Roman" w:cs="Times New Roman"/>
          <w:sz w:val="24"/>
          <w:szCs w:val="24"/>
        </w:rPr>
        <w:t>Nelson</w:t>
      </w:r>
      <w:r w:rsidR="008462E6" w:rsidRPr="00E77E0D">
        <w:rPr>
          <w:rFonts w:ascii="Times New Roman" w:hAnsi="Times New Roman" w:cs="Times New Roman"/>
          <w:sz w:val="24"/>
          <w:szCs w:val="24"/>
        </w:rPr>
        <w:t>, 2016).</w:t>
      </w:r>
      <w:r w:rsidR="00C7537C" w:rsidRPr="00E77E0D">
        <w:rPr>
          <w:rFonts w:ascii="Times New Roman" w:hAnsi="Times New Roman" w:cs="Times New Roman"/>
          <w:sz w:val="24"/>
          <w:szCs w:val="24"/>
        </w:rPr>
        <w:t xml:space="preserve"> As such, the </w:t>
      </w:r>
      <w:r w:rsidR="00E77E0D" w:rsidRPr="00E77E0D">
        <w:rPr>
          <w:rFonts w:ascii="Times New Roman" w:hAnsi="Times New Roman" w:cs="Times New Roman"/>
          <w:sz w:val="24"/>
          <w:szCs w:val="24"/>
        </w:rPr>
        <w:t>B</w:t>
      </w:r>
      <w:r w:rsidR="00C7537C" w:rsidRPr="00E77E0D">
        <w:rPr>
          <w:rFonts w:ascii="Times New Roman" w:hAnsi="Times New Roman" w:cs="Times New Roman"/>
          <w:sz w:val="24"/>
          <w:szCs w:val="24"/>
        </w:rPr>
        <w:t xml:space="preserve">ible acknowledges the need for guarding, nourishing and caring for ourselves. </w:t>
      </w:r>
    </w:p>
    <w:p w:rsidR="004D7C9E" w:rsidRPr="00E77E0D" w:rsidRDefault="008462E6" w:rsidP="00E77E0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E0D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D37F81" w:rsidRPr="00E77E0D" w:rsidRDefault="00D37F81" w:rsidP="00E77E0D">
      <w:pPr>
        <w:spacing w:after="0" w:line="480" w:lineRule="auto"/>
        <w:ind w:left="720" w:hanging="720"/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</w:pPr>
      <w:proofErr w:type="spellStart"/>
      <w:r w:rsidRPr="00E77E0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Hattab</w:t>
      </w:r>
      <w:proofErr w:type="spellEnd"/>
      <w:r w:rsidRPr="00E77E0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 S. (2021). Healthcare Ethics: From Medical Paternalism to Patient Autonomy. In </w:t>
      </w:r>
      <w:r w:rsidRPr="00E77E0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Handbook of Healthcare in the Arab World</w:t>
      </w:r>
      <w:r w:rsidRPr="00E77E0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1603-1619). Cham: Springer International Publishing.</w:t>
      </w:r>
      <w:r w:rsidRPr="00E77E0D"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  <w:t xml:space="preserve"> </w:t>
      </w:r>
      <w:hyperlink r:id="rId4" w:history="1">
        <w:r w:rsidRPr="00E77E0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CFCFC"/>
          </w:rPr>
          <w:t>https://doi.org/10.1007/978-3-030-36811-1_77</w:t>
        </w:r>
      </w:hyperlink>
      <w:r w:rsidRPr="00E77E0D"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  <w:t xml:space="preserve"> </w:t>
      </w:r>
    </w:p>
    <w:p w:rsidR="00D37F81" w:rsidRPr="00E77E0D" w:rsidRDefault="00D37F81" w:rsidP="00E77E0D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77E0D">
        <w:rPr>
          <w:rFonts w:ascii="Times New Roman" w:hAnsi="Times New Roman" w:cs="Times New Roman"/>
          <w:sz w:val="24"/>
          <w:szCs w:val="24"/>
        </w:rPr>
        <w:t>Nelson, T. (2016). </w:t>
      </w:r>
      <w:r w:rsidRPr="00E77E0D">
        <w:rPr>
          <w:rFonts w:ascii="Times New Roman" w:hAnsi="Times New Roman" w:cs="Times New Roman"/>
          <w:i/>
          <w:iCs/>
          <w:sz w:val="24"/>
          <w:szCs w:val="24"/>
        </w:rPr>
        <w:t>NKJV holy Bible, larger print</w:t>
      </w:r>
      <w:r w:rsidRPr="00E77E0D">
        <w:rPr>
          <w:rFonts w:ascii="Times New Roman" w:hAnsi="Times New Roman" w:cs="Times New Roman"/>
          <w:sz w:val="24"/>
          <w:szCs w:val="24"/>
        </w:rPr>
        <w:t>. Thomas Nelson.</w:t>
      </w:r>
      <w:r w:rsidRPr="00E77E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F81" w:rsidRPr="00E77E0D" w:rsidRDefault="00D37F81" w:rsidP="00E77E0D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77E0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Vaismoradi</w:t>
      </w:r>
      <w:proofErr w:type="spellEnd"/>
      <w:r w:rsidRPr="00E77E0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</w:t>
      </w:r>
      <w:proofErr w:type="spellStart"/>
      <w:r w:rsidRPr="00E77E0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Tella</w:t>
      </w:r>
      <w:proofErr w:type="spellEnd"/>
      <w:r w:rsidRPr="00E77E0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S., A. Logan, P., </w:t>
      </w:r>
      <w:proofErr w:type="spellStart"/>
      <w:r w:rsidRPr="00E77E0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Khakurel</w:t>
      </w:r>
      <w:proofErr w:type="spellEnd"/>
      <w:r w:rsidRPr="00E77E0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J., &amp; Vizcaya-Moreno, F. (2020). Nurses’ adherence to patient safety principles: A systematic review. </w:t>
      </w:r>
      <w:r w:rsidRPr="00E77E0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Environmental Research and Public Health</w:t>
      </w:r>
      <w:r w:rsidRPr="00E77E0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E77E0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17</w:t>
      </w:r>
      <w:r w:rsidRPr="00E77E0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(6), 2028.</w:t>
      </w:r>
      <w:r w:rsidRPr="00E77E0D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E77E0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https://www.mdpi.com/1660-4601/17/6/2028#</w:t>
        </w:r>
      </w:hyperlink>
      <w:r w:rsidRPr="00E77E0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D37F81" w:rsidRPr="00E77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IxNLM0NTc3NjAyNTVW0lEKTi0uzszPAykwrAUADELCdywAAAA="/>
  </w:docVars>
  <w:rsids>
    <w:rsidRoot w:val="006B408B"/>
    <w:rsid w:val="000D4A9A"/>
    <w:rsid w:val="00163648"/>
    <w:rsid w:val="001B2C5B"/>
    <w:rsid w:val="002F7921"/>
    <w:rsid w:val="00436CE3"/>
    <w:rsid w:val="00455D1A"/>
    <w:rsid w:val="004777CF"/>
    <w:rsid w:val="004D7C9E"/>
    <w:rsid w:val="00514820"/>
    <w:rsid w:val="00533193"/>
    <w:rsid w:val="00544BE8"/>
    <w:rsid w:val="00650CAE"/>
    <w:rsid w:val="006B408B"/>
    <w:rsid w:val="006B6A95"/>
    <w:rsid w:val="00771C1A"/>
    <w:rsid w:val="008462E6"/>
    <w:rsid w:val="00976923"/>
    <w:rsid w:val="009878F3"/>
    <w:rsid w:val="009F48ED"/>
    <w:rsid w:val="00A103DE"/>
    <w:rsid w:val="00A703E5"/>
    <w:rsid w:val="00AC26AD"/>
    <w:rsid w:val="00AC5489"/>
    <w:rsid w:val="00B30F02"/>
    <w:rsid w:val="00B61D0B"/>
    <w:rsid w:val="00B67064"/>
    <w:rsid w:val="00BA2E21"/>
    <w:rsid w:val="00BB0724"/>
    <w:rsid w:val="00C7537C"/>
    <w:rsid w:val="00D37F81"/>
    <w:rsid w:val="00D833E1"/>
    <w:rsid w:val="00DF5A92"/>
    <w:rsid w:val="00E77E0D"/>
    <w:rsid w:val="00EB26B8"/>
    <w:rsid w:val="00EE2C5D"/>
    <w:rsid w:val="00F53BA1"/>
    <w:rsid w:val="00FB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7F9BE"/>
  <w15:chartTrackingRefBased/>
  <w15:docId w15:val="{8FD2DC67-F0DA-4BD3-AD18-0C6616CFB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48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dpi.com/1660-4601/17/6/2028#" TargetMode="External"/><Relationship Id="rId4" Type="http://schemas.openxmlformats.org/officeDocument/2006/relationships/hyperlink" Target="https://doi.org/10.1007/978-3-030-36811-1_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607</Words>
  <Characters>3465</Characters>
  <Application>Microsoft Office Word</Application>
  <DocSecurity>0</DocSecurity>
  <Lines>28</Lines>
  <Paragraphs>8</Paragraphs>
  <ScaleCrop>false</ScaleCrop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49</cp:revision>
  <dcterms:created xsi:type="dcterms:W3CDTF">2022-11-08T12:08:00Z</dcterms:created>
  <dcterms:modified xsi:type="dcterms:W3CDTF">2022-11-08T21:42:00Z</dcterms:modified>
</cp:coreProperties>
</file>