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048" w:rsidRDefault="00794197" w:rsidP="0097499E">
      <w:pPr>
        <w:spacing w:line="480" w:lineRule="auto"/>
        <w:jc w:val="center"/>
        <w:rPr>
          <w:rFonts w:ascii="Times New Roman" w:hAnsi="Times New Roman" w:cs="Times New Roman"/>
          <w:b/>
          <w:sz w:val="24"/>
          <w:szCs w:val="24"/>
        </w:rPr>
      </w:pPr>
      <w:r w:rsidRPr="0097499E">
        <w:rPr>
          <w:rFonts w:ascii="Times New Roman" w:hAnsi="Times New Roman" w:cs="Times New Roman"/>
          <w:b/>
          <w:sz w:val="24"/>
          <w:szCs w:val="24"/>
        </w:rPr>
        <w:t>Week 11 Assignment 2: Session Reflection</w:t>
      </w:r>
    </w:p>
    <w:p w:rsidR="0097499E" w:rsidRPr="0097499E" w:rsidRDefault="0097499E" w:rsidP="0097499E">
      <w:pPr>
        <w:spacing w:line="480" w:lineRule="auto"/>
        <w:jc w:val="center"/>
        <w:rPr>
          <w:rFonts w:ascii="Times New Roman" w:hAnsi="Times New Roman" w:cs="Times New Roman"/>
          <w:sz w:val="24"/>
          <w:szCs w:val="24"/>
        </w:rPr>
      </w:pPr>
      <w:r w:rsidRPr="0097499E">
        <w:rPr>
          <w:rFonts w:ascii="Times New Roman" w:hAnsi="Times New Roman" w:cs="Times New Roman"/>
          <w:sz w:val="24"/>
          <w:szCs w:val="24"/>
        </w:rPr>
        <w:t>Name:</w:t>
      </w:r>
    </w:p>
    <w:p w:rsidR="0097499E" w:rsidRPr="0097499E" w:rsidRDefault="0097499E" w:rsidP="0097499E">
      <w:pPr>
        <w:spacing w:line="480" w:lineRule="auto"/>
        <w:jc w:val="center"/>
        <w:rPr>
          <w:rFonts w:ascii="Times New Roman" w:hAnsi="Times New Roman" w:cs="Times New Roman"/>
          <w:sz w:val="24"/>
          <w:szCs w:val="24"/>
        </w:rPr>
      </w:pPr>
      <w:r w:rsidRPr="0097499E">
        <w:rPr>
          <w:rFonts w:ascii="Times New Roman" w:hAnsi="Times New Roman" w:cs="Times New Roman"/>
          <w:sz w:val="24"/>
          <w:szCs w:val="24"/>
        </w:rPr>
        <w:t>Institution:</w:t>
      </w:r>
    </w:p>
    <w:p w:rsidR="0097499E" w:rsidRPr="0097499E" w:rsidRDefault="0097499E" w:rsidP="0097499E">
      <w:pPr>
        <w:spacing w:line="480" w:lineRule="auto"/>
        <w:jc w:val="center"/>
        <w:rPr>
          <w:rFonts w:ascii="Times New Roman" w:hAnsi="Times New Roman" w:cs="Times New Roman"/>
          <w:sz w:val="24"/>
          <w:szCs w:val="24"/>
        </w:rPr>
      </w:pPr>
      <w:r w:rsidRPr="0097499E">
        <w:rPr>
          <w:rFonts w:ascii="Times New Roman" w:hAnsi="Times New Roman" w:cs="Times New Roman"/>
          <w:sz w:val="24"/>
          <w:szCs w:val="24"/>
        </w:rPr>
        <w:t>Course:</w:t>
      </w:r>
    </w:p>
    <w:p w:rsidR="0097499E" w:rsidRDefault="0097499E" w:rsidP="0097499E">
      <w:pPr>
        <w:spacing w:line="480" w:lineRule="auto"/>
        <w:jc w:val="center"/>
        <w:rPr>
          <w:rFonts w:ascii="Times New Roman" w:hAnsi="Times New Roman" w:cs="Times New Roman"/>
          <w:b/>
          <w:sz w:val="24"/>
          <w:szCs w:val="24"/>
        </w:rPr>
      </w:pPr>
      <w:r w:rsidRPr="0097499E">
        <w:rPr>
          <w:rFonts w:ascii="Times New Roman" w:hAnsi="Times New Roman" w:cs="Times New Roman"/>
          <w:sz w:val="24"/>
          <w:szCs w:val="24"/>
        </w:rPr>
        <w:t>Date</w:t>
      </w:r>
      <w:r>
        <w:rPr>
          <w:rFonts w:ascii="Times New Roman" w:hAnsi="Times New Roman" w:cs="Times New Roman"/>
          <w:b/>
          <w:sz w:val="24"/>
          <w:szCs w:val="24"/>
        </w:rPr>
        <w:t>:</w:t>
      </w:r>
    </w:p>
    <w:p w:rsidR="0097499E" w:rsidRDefault="0097499E">
      <w:pPr>
        <w:rPr>
          <w:rFonts w:ascii="Times New Roman" w:hAnsi="Times New Roman" w:cs="Times New Roman"/>
          <w:b/>
          <w:sz w:val="24"/>
          <w:szCs w:val="24"/>
        </w:rPr>
      </w:pPr>
      <w:r>
        <w:rPr>
          <w:rFonts w:ascii="Times New Roman" w:hAnsi="Times New Roman" w:cs="Times New Roman"/>
          <w:b/>
          <w:sz w:val="24"/>
          <w:szCs w:val="24"/>
        </w:rPr>
        <w:br w:type="page"/>
      </w:r>
    </w:p>
    <w:p w:rsidR="0097499E" w:rsidRPr="0097499E" w:rsidRDefault="0097499E" w:rsidP="0097499E">
      <w:pPr>
        <w:spacing w:line="480" w:lineRule="auto"/>
        <w:jc w:val="center"/>
        <w:rPr>
          <w:rFonts w:ascii="Times New Roman" w:hAnsi="Times New Roman" w:cs="Times New Roman"/>
          <w:b/>
          <w:sz w:val="24"/>
          <w:szCs w:val="24"/>
        </w:rPr>
      </w:pPr>
      <w:bookmarkStart w:id="0" w:name="_GoBack"/>
      <w:bookmarkEnd w:id="0"/>
      <w:r w:rsidRPr="0097499E">
        <w:rPr>
          <w:rFonts w:ascii="Times New Roman" w:hAnsi="Times New Roman" w:cs="Times New Roman"/>
          <w:b/>
          <w:sz w:val="24"/>
          <w:szCs w:val="24"/>
        </w:rPr>
        <w:lastRenderedPageBreak/>
        <w:t>Session Reflection</w:t>
      </w:r>
    </w:p>
    <w:p w:rsidR="00F127FB" w:rsidRPr="0097499E" w:rsidRDefault="003B67B0" w:rsidP="0097499E">
      <w:pPr>
        <w:spacing w:line="480" w:lineRule="auto"/>
        <w:ind w:firstLine="720"/>
        <w:rPr>
          <w:rFonts w:ascii="Times New Roman" w:hAnsi="Times New Roman" w:cs="Times New Roman"/>
          <w:sz w:val="24"/>
          <w:szCs w:val="24"/>
        </w:rPr>
      </w:pPr>
      <w:r w:rsidRPr="0097499E">
        <w:rPr>
          <w:rFonts w:ascii="Times New Roman" w:hAnsi="Times New Roman" w:cs="Times New Roman"/>
          <w:sz w:val="24"/>
          <w:szCs w:val="24"/>
        </w:rPr>
        <w:t xml:space="preserve">The paper seeks to reflect on session recorded with my partner who reported to the clinic with </w:t>
      </w:r>
      <w:r w:rsidR="004644BA" w:rsidRPr="0097499E">
        <w:rPr>
          <w:rFonts w:ascii="Times New Roman" w:hAnsi="Times New Roman" w:cs="Times New Roman"/>
          <w:sz w:val="24"/>
          <w:szCs w:val="24"/>
        </w:rPr>
        <w:t xml:space="preserve">substance seeking behavior. Some of the skills I employed during the session related to motivational interviewing is asking </w:t>
      </w:r>
      <w:r w:rsidR="00983047" w:rsidRPr="0097499E">
        <w:rPr>
          <w:rFonts w:ascii="Times New Roman" w:hAnsi="Times New Roman" w:cs="Times New Roman"/>
          <w:sz w:val="24"/>
          <w:szCs w:val="24"/>
        </w:rPr>
        <w:t>open questions and reflective listening. Asking open question facilitated dialogue and encouraged the patient to do most of the talking. In applying reflective listening, I express</w:t>
      </w:r>
      <w:r w:rsidR="00650C2A" w:rsidRPr="0097499E">
        <w:rPr>
          <w:rFonts w:ascii="Times New Roman" w:hAnsi="Times New Roman" w:cs="Times New Roman"/>
          <w:sz w:val="24"/>
          <w:szCs w:val="24"/>
        </w:rPr>
        <w:t xml:space="preserve">ed empathy by communicating to the patient with respects to establish trust, encourage </w:t>
      </w:r>
      <w:r w:rsidR="00F924BD" w:rsidRPr="0097499E">
        <w:rPr>
          <w:rFonts w:ascii="Times New Roman" w:hAnsi="Times New Roman" w:cs="Times New Roman"/>
          <w:sz w:val="24"/>
          <w:szCs w:val="24"/>
        </w:rPr>
        <w:t>nonjudgmental</w:t>
      </w:r>
      <w:r w:rsidR="00650C2A" w:rsidRPr="0097499E">
        <w:rPr>
          <w:rFonts w:ascii="Times New Roman" w:hAnsi="Times New Roman" w:cs="Times New Roman"/>
          <w:sz w:val="24"/>
          <w:szCs w:val="24"/>
        </w:rPr>
        <w:t xml:space="preserve"> and collaborativ</w:t>
      </w:r>
      <w:r w:rsidR="00F924BD" w:rsidRPr="0097499E">
        <w:rPr>
          <w:rFonts w:ascii="Times New Roman" w:hAnsi="Times New Roman" w:cs="Times New Roman"/>
          <w:sz w:val="24"/>
          <w:szCs w:val="24"/>
        </w:rPr>
        <w:t>e relationship and b</w:t>
      </w:r>
      <w:r w:rsidR="00042124" w:rsidRPr="0097499E">
        <w:rPr>
          <w:rFonts w:ascii="Times New Roman" w:hAnsi="Times New Roman" w:cs="Times New Roman"/>
          <w:sz w:val="24"/>
          <w:szCs w:val="24"/>
        </w:rPr>
        <w:t>e</w:t>
      </w:r>
      <w:r w:rsidR="00F924BD" w:rsidRPr="0097499E">
        <w:rPr>
          <w:rFonts w:ascii="Times New Roman" w:hAnsi="Times New Roman" w:cs="Times New Roman"/>
          <w:sz w:val="24"/>
          <w:szCs w:val="24"/>
        </w:rPr>
        <w:t xml:space="preserve"> supportive without agreeing with the patient’s statements (</w:t>
      </w:r>
      <w:r w:rsidR="003F7E12" w:rsidRPr="0097499E">
        <w:rPr>
          <w:rFonts w:ascii="Times New Roman" w:hAnsi="Times New Roman" w:cs="Times New Roman"/>
          <w:sz w:val="24"/>
          <w:szCs w:val="24"/>
        </w:rPr>
        <w:t xml:space="preserve">Miller &amp; </w:t>
      </w:r>
      <w:proofErr w:type="spellStart"/>
      <w:r w:rsidR="003F7E12" w:rsidRPr="0097499E">
        <w:rPr>
          <w:rFonts w:ascii="Times New Roman" w:hAnsi="Times New Roman" w:cs="Times New Roman"/>
          <w:sz w:val="24"/>
          <w:szCs w:val="24"/>
        </w:rPr>
        <w:t>Rollnick</w:t>
      </w:r>
      <w:proofErr w:type="spellEnd"/>
      <w:r w:rsidR="003F7E12" w:rsidRPr="0097499E">
        <w:rPr>
          <w:rFonts w:ascii="Times New Roman" w:hAnsi="Times New Roman" w:cs="Times New Roman"/>
          <w:sz w:val="24"/>
          <w:szCs w:val="24"/>
        </w:rPr>
        <w:t>, 2019</w:t>
      </w:r>
      <w:r w:rsidR="00F924BD" w:rsidRPr="0097499E">
        <w:rPr>
          <w:rFonts w:ascii="Times New Roman" w:hAnsi="Times New Roman" w:cs="Times New Roman"/>
          <w:sz w:val="24"/>
          <w:szCs w:val="24"/>
        </w:rPr>
        <w:t xml:space="preserve">). </w:t>
      </w:r>
    </w:p>
    <w:p w:rsidR="00B6221D" w:rsidRPr="0097499E" w:rsidRDefault="00B6221D" w:rsidP="0097499E">
      <w:pPr>
        <w:spacing w:line="480" w:lineRule="auto"/>
        <w:ind w:firstLine="720"/>
        <w:rPr>
          <w:rFonts w:ascii="Times New Roman" w:hAnsi="Times New Roman" w:cs="Times New Roman"/>
          <w:sz w:val="24"/>
          <w:szCs w:val="24"/>
        </w:rPr>
      </w:pPr>
      <w:r w:rsidRPr="0097499E">
        <w:rPr>
          <w:rFonts w:ascii="Times New Roman" w:hAnsi="Times New Roman" w:cs="Times New Roman"/>
          <w:sz w:val="24"/>
          <w:szCs w:val="24"/>
        </w:rPr>
        <w:t>The C</w:t>
      </w:r>
      <w:r w:rsidR="0092338E" w:rsidRPr="0097499E">
        <w:rPr>
          <w:rFonts w:ascii="Times New Roman" w:hAnsi="Times New Roman" w:cs="Times New Roman"/>
          <w:sz w:val="24"/>
          <w:szCs w:val="24"/>
        </w:rPr>
        <w:t xml:space="preserve">orey’s readings were significantly helpful to have deep insight on case approach </w:t>
      </w:r>
      <w:r w:rsidR="009461AA" w:rsidRPr="0097499E">
        <w:rPr>
          <w:rFonts w:ascii="Times New Roman" w:hAnsi="Times New Roman" w:cs="Times New Roman"/>
          <w:sz w:val="24"/>
          <w:szCs w:val="24"/>
        </w:rPr>
        <w:t>to</w:t>
      </w:r>
      <w:r w:rsidR="0092338E" w:rsidRPr="0097499E">
        <w:rPr>
          <w:rFonts w:ascii="Times New Roman" w:hAnsi="Times New Roman" w:cs="Times New Roman"/>
          <w:sz w:val="24"/>
          <w:szCs w:val="24"/>
        </w:rPr>
        <w:t xml:space="preserve"> counseling and psycho</w:t>
      </w:r>
      <w:r w:rsidR="009461AA" w:rsidRPr="0097499E">
        <w:rPr>
          <w:rFonts w:ascii="Times New Roman" w:hAnsi="Times New Roman" w:cs="Times New Roman"/>
          <w:sz w:val="24"/>
          <w:szCs w:val="24"/>
        </w:rPr>
        <w:t xml:space="preserve">therapy as well as how to conduct myself as a counselor </w:t>
      </w:r>
      <w:r w:rsidR="00162E34" w:rsidRPr="0097499E">
        <w:rPr>
          <w:rFonts w:ascii="Times New Roman" w:hAnsi="Times New Roman" w:cs="Times New Roman"/>
          <w:sz w:val="24"/>
          <w:szCs w:val="24"/>
        </w:rPr>
        <w:t xml:space="preserve">as a therapeutic personal. The materials further assisted in understanding the application of </w:t>
      </w:r>
      <w:r w:rsidR="00505463" w:rsidRPr="0097499E">
        <w:rPr>
          <w:rFonts w:ascii="Times New Roman" w:hAnsi="Times New Roman" w:cs="Times New Roman"/>
          <w:sz w:val="24"/>
          <w:szCs w:val="24"/>
        </w:rPr>
        <w:t xml:space="preserve">therapeutic process, </w:t>
      </w:r>
      <w:r w:rsidR="00162E34" w:rsidRPr="0097499E">
        <w:rPr>
          <w:rFonts w:ascii="Times New Roman" w:hAnsi="Times New Roman" w:cs="Times New Roman"/>
          <w:sz w:val="24"/>
          <w:szCs w:val="24"/>
        </w:rPr>
        <w:t>therapeutic techniques and procedures related to MI</w:t>
      </w:r>
      <w:r w:rsidR="00B22FF1" w:rsidRPr="0097499E">
        <w:rPr>
          <w:rFonts w:ascii="Times New Roman" w:hAnsi="Times New Roman" w:cs="Times New Roman"/>
          <w:sz w:val="24"/>
          <w:szCs w:val="24"/>
        </w:rPr>
        <w:t xml:space="preserve">. As such, I was able to understand the state of changed applied in MI in practicing personal centered </w:t>
      </w:r>
      <w:r w:rsidR="00446538" w:rsidRPr="0097499E">
        <w:rPr>
          <w:rFonts w:ascii="Times New Roman" w:hAnsi="Times New Roman" w:cs="Times New Roman"/>
          <w:sz w:val="24"/>
          <w:szCs w:val="24"/>
        </w:rPr>
        <w:t>therapy and</w:t>
      </w:r>
      <w:r w:rsidR="00B22FF1" w:rsidRPr="0097499E">
        <w:rPr>
          <w:rFonts w:ascii="Times New Roman" w:hAnsi="Times New Roman" w:cs="Times New Roman"/>
          <w:sz w:val="24"/>
          <w:szCs w:val="24"/>
        </w:rPr>
        <w:t xml:space="preserve"> understand </w:t>
      </w:r>
      <w:r w:rsidR="00F539C6" w:rsidRPr="0097499E">
        <w:rPr>
          <w:rFonts w:ascii="Times New Roman" w:hAnsi="Times New Roman" w:cs="Times New Roman"/>
          <w:sz w:val="24"/>
          <w:szCs w:val="24"/>
        </w:rPr>
        <w:t xml:space="preserve">contextual factors as main predictors of a therapy. </w:t>
      </w:r>
    </w:p>
    <w:p w:rsidR="00F539C6" w:rsidRPr="0097499E" w:rsidRDefault="00F539C6" w:rsidP="0097499E">
      <w:pPr>
        <w:spacing w:line="480" w:lineRule="auto"/>
        <w:ind w:firstLine="720"/>
        <w:rPr>
          <w:rFonts w:ascii="Times New Roman" w:hAnsi="Times New Roman" w:cs="Times New Roman"/>
          <w:sz w:val="24"/>
          <w:szCs w:val="24"/>
        </w:rPr>
      </w:pPr>
      <w:r w:rsidRPr="0097499E">
        <w:rPr>
          <w:rFonts w:ascii="Times New Roman" w:hAnsi="Times New Roman" w:cs="Times New Roman"/>
          <w:sz w:val="24"/>
          <w:szCs w:val="24"/>
        </w:rPr>
        <w:t xml:space="preserve">Some of the strengths </w:t>
      </w:r>
      <w:r w:rsidR="00446538" w:rsidRPr="0097499E">
        <w:rPr>
          <w:rFonts w:ascii="Times New Roman" w:hAnsi="Times New Roman" w:cs="Times New Roman"/>
          <w:sz w:val="24"/>
          <w:szCs w:val="24"/>
        </w:rPr>
        <w:t xml:space="preserve">in the interview include the ability to express empathy to elicit change talk with the client </w:t>
      </w:r>
      <w:r w:rsidR="00413C1E" w:rsidRPr="0097499E">
        <w:rPr>
          <w:rFonts w:ascii="Times New Roman" w:hAnsi="Times New Roman" w:cs="Times New Roman"/>
          <w:sz w:val="24"/>
          <w:szCs w:val="24"/>
        </w:rPr>
        <w:t>by</w:t>
      </w:r>
      <w:r w:rsidR="001D2CCB" w:rsidRPr="0097499E">
        <w:rPr>
          <w:rFonts w:ascii="Times New Roman" w:hAnsi="Times New Roman" w:cs="Times New Roman"/>
          <w:sz w:val="24"/>
          <w:szCs w:val="24"/>
        </w:rPr>
        <w:t xml:space="preserve"> ask</w:t>
      </w:r>
      <w:r w:rsidR="00413C1E" w:rsidRPr="0097499E">
        <w:rPr>
          <w:rFonts w:ascii="Times New Roman" w:hAnsi="Times New Roman" w:cs="Times New Roman"/>
          <w:sz w:val="24"/>
          <w:szCs w:val="24"/>
        </w:rPr>
        <w:t>ing</w:t>
      </w:r>
      <w:r w:rsidR="001D2CCB" w:rsidRPr="0097499E">
        <w:rPr>
          <w:rFonts w:ascii="Times New Roman" w:hAnsi="Times New Roman" w:cs="Times New Roman"/>
          <w:sz w:val="24"/>
          <w:szCs w:val="24"/>
        </w:rPr>
        <w:t xml:space="preserve"> open question to allow the patient tell her story. </w:t>
      </w:r>
      <w:r w:rsidR="005A42FD" w:rsidRPr="0097499E">
        <w:rPr>
          <w:rFonts w:ascii="Times New Roman" w:hAnsi="Times New Roman" w:cs="Times New Roman"/>
          <w:sz w:val="24"/>
          <w:szCs w:val="24"/>
        </w:rPr>
        <w:t>Secondly</w:t>
      </w:r>
      <w:r w:rsidR="001D2CCB" w:rsidRPr="0097499E">
        <w:rPr>
          <w:rFonts w:ascii="Times New Roman" w:hAnsi="Times New Roman" w:cs="Times New Roman"/>
          <w:sz w:val="24"/>
          <w:szCs w:val="24"/>
        </w:rPr>
        <w:t>, I was able to maintain a balance between question asking and reflective</w:t>
      </w:r>
      <w:r w:rsidR="005A42FD" w:rsidRPr="0097499E">
        <w:rPr>
          <w:rFonts w:ascii="Times New Roman" w:hAnsi="Times New Roman" w:cs="Times New Roman"/>
          <w:sz w:val="24"/>
          <w:szCs w:val="24"/>
        </w:rPr>
        <w:t xml:space="preserve"> listening by asking question followed by </w:t>
      </w:r>
      <w:r w:rsidR="00042124" w:rsidRPr="0097499E">
        <w:rPr>
          <w:rFonts w:ascii="Times New Roman" w:hAnsi="Times New Roman" w:cs="Times New Roman"/>
          <w:sz w:val="24"/>
          <w:szCs w:val="24"/>
        </w:rPr>
        <w:t xml:space="preserve">a </w:t>
      </w:r>
      <w:r w:rsidR="005A42FD" w:rsidRPr="0097499E">
        <w:rPr>
          <w:rFonts w:ascii="Times New Roman" w:hAnsi="Times New Roman" w:cs="Times New Roman"/>
          <w:sz w:val="24"/>
          <w:szCs w:val="24"/>
        </w:rPr>
        <w:t>more reflective listening</w:t>
      </w:r>
      <w:r w:rsidR="00F737A1" w:rsidRPr="0097499E">
        <w:rPr>
          <w:rFonts w:ascii="Times New Roman" w:hAnsi="Times New Roman" w:cs="Times New Roman"/>
          <w:sz w:val="24"/>
          <w:szCs w:val="24"/>
        </w:rPr>
        <w:t xml:space="preserve"> (</w:t>
      </w:r>
      <w:r w:rsidR="00042124" w:rsidRPr="0097499E">
        <w:rPr>
          <w:rFonts w:ascii="Times New Roman" w:hAnsi="Times New Roman" w:cs="Times New Roman"/>
          <w:sz w:val="24"/>
          <w:szCs w:val="24"/>
        </w:rPr>
        <w:t xml:space="preserve">Miller &amp; </w:t>
      </w:r>
      <w:proofErr w:type="spellStart"/>
      <w:r w:rsidR="00042124" w:rsidRPr="0097499E">
        <w:rPr>
          <w:rFonts w:ascii="Times New Roman" w:hAnsi="Times New Roman" w:cs="Times New Roman"/>
          <w:sz w:val="24"/>
          <w:szCs w:val="24"/>
        </w:rPr>
        <w:t>Rollnick</w:t>
      </w:r>
      <w:proofErr w:type="spellEnd"/>
      <w:r w:rsidR="00042124" w:rsidRPr="0097499E">
        <w:rPr>
          <w:rFonts w:ascii="Times New Roman" w:hAnsi="Times New Roman" w:cs="Times New Roman"/>
          <w:sz w:val="24"/>
          <w:szCs w:val="24"/>
        </w:rPr>
        <w:t>, 2019</w:t>
      </w:r>
      <w:r w:rsidR="00F737A1" w:rsidRPr="0097499E">
        <w:rPr>
          <w:rFonts w:ascii="Times New Roman" w:hAnsi="Times New Roman" w:cs="Times New Roman"/>
          <w:sz w:val="24"/>
          <w:szCs w:val="24"/>
        </w:rPr>
        <w:t>)</w:t>
      </w:r>
      <w:r w:rsidR="005A42FD" w:rsidRPr="0097499E">
        <w:rPr>
          <w:rFonts w:ascii="Times New Roman" w:hAnsi="Times New Roman" w:cs="Times New Roman"/>
          <w:sz w:val="24"/>
          <w:szCs w:val="24"/>
        </w:rPr>
        <w:t xml:space="preserve">. Reflective listening helped to build collaboration in open and </w:t>
      </w:r>
      <w:r w:rsidR="00F737A1" w:rsidRPr="0097499E">
        <w:rPr>
          <w:rFonts w:ascii="Times New Roman" w:hAnsi="Times New Roman" w:cs="Times New Roman"/>
          <w:sz w:val="24"/>
          <w:szCs w:val="24"/>
        </w:rPr>
        <w:t>conducive</w:t>
      </w:r>
      <w:r w:rsidR="005A42FD" w:rsidRPr="0097499E">
        <w:rPr>
          <w:rFonts w:ascii="Times New Roman" w:hAnsi="Times New Roman" w:cs="Times New Roman"/>
          <w:sz w:val="24"/>
          <w:szCs w:val="24"/>
        </w:rPr>
        <w:t xml:space="preserve"> </w:t>
      </w:r>
      <w:r w:rsidR="00F737A1" w:rsidRPr="0097499E">
        <w:rPr>
          <w:rFonts w:ascii="Times New Roman" w:hAnsi="Times New Roman" w:cs="Times New Roman"/>
          <w:sz w:val="24"/>
          <w:szCs w:val="24"/>
        </w:rPr>
        <w:t xml:space="preserve">environment in evaluating the patient’s issues and elicit reason for change as well as reinforce change talk. </w:t>
      </w:r>
    </w:p>
    <w:p w:rsidR="00042124" w:rsidRPr="0097499E" w:rsidRDefault="005763FC" w:rsidP="0097499E">
      <w:pPr>
        <w:spacing w:line="480" w:lineRule="auto"/>
        <w:ind w:firstLine="720"/>
        <w:rPr>
          <w:rFonts w:ascii="Times New Roman" w:hAnsi="Times New Roman" w:cs="Times New Roman"/>
          <w:sz w:val="24"/>
          <w:szCs w:val="24"/>
        </w:rPr>
      </w:pPr>
      <w:r w:rsidRPr="0097499E">
        <w:rPr>
          <w:rFonts w:ascii="Times New Roman" w:hAnsi="Times New Roman" w:cs="Times New Roman"/>
          <w:sz w:val="24"/>
          <w:szCs w:val="24"/>
        </w:rPr>
        <w:t>Overall, I feel I did n</w:t>
      </w:r>
      <w:r w:rsidR="001542B8" w:rsidRPr="0097499E">
        <w:rPr>
          <w:rFonts w:ascii="Times New Roman" w:hAnsi="Times New Roman" w:cs="Times New Roman"/>
          <w:sz w:val="24"/>
          <w:szCs w:val="24"/>
        </w:rPr>
        <w:t>ot attain the required level of competency and skills related to MI in affirmation</w:t>
      </w:r>
      <w:r w:rsidR="00536E2A" w:rsidRPr="0097499E">
        <w:rPr>
          <w:rFonts w:ascii="Times New Roman" w:hAnsi="Times New Roman" w:cs="Times New Roman"/>
          <w:sz w:val="24"/>
          <w:szCs w:val="24"/>
        </w:rPr>
        <w:t xml:space="preserve"> by emphasizing client’s strengths, past successes and efforts to take steps</w:t>
      </w:r>
      <w:r w:rsidR="009767F3" w:rsidRPr="0097499E">
        <w:rPr>
          <w:rFonts w:ascii="Times New Roman" w:hAnsi="Times New Roman" w:cs="Times New Roman"/>
          <w:sz w:val="24"/>
          <w:szCs w:val="24"/>
        </w:rPr>
        <w:t xml:space="preserve"> through framing of affirming statements. Affirmation helps in expression of genuine </w:t>
      </w:r>
      <w:r w:rsidR="009767F3" w:rsidRPr="0097499E">
        <w:rPr>
          <w:rFonts w:ascii="Times New Roman" w:hAnsi="Times New Roman" w:cs="Times New Roman"/>
          <w:sz w:val="24"/>
          <w:szCs w:val="24"/>
        </w:rPr>
        <w:lastRenderedPageBreak/>
        <w:t>appreciation regarding the student and boost client’</w:t>
      </w:r>
      <w:r w:rsidR="00760C17" w:rsidRPr="0097499E">
        <w:rPr>
          <w:rFonts w:ascii="Times New Roman" w:hAnsi="Times New Roman" w:cs="Times New Roman"/>
          <w:sz w:val="24"/>
          <w:szCs w:val="24"/>
        </w:rPr>
        <w:t xml:space="preserve">s confidence by emphasizing on descriptions, affirming interesting qualities and client’s strengths </w:t>
      </w:r>
      <w:r w:rsidR="00A94D1F" w:rsidRPr="0097499E">
        <w:rPr>
          <w:rFonts w:ascii="Times New Roman" w:hAnsi="Times New Roman" w:cs="Times New Roman"/>
          <w:sz w:val="24"/>
          <w:szCs w:val="24"/>
        </w:rPr>
        <w:t>(</w:t>
      </w:r>
      <w:r w:rsidR="00A94D1F" w:rsidRPr="0097499E">
        <w:rPr>
          <w:rFonts w:ascii="Times New Roman" w:hAnsi="Times New Roman" w:cs="Times New Roman"/>
          <w:sz w:val="24"/>
          <w:szCs w:val="24"/>
        </w:rPr>
        <w:t xml:space="preserve">Miller &amp; </w:t>
      </w:r>
      <w:proofErr w:type="spellStart"/>
      <w:r w:rsidR="00A94D1F" w:rsidRPr="0097499E">
        <w:rPr>
          <w:rFonts w:ascii="Times New Roman" w:hAnsi="Times New Roman" w:cs="Times New Roman"/>
          <w:sz w:val="24"/>
          <w:szCs w:val="24"/>
        </w:rPr>
        <w:t>Rollnick</w:t>
      </w:r>
      <w:proofErr w:type="spellEnd"/>
      <w:r w:rsidR="00A94D1F" w:rsidRPr="0097499E">
        <w:rPr>
          <w:rFonts w:ascii="Times New Roman" w:hAnsi="Times New Roman" w:cs="Times New Roman"/>
          <w:sz w:val="24"/>
          <w:szCs w:val="24"/>
        </w:rPr>
        <w:t>, 2019</w:t>
      </w:r>
      <w:r w:rsidR="00A94D1F" w:rsidRPr="0097499E">
        <w:rPr>
          <w:rFonts w:ascii="Times New Roman" w:hAnsi="Times New Roman" w:cs="Times New Roman"/>
          <w:sz w:val="24"/>
          <w:szCs w:val="24"/>
        </w:rPr>
        <w:t xml:space="preserve">). </w:t>
      </w:r>
    </w:p>
    <w:p w:rsidR="00A94D1F" w:rsidRPr="0097499E" w:rsidRDefault="00A94D1F" w:rsidP="0097499E">
      <w:pPr>
        <w:spacing w:line="480" w:lineRule="auto"/>
        <w:ind w:firstLine="720"/>
        <w:rPr>
          <w:rFonts w:ascii="Times New Roman" w:hAnsi="Times New Roman" w:cs="Times New Roman"/>
          <w:sz w:val="24"/>
          <w:szCs w:val="24"/>
        </w:rPr>
      </w:pPr>
      <w:r w:rsidRPr="0097499E">
        <w:rPr>
          <w:rFonts w:ascii="Times New Roman" w:hAnsi="Times New Roman" w:cs="Times New Roman"/>
          <w:sz w:val="24"/>
          <w:szCs w:val="24"/>
        </w:rPr>
        <w:t>I believe there is room for improvement in enhancing my interviewing skills</w:t>
      </w:r>
      <w:r w:rsidR="00D5433C" w:rsidRPr="0097499E">
        <w:rPr>
          <w:rFonts w:ascii="Times New Roman" w:hAnsi="Times New Roman" w:cs="Times New Roman"/>
          <w:sz w:val="24"/>
          <w:szCs w:val="24"/>
        </w:rPr>
        <w:t xml:space="preserve">. I embark on research more related to MI </w:t>
      </w:r>
      <w:r w:rsidR="00F96A4A" w:rsidRPr="0097499E">
        <w:rPr>
          <w:rFonts w:ascii="Times New Roman" w:hAnsi="Times New Roman" w:cs="Times New Roman"/>
          <w:sz w:val="24"/>
          <w:szCs w:val="24"/>
        </w:rPr>
        <w:t xml:space="preserve">to understand the aspects of the approach and constructs needed to assist patients increase motivation in change. </w:t>
      </w:r>
      <w:r w:rsidR="00181F23" w:rsidRPr="0097499E">
        <w:rPr>
          <w:rFonts w:ascii="Times New Roman" w:hAnsi="Times New Roman" w:cs="Times New Roman"/>
          <w:sz w:val="24"/>
          <w:szCs w:val="24"/>
        </w:rPr>
        <w:t>Therefore,</w:t>
      </w:r>
      <w:r w:rsidR="005D1B7D" w:rsidRPr="0097499E">
        <w:rPr>
          <w:rFonts w:ascii="Times New Roman" w:hAnsi="Times New Roman" w:cs="Times New Roman"/>
          <w:sz w:val="24"/>
          <w:szCs w:val="24"/>
        </w:rPr>
        <w:t xml:space="preserve"> I will embark on is using the theoretical knowledge gain and translate it to practice to improve my level of competency and upgrade my skills. As such, I will engage in one-on-meeting with key individuals and colleagues </w:t>
      </w:r>
      <w:r w:rsidR="00011166" w:rsidRPr="0097499E">
        <w:rPr>
          <w:rFonts w:ascii="Times New Roman" w:hAnsi="Times New Roman" w:cs="Times New Roman"/>
          <w:sz w:val="24"/>
          <w:szCs w:val="24"/>
        </w:rPr>
        <w:t xml:space="preserve">to </w:t>
      </w:r>
      <w:r w:rsidR="00A754AB" w:rsidRPr="0097499E">
        <w:rPr>
          <w:rFonts w:ascii="Times New Roman" w:hAnsi="Times New Roman" w:cs="Times New Roman"/>
          <w:sz w:val="24"/>
          <w:szCs w:val="24"/>
        </w:rPr>
        <w:t>overcome difficulties in avoiding argument, confusion, encourage self-efficacy and evoke change talk</w:t>
      </w:r>
      <w:r w:rsidR="00181F23" w:rsidRPr="0097499E">
        <w:rPr>
          <w:rFonts w:ascii="Times New Roman" w:hAnsi="Times New Roman" w:cs="Times New Roman"/>
          <w:sz w:val="24"/>
          <w:szCs w:val="24"/>
        </w:rPr>
        <w:t xml:space="preserve"> (</w:t>
      </w:r>
      <w:r w:rsidR="00181F23" w:rsidRPr="0097499E">
        <w:rPr>
          <w:rFonts w:ascii="Times New Roman" w:hAnsi="Times New Roman" w:cs="Times New Roman"/>
          <w:color w:val="222222"/>
          <w:sz w:val="24"/>
          <w:szCs w:val="24"/>
          <w:shd w:val="clear" w:color="auto" w:fill="FFFFFF"/>
        </w:rPr>
        <w:t>Arbuckle et al., 2020</w:t>
      </w:r>
      <w:r w:rsidR="00181F23" w:rsidRPr="0097499E">
        <w:rPr>
          <w:rFonts w:ascii="Times New Roman" w:hAnsi="Times New Roman" w:cs="Times New Roman"/>
          <w:sz w:val="24"/>
          <w:szCs w:val="24"/>
        </w:rPr>
        <w:t>)</w:t>
      </w:r>
      <w:r w:rsidR="00A754AB" w:rsidRPr="0097499E">
        <w:rPr>
          <w:rFonts w:ascii="Times New Roman" w:hAnsi="Times New Roman" w:cs="Times New Roman"/>
          <w:sz w:val="24"/>
          <w:szCs w:val="24"/>
        </w:rPr>
        <w:t xml:space="preserve">. </w:t>
      </w:r>
    </w:p>
    <w:p w:rsidR="00181F23" w:rsidRPr="0097499E" w:rsidRDefault="00181F23" w:rsidP="0097499E">
      <w:pPr>
        <w:spacing w:line="480" w:lineRule="auto"/>
        <w:ind w:firstLine="720"/>
        <w:rPr>
          <w:rFonts w:ascii="Times New Roman" w:hAnsi="Times New Roman" w:cs="Times New Roman"/>
          <w:sz w:val="24"/>
          <w:szCs w:val="24"/>
        </w:rPr>
      </w:pPr>
      <w:r w:rsidRPr="0097499E">
        <w:rPr>
          <w:rFonts w:ascii="Times New Roman" w:hAnsi="Times New Roman" w:cs="Times New Roman"/>
          <w:sz w:val="24"/>
          <w:szCs w:val="24"/>
        </w:rPr>
        <w:t xml:space="preserve">At some </w:t>
      </w:r>
      <w:r w:rsidR="00EE79D4" w:rsidRPr="0097499E">
        <w:rPr>
          <w:rFonts w:ascii="Times New Roman" w:hAnsi="Times New Roman" w:cs="Times New Roman"/>
          <w:sz w:val="24"/>
          <w:szCs w:val="24"/>
        </w:rPr>
        <w:t>point,</w:t>
      </w:r>
      <w:r w:rsidR="00D33F67" w:rsidRPr="0097499E">
        <w:rPr>
          <w:rFonts w:ascii="Times New Roman" w:hAnsi="Times New Roman" w:cs="Times New Roman"/>
          <w:sz w:val="24"/>
          <w:szCs w:val="24"/>
        </w:rPr>
        <w:t xml:space="preserve"> I felt stuck and uncertain on how to respond while I could also feel more confident in my responses with the client. </w:t>
      </w:r>
      <w:r w:rsidR="00EE79D4" w:rsidRPr="0097499E">
        <w:rPr>
          <w:rFonts w:ascii="Times New Roman" w:hAnsi="Times New Roman" w:cs="Times New Roman"/>
          <w:sz w:val="24"/>
          <w:szCs w:val="24"/>
        </w:rPr>
        <w:t>In my opinion, this was a wonderful experience. I realized that the experience of spinn</w:t>
      </w:r>
      <w:r w:rsidR="00CD72FF" w:rsidRPr="0097499E">
        <w:rPr>
          <w:rFonts w:ascii="Times New Roman" w:hAnsi="Times New Roman" w:cs="Times New Roman"/>
          <w:sz w:val="24"/>
          <w:szCs w:val="24"/>
        </w:rPr>
        <w:t xml:space="preserve">ing my wheels </w:t>
      </w:r>
      <w:r w:rsidR="001F0BE2" w:rsidRPr="0097499E">
        <w:rPr>
          <w:rFonts w:ascii="Times New Roman" w:hAnsi="Times New Roman" w:cs="Times New Roman"/>
          <w:sz w:val="24"/>
          <w:szCs w:val="24"/>
        </w:rPr>
        <w:t>at the beginning of the</w:t>
      </w:r>
      <w:r w:rsidR="00CD72FF" w:rsidRPr="0097499E">
        <w:rPr>
          <w:rFonts w:ascii="Times New Roman" w:hAnsi="Times New Roman" w:cs="Times New Roman"/>
          <w:sz w:val="24"/>
          <w:szCs w:val="24"/>
        </w:rPr>
        <w:t xml:space="preserve"> interview, </w:t>
      </w:r>
      <w:r w:rsidR="001F0BE2" w:rsidRPr="0097499E">
        <w:rPr>
          <w:rFonts w:ascii="Times New Roman" w:hAnsi="Times New Roman" w:cs="Times New Roman"/>
          <w:sz w:val="24"/>
          <w:szCs w:val="24"/>
        </w:rPr>
        <w:t xml:space="preserve">but </w:t>
      </w:r>
      <w:r w:rsidR="00CD72FF" w:rsidRPr="0097499E">
        <w:rPr>
          <w:rFonts w:ascii="Times New Roman" w:hAnsi="Times New Roman" w:cs="Times New Roman"/>
          <w:sz w:val="24"/>
          <w:szCs w:val="24"/>
        </w:rPr>
        <w:t>I was abl</w:t>
      </w:r>
      <w:r w:rsidR="001F0BE2" w:rsidRPr="0097499E">
        <w:rPr>
          <w:rFonts w:ascii="Times New Roman" w:hAnsi="Times New Roman" w:cs="Times New Roman"/>
          <w:sz w:val="24"/>
          <w:szCs w:val="24"/>
        </w:rPr>
        <w:t>e to progress accordingly</w:t>
      </w:r>
      <w:r w:rsidR="00084549" w:rsidRPr="0097499E">
        <w:rPr>
          <w:rFonts w:ascii="Times New Roman" w:hAnsi="Times New Roman" w:cs="Times New Roman"/>
          <w:sz w:val="24"/>
          <w:szCs w:val="24"/>
        </w:rPr>
        <w:t>.</w:t>
      </w:r>
      <w:r w:rsidR="001F0BE2" w:rsidRPr="0097499E">
        <w:rPr>
          <w:rFonts w:ascii="Times New Roman" w:hAnsi="Times New Roman" w:cs="Times New Roman"/>
          <w:sz w:val="24"/>
          <w:szCs w:val="24"/>
        </w:rPr>
        <w:t xml:space="preserve"> </w:t>
      </w:r>
      <w:r w:rsidR="00CD72FF" w:rsidRPr="0097499E">
        <w:rPr>
          <w:rFonts w:ascii="Times New Roman" w:hAnsi="Times New Roman" w:cs="Times New Roman"/>
          <w:sz w:val="24"/>
          <w:szCs w:val="24"/>
        </w:rPr>
        <w:t xml:space="preserve"> Naturally, I tackle every issues first since an immediate problem usually have an immediate solution</w:t>
      </w:r>
      <w:r w:rsidR="001C3861" w:rsidRPr="0097499E">
        <w:rPr>
          <w:rFonts w:ascii="Times New Roman" w:hAnsi="Times New Roman" w:cs="Times New Roman"/>
          <w:sz w:val="24"/>
          <w:szCs w:val="24"/>
        </w:rPr>
        <w:t xml:space="preserve">. </w:t>
      </w:r>
      <w:r w:rsidR="00084549" w:rsidRPr="0097499E">
        <w:rPr>
          <w:rFonts w:ascii="Times New Roman" w:hAnsi="Times New Roman" w:cs="Times New Roman"/>
          <w:sz w:val="24"/>
          <w:szCs w:val="24"/>
        </w:rPr>
        <w:t>Emotions, t</w:t>
      </w:r>
      <w:r w:rsidR="001C3861" w:rsidRPr="0097499E">
        <w:rPr>
          <w:rFonts w:ascii="Times New Roman" w:hAnsi="Times New Roman" w:cs="Times New Roman"/>
          <w:sz w:val="24"/>
          <w:szCs w:val="24"/>
        </w:rPr>
        <w:t xml:space="preserve">houghts and feelings </w:t>
      </w:r>
      <w:r w:rsidR="00084549" w:rsidRPr="0097499E">
        <w:rPr>
          <w:rFonts w:ascii="Times New Roman" w:hAnsi="Times New Roman" w:cs="Times New Roman"/>
          <w:sz w:val="24"/>
          <w:szCs w:val="24"/>
        </w:rPr>
        <w:t>caused</w:t>
      </w:r>
      <w:r w:rsidR="001C3861" w:rsidRPr="0097499E">
        <w:rPr>
          <w:rFonts w:ascii="Times New Roman" w:hAnsi="Times New Roman" w:cs="Times New Roman"/>
          <w:sz w:val="24"/>
          <w:szCs w:val="24"/>
        </w:rPr>
        <w:t xml:space="preserve"> crisis and I have to unlearn some behaviors</w:t>
      </w:r>
      <w:r w:rsidR="00825881" w:rsidRPr="0097499E">
        <w:rPr>
          <w:rFonts w:ascii="Times New Roman" w:hAnsi="Times New Roman" w:cs="Times New Roman"/>
          <w:sz w:val="24"/>
          <w:szCs w:val="24"/>
        </w:rPr>
        <w:t xml:space="preserve"> </w:t>
      </w:r>
      <w:r w:rsidR="00084549" w:rsidRPr="0097499E">
        <w:rPr>
          <w:rFonts w:ascii="Times New Roman" w:hAnsi="Times New Roman" w:cs="Times New Roman"/>
          <w:sz w:val="24"/>
          <w:szCs w:val="24"/>
        </w:rPr>
        <w:t>by relieving</w:t>
      </w:r>
      <w:r w:rsidR="00825881" w:rsidRPr="0097499E">
        <w:rPr>
          <w:rFonts w:ascii="Times New Roman" w:hAnsi="Times New Roman" w:cs="Times New Roman"/>
          <w:sz w:val="24"/>
          <w:szCs w:val="24"/>
        </w:rPr>
        <w:t xml:space="preserve"> feeling of acceleration at the start of interviews with patient. </w:t>
      </w:r>
    </w:p>
    <w:p w:rsidR="00084549" w:rsidRPr="0097499E" w:rsidRDefault="00D67F98" w:rsidP="0097499E">
      <w:pPr>
        <w:spacing w:line="480" w:lineRule="auto"/>
        <w:ind w:firstLine="720"/>
        <w:rPr>
          <w:rFonts w:ascii="Times New Roman" w:hAnsi="Times New Roman" w:cs="Times New Roman"/>
          <w:sz w:val="24"/>
          <w:szCs w:val="24"/>
        </w:rPr>
      </w:pPr>
      <w:r w:rsidRPr="0097499E">
        <w:rPr>
          <w:rFonts w:ascii="Times New Roman" w:hAnsi="Times New Roman" w:cs="Times New Roman"/>
          <w:sz w:val="24"/>
          <w:szCs w:val="24"/>
        </w:rPr>
        <w:t>It is crucial to consider patient’s transference and conceptualize patient’</w:t>
      </w:r>
      <w:r w:rsidR="00533DC8" w:rsidRPr="0097499E">
        <w:rPr>
          <w:rFonts w:ascii="Times New Roman" w:hAnsi="Times New Roman" w:cs="Times New Roman"/>
          <w:sz w:val="24"/>
          <w:szCs w:val="24"/>
        </w:rPr>
        <w:t xml:space="preserve">s case. </w:t>
      </w:r>
      <w:r w:rsidR="004854CA" w:rsidRPr="0097499E">
        <w:rPr>
          <w:rFonts w:ascii="Times New Roman" w:hAnsi="Times New Roman" w:cs="Times New Roman"/>
          <w:sz w:val="24"/>
          <w:szCs w:val="24"/>
        </w:rPr>
        <w:t xml:space="preserve">Countertransference is </w:t>
      </w:r>
      <w:r w:rsidR="00213083" w:rsidRPr="0097499E">
        <w:rPr>
          <w:rFonts w:ascii="Times New Roman" w:hAnsi="Times New Roman" w:cs="Times New Roman"/>
          <w:sz w:val="24"/>
          <w:szCs w:val="24"/>
        </w:rPr>
        <w:t xml:space="preserve">a reaction to behavior of the therapist </w:t>
      </w:r>
      <w:r w:rsidR="004344F9" w:rsidRPr="0097499E">
        <w:rPr>
          <w:rFonts w:ascii="Times New Roman" w:hAnsi="Times New Roman" w:cs="Times New Roman"/>
          <w:sz w:val="24"/>
          <w:szCs w:val="24"/>
        </w:rPr>
        <w:t>influenced by therapists feeling</w:t>
      </w:r>
      <w:r w:rsidR="001E4378" w:rsidRPr="0097499E">
        <w:rPr>
          <w:rFonts w:ascii="Times New Roman" w:hAnsi="Times New Roman" w:cs="Times New Roman"/>
          <w:sz w:val="24"/>
          <w:szCs w:val="24"/>
        </w:rPr>
        <w:t xml:space="preserve"> </w:t>
      </w:r>
      <w:r w:rsidR="004344F9" w:rsidRPr="0097499E">
        <w:rPr>
          <w:rFonts w:ascii="Times New Roman" w:hAnsi="Times New Roman" w:cs="Times New Roman"/>
          <w:sz w:val="24"/>
          <w:szCs w:val="24"/>
        </w:rPr>
        <w:t>towards the patient</w:t>
      </w:r>
      <w:r w:rsidR="00875C97" w:rsidRPr="0097499E">
        <w:rPr>
          <w:rFonts w:ascii="Times New Roman" w:hAnsi="Times New Roman" w:cs="Times New Roman"/>
          <w:sz w:val="24"/>
          <w:szCs w:val="24"/>
        </w:rPr>
        <w:t xml:space="preserve"> (</w:t>
      </w:r>
      <w:proofErr w:type="spellStart"/>
      <w:r w:rsidR="00F364AB" w:rsidRPr="0097499E">
        <w:rPr>
          <w:rFonts w:ascii="Times New Roman" w:hAnsi="Times New Roman" w:cs="Times New Roman"/>
          <w:sz w:val="24"/>
          <w:szCs w:val="24"/>
        </w:rPr>
        <w:t>Nissen</w:t>
      </w:r>
      <w:proofErr w:type="spellEnd"/>
      <w:r w:rsidR="00F364AB" w:rsidRPr="0097499E">
        <w:rPr>
          <w:rFonts w:ascii="Times New Roman" w:hAnsi="Times New Roman" w:cs="Times New Roman"/>
          <w:sz w:val="24"/>
          <w:szCs w:val="24"/>
        </w:rPr>
        <w:t>-Lie et al., 2022</w:t>
      </w:r>
      <w:r w:rsidR="00875C97" w:rsidRPr="0097499E">
        <w:rPr>
          <w:rFonts w:ascii="Times New Roman" w:hAnsi="Times New Roman" w:cs="Times New Roman"/>
          <w:sz w:val="24"/>
          <w:szCs w:val="24"/>
        </w:rPr>
        <w:t>)</w:t>
      </w:r>
      <w:r w:rsidR="004344F9" w:rsidRPr="0097499E">
        <w:rPr>
          <w:rFonts w:ascii="Times New Roman" w:hAnsi="Times New Roman" w:cs="Times New Roman"/>
          <w:sz w:val="24"/>
          <w:szCs w:val="24"/>
        </w:rPr>
        <w:t xml:space="preserve">. In this case, </w:t>
      </w:r>
      <w:r w:rsidR="00E52F0A" w:rsidRPr="0097499E">
        <w:rPr>
          <w:rFonts w:ascii="Times New Roman" w:hAnsi="Times New Roman" w:cs="Times New Roman"/>
          <w:sz w:val="24"/>
          <w:szCs w:val="24"/>
        </w:rPr>
        <w:t xml:space="preserve">the patient did not exhibit any emotions, body cues </w:t>
      </w:r>
      <w:r w:rsidR="00421EB1" w:rsidRPr="0097499E">
        <w:rPr>
          <w:rFonts w:ascii="Times New Roman" w:hAnsi="Times New Roman" w:cs="Times New Roman"/>
          <w:sz w:val="24"/>
          <w:szCs w:val="24"/>
        </w:rPr>
        <w:t xml:space="preserve">or physical reactions meaning there was a </w:t>
      </w:r>
      <w:r w:rsidR="00F71C62" w:rsidRPr="0097499E">
        <w:rPr>
          <w:rFonts w:ascii="Times New Roman" w:hAnsi="Times New Roman" w:cs="Times New Roman"/>
          <w:sz w:val="24"/>
          <w:szCs w:val="24"/>
        </w:rPr>
        <w:t>collaborative</w:t>
      </w:r>
      <w:r w:rsidR="00421EB1" w:rsidRPr="0097499E">
        <w:rPr>
          <w:rFonts w:ascii="Times New Roman" w:hAnsi="Times New Roman" w:cs="Times New Roman"/>
          <w:sz w:val="24"/>
          <w:szCs w:val="24"/>
        </w:rPr>
        <w:t xml:space="preserve"> and therapeutic relationship</w:t>
      </w:r>
      <w:r w:rsidR="00A05949" w:rsidRPr="0097499E">
        <w:rPr>
          <w:rFonts w:ascii="Times New Roman" w:hAnsi="Times New Roman" w:cs="Times New Roman"/>
          <w:sz w:val="24"/>
          <w:szCs w:val="24"/>
        </w:rPr>
        <w:t xml:space="preserve"> and motivating the patient to change his medication improved a positive feeling</w:t>
      </w:r>
      <w:r w:rsidR="00F364AB" w:rsidRPr="0097499E">
        <w:rPr>
          <w:rFonts w:ascii="Times New Roman" w:hAnsi="Times New Roman" w:cs="Times New Roman"/>
          <w:sz w:val="24"/>
          <w:szCs w:val="24"/>
        </w:rPr>
        <w:t>s</w:t>
      </w:r>
      <w:r w:rsidR="00F71C62" w:rsidRPr="0097499E">
        <w:rPr>
          <w:rFonts w:ascii="Times New Roman" w:hAnsi="Times New Roman" w:cs="Times New Roman"/>
          <w:sz w:val="24"/>
          <w:szCs w:val="24"/>
        </w:rPr>
        <w:t xml:space="preserve">. </w:t>
      </w:r>
    </w:p>
    <w:p w:rsidR="00875C97" w:rsidRPr="0097499E" w:rsidRDefault="00107683" w:rsidP="0097499E">
      <w:pPr>
        <w:spacing w:line="480" w:lineRule="auto"/>
        <w:ind w:firstLine="720"/>
        <w:rPr>
          <w:rFonts w:ascii="Times New Roman" w:hAnsi="Times New Roman" w:cs="Times New Roman"/>
          <w:sz w:val="24"/>
          <w:szCs w:val="24"/>
        </w:rPr>
      </w:pPr>
      <w:r w:rsidRPr="0097499E">
        <w:rPr>
          <w:rFonts w:ascii="Times New Roman" w:hAnsi="Times New Roman" w:cs="Times New Roman"/>
          <w:sz w:val="24"/>
          <w:szCs w:val="24"/>
        </w:rPr>
        <w:t xml:space="preserve">Overall, I believe the interview was good but there </w:t>
      </w:r>
      <w:r w:rsidR="007015C8" w:rsidRPr="0097499E">
        <w:rPr>
          <w:rFonts w:ascii="Times New Roman" w:hAnsi="Times New Roman" w:cs="Times New Roman"/>
          <w:sz w:val="24"/>
          <w:szCs w:val="24"/>
        </w:rPr>
        <w:t>is room for improvement. I felt connected with the pa</w:t>
      </w:r>
      <w:r w:rsidR="0080130F" w:rsidRPr="0097499E">
        <w:rPr>
          <w:rFonts w:ascii="Times New Roman" w:hAnsi="Times New Roman" w:cs="Times New Roman"/>
          <w:sz w:val="24"/>
          <w:szCs w:val="24"/>
        </w:rPr>
        <w:t>tient throughout the interview. Ideal</w:t>
      </w:r>
      <w:r w:rsidR="00FA30DB" w:rsidRPr="0097499E">
        <w:rPr>
          <w:rFonts w:ascii="Times New Roman" w:hAnsi="Times New Roman" w:cs="Times New Roman"/>
          <w:sz w:val="24"/>
          <w:szCs w:val="24"/>
        </w:rPr>
        <w:t xml:space="preserve">ly, the interview </w:t>
      </w:r>
      <w:proofErr w:type="gramStart"/>
      <w:r w:rsidR="00FA30DB" w:rsidRPr="0097499E">
        <w:rPr>
          <w:rFonts w:ascii="Times New Roman" w:hAnsi="Times New Roman" w:cs="Times New Roman"/>
          <w:sz w:val="24"/>
          <w:szCs w:val="24"/>
        </w:rPr>
        <w:t>was centered</w:t>
      </w:r>
      <w:proofErr w:type="gramEnd"/>
      <w:r w:rsidR="00FA30DB" w:rsidRPr="0097499E">
        <w:rPr>
          <w:rFonts w:ascii="Times New Roman" w:hAnsi="Times New Roman" w:cs="Times New Roman"/>
          <w:sz w:val="24"/>
          <w:szCs w:val="24"/>
        </w:rPr>
        <w:t xml:space="preserve"> on the patient, directional and more goal-driven with a </w:t>
      </w:r>
      <w:r w:rsidR="006F7028" w:rsidRPr="0097499E">
        <w:rPr>
          <w:rFonts w:ascii="Times New Roman" w:hAnsi="Times New Roman" w:cs="Times New Roman"/>
          <w:sz w:val="24"/>
          <w:szCs w:val="24"/>
        </w:rPr>
        <w:t>vibrant</w:t>
      </w:r>
      <w:r w:rsidR="00FA30DB" w:rsidRPr="0097499E">
        <w:rPr>
          <w:rFonts w:ascii="Times New Roman" w:hAnsi="Times New Roman" w:cs="Times New Roman"/>
          <w:sz w:val="24"/>
          <w:szCs w:val="24"/>
        </w:rPr>
        <w:t xml:space="preserve"> </w:t>
      </w:r>
      <w:r w:rsidR="006F7028" w:rsidRPr="0097499E">
        <w:rPr>
          <w:rFonts w:ascii="Times New Roman" w:hAnsi="Times New Roman" w:cs="Times New Roman"/>
          <w:sz w:val="24"/>
          <w:szCs w:val="24"/>
        </w:rPr>
        <w:t xml:space="preserve">positive behavior to quit taking </w:t>
      </w:r>
      <w:r w:rsidR="006F7028" w:rsidRPr="0097499E">
        <w:rPr>
          <w:rFonts w:ascii="Times New Roman" w:hAnsi="Times New Roman" w:cs="Times New Roman"/>
          <w:sz w:val="24"/>
          <w:szCs w:val="24"/>
        </w:rPr>
        <w:lastRenderedPageBreak/>
        <w:t>Xanax. The interview flowed effortlessl</w:t>
      </w:r>
      <w:r w:rsidR="00CB303E" w:rsidRPr="0097499E">
        <w:rPr>
          <w:rFonts w:ascii="Times New Roman" w:hAnsi="Times New Roman" w:cs="Times New Roman"/>
          <w:sz w:val="24"/>
          <w:szCs w:val="24"/>
        </w:rPr>
        <w:t xml:space="preserve">y maintaining client’s autonomy and explicitly communicating decisions that the patient might take. As a therapist, I offered therapist </w:t>
      </w:r>
      <w:r w:rsidR="00A34FF3" w:rsidRPr="0097499E">
        <w:rPr>
          <w:rFonts w:ascii="Times New Roman" w:hAnsi="Times New Roman" w:cs="Times New Roman"/>
          <w:sz w:val="24"/>
          <w:szCs w:val="24"/>
        </w:rPr>
        <w:t xml:space="preserve">insight, directive advice, help the patient experience discrepancy on their actions, </w:t>
      </w:r>
      <w:r w:rsidR="00663453" w:rsidRPr="0097499E">
        <w:rPr>
          <w:rFonts w:ascii="Times New Roman" w:hAnsi="Times New Roman" w:cs="Times New Roman"/>
          <w:sz w:val="24"/>
          <w:szCs w:val="24"/>
        </w:rPr>
        <w:t>subtly</w:t>
      </w:r>
      <w:r w:rsidR="00A34FF3" w:rsidRPr="0097499E">
        <w:rPr>
          <w:rFonts w:ascii="Times New Roman" w:hAnsi="Times New Roman" w:cs="Times New Roman"/>
          <w:sz w:val="24"/>
          <w:szCs w:val="24"/>
        </w:rPr>
        <w:t xml:space="preserve"> guide the patient verbally express their reasons for exploring their health status,</w:t>
      </w:r>
      <w:r w:rsidR="009B4DA6" w:rsidRPr="0097499E">
        <w:rPr>
          <w:rFonts w:ascii="Times New Roman" w:hAnsi="Times New Roman" w:cs="Times New Roman"/>
          <w:sz w:val="24"/>
          <w:szCs w:val="24"/>
        </w:rPr>
        <w:t xml:space="preserve"> and </w:t>
      </w:r>
      <w:r w:rsidR="00A34FF3" w:rsidRPr="0097499E">
        <w:rPr>
          <w:rFonts w:ascii="Times New Roman" w:hAnsi="Times New Roman" w:cs="Times New Roman"/>
          <w:sz w:val="24"/>
          <w:szCs w:val="24"/>
        </w:rPr>
        <w:t xml:space="preserve">make fully informed life choices. </w:t>
      </w:r>
      <w:r w:rsidR="00740D40" w:rsidRPr="0097499E">
        <w:rPr>
          <w:rFonts w:ascii="Times New Roman" w:hAnsi="Times New Roman" w:cs="Times New Roman"/>
          <w:sz w:val="24"/>
          <w:szCs w:val="24"/>
        </w:rPr>
        <w:t xml:space="preserve">At no </w:t>
      </w:r>
      <w:r w:rsidR="00663453" w:rsidRPr="0097499E">
        <w:rPr>
          <w:rFonts w:ascii="Times New Roman" w:hAnsi="Times New Roman" w:cs="Times New Roman"/>
          <w:sz w:val="24"/>
          <w:szCs w:val="24"/>
        </w:rPr>
        <w:t>point,</w:t>
      </w:r>
      <w:r w:rsidR="00740D40" w:rsidRPr="0097499E">
        <w:rPr>
          <w:rFonts w:ascii="Times New Roman" w:hAnsi="Times New Roman" w:cs="Times New Roman"/>
          <w:sz w:val="24"/>
          <w:szCs w:val="24"/>
        </w:rPr>
        <w:t xml:space="preserve"> I </w:t>
      </w:r>
      <w:r w:rsidR="00663453" w:rsidRPr="0097499E">
        <w:rPr>
          <w:rFonts w:ascii="Times New Roman" w:hAnsi="Times New Roman" w:cs="Times New Roman"/>
          <w:sz w:val="24"/>
          <w:szCs w:val="24"/>
        </w:rPr>
        <w:t>felt</w:t>
      </w:r>
      <w:r w:rsidR="00740D40" w:rsidRPr="0097499E">
        <w:rPr>
          <w:rFonts w:ascii="Times New Roman" w:hAnsi="Times New Roman" w:cs="Times New Roman"/>
          <w:sz w:val="24"/>
          <w:szCs w:val="24"/>
        </w:rPr>
        <w:t xml:space="preserve"> disengaged with the client.</w:t>
      </w:r>
    </w:p>
    <w:p w:rsidR="00A34FF3" w:rsidRPr="0097499E" w:rsidRDefault="00637889" w:rsidP="0097499E">
      <w:pPr>
        <w:spacing w:line="480" w:lineRule="auto"/>
        <w:ind w:firstLine="720"/>
        <w:rPr>
          <w:rFonts w:ascii="Times New Roman" w:hAnsi="Times New Roman" w:cs="Times New Roman"/>
          <w:sz w:val="24"/>
          <w:szCs w:val="24"/>
        </w:rPr>
      </w:pPr>
      <w:r w:rsidRPr="0097499E">
        <w:rPr>
          <w:rFonts w:ascii="Times New Roman" w:hAnsi="Times New Roman" w:cs="Times New Roman"/>
          <w:sz w:val="24"/>
          <w:szCs w:val="24"/>
        </w:rPr>
        <w:t xml:space="preserve">The interview </w:t>
      </w:r>
      <w:proofErr w:type="gramStart"/>
      <w:r w:rsidRPr="0097499E">
        <w:rPr>
          <w:rFonts w:ascii="Times New Roman" w:hAnsi="Times New Roman" w:cs="Times New Roman"/>
          <w:sz w:val="24"/>
          <w:szCs w:val="24"/>
        </w:rPr>
        <w:t xml:space="preserve">was </w:t>
      </w:r>
      <w:r w:rsidR="00A659DC" w:rsidRPr="0097499E">
        <w:rPr>
          <w:rFonts w:ascii="Times New Roman" w:hAnsi="Times New Roman" w:cs="Times New Roman"/>
          <w:sz w:val="24"/>
          <w:szCs w:val="24"/>
        </w:rPr>
        <w:t>grounded</w:t>
      </w:r>
      <w:proofErr w:type="gramEnd"/>
      <w:r w:rsidR="00A659DC" w:rsidRPr="0097499E">
        <w:rPr>
          <w:rFonts w:ascii="Times New Roman" w:hAnsi="Times New Roman" w:cs="Times New Roman"/>
          <w:sz w:val="24"/>
          <w:szCs w:val="24"/>
        </w:rPr>
        <w:t xml:space="preserve"> o</w:t>
      </w:r>
      <w:r w:rsidR="002D05B3" w:rsidRPr="0097499E">
        <w:rPr>
          <w:rFonts w:ascii="Times New Roman" w:hAnsi="Times New Roman" w:cs="Times New Roman"/>
          <w:sz w:val="24"/>
          <w:szCs w:val="24"/>
        </w:rPr>
        <w:t>n empathy in engaging the patient and establish a strong therapeutic alliance, mutual trust and respectful relationship</w:t>
      </w:r>
      <w:r w:rsidR="00976E3C" w:rsidRPr="0097499E">
        <w:rPr>
          <w:rFonts w:ascii="Times New Roman" w:hAnsi="Times New Roman" w:cs="Times New Roman"/>
          <w:sz w:val="24"/>
          <w:szCs w:val="24"/>
        </w:rPr>
        <w:t xml:space="preserve"> (Miller &amp; </w:t>
      </w:r>
      <w:proofErr w:type="spellStart"/>
      <w:r w:rsidR="00976E3C" w:rsidRPr="0097499E">
        <w:rPr>
          <w:rFonts w:ascii="Times New Roman" w:hAnsi="Times New Roman" w:cs="Times New Roman"/>
          <w:sz w:val="24"/>
          <w:szCs w:val="24"/>
        </w:rPr>
        <w:t>Rollnick</w:t>
      </w:r>
      <w:proofErr w:type="spellEnd"/>
      <w:r w:rsidR="00976E3C" w:rsidRPr="0097499E">
        <w:rPr>
          <w:rFonts w:ascii="Times New Roman" w:hAnsi="Times New Roman" w:cs="Times New Roman"/>
          <w:sz w:val="24"/>
          <w:szCs w:val="24"/>
        </w:rPr>
        <w:t>, 2019)</w:t>
      </w:r>
      <w:r w:rsidR="00371FE1" w:rsidRPr="0097499E">
        <w:rPr>
          <w:rFonts w:ascii="Times New Roman" w:hAnsi="Times New Roman" w:cs="Times New Roman"/>
          <w:sz w:val="24"/>
          <w:szCs w:val="24"/>
        </w:rPr>
        <w:t xml:space="preserve">. Applying accurate empathy to build interest in </w:t>
      </w:r>
      <w:r w:rsidR="00C82348" w:rsidRPr="0097499E">
        <w:rPr>
          <w:rFonts w:ascii="Times New Roman" w:hAnsi="Times New Roman" w:cs="Times New Roman"/>
          <w:sz w:val="24"/>
          <w:szCs w:val="24"/>
        </w:rPr>
        <w:t xml:space="preserve">and effort in understanding patient issue </w:t>
      </w:r>
      <w:r w:rsidR="00740D40" w:rsidRPr="0097499E">
        <w:rPr>
          <w:rFonts w:ascii="Times New Roman" w:hAnsi="Times New Roman" w:cs="Times New Roman"/>
          <w:sz w:val="24"/>
          <w:szCs w:val="24"/>
        </w:rPr>
        <w:t>in addition</w:t>
      </w:r>
      <w:r w:rsidR="00C82348" w:rsidRPr="0097499E">
        <w:rPr>
          <w:rFonts w:ascii="Times New Roman" w:hAnsi="Times New Roman" w:cs="Times New Roman"/>
          <w:sz w:val="24"/>
          <w:szCs w:val="24"/>
        </w:rPr>
        <w:t xml:space="preserve"> to intrinsic </w:t>
      </w:r>
      <w:r w:rsidR="00740D40" w:rsidRPr="0097499E">
        <w:rPr>
          <w:rFonts w:ascii="Times New Roman" w:hAnsi="Times New Roman" w:cs="Times New Roman"/>
          <w:sz w:val="24"/>
          <w:szCs w:val="24"/>
        </w:rPr>
        <w:t>perspectives</w:t>
      </w:r>
      <w:r w:rsidR="00C82348" w:rsidRPr="0097499E">
        <w:rPr>
          <w:rFonts w:ascii="Times New Roman" w:hAnsi="Times New Roman" w:cs="Times New Roman"/>
          <w:sz w:val="24"/>
          <w:szCs w:val="24"/>
        </w:rPr>
        <w:t xml:space="preserve"> revealed genuine curiosity during the interview and </w:t>
      </w:r>
      <w:r w:rsidR="00740D40" w:rsidRPr="0097499E">
        <w:rPr>
          <w:rFonts w:ascii="Times New Roman" w:hAnsi="Times New Roman" w:cs="Times New Roman"/>
          <w:sz w:val="24"/>
          <w:szCs w:val="24"/>
        </w:rPr>
        <w:t>reflective</w:t>
      </w:r>
      <w:r w:rsidR="00C82348" w:rsidRPr="0097499E">
        <w:rPr>
          <w:rFonts w:ascii="Times New Roman" w:hAnsi="Times New Roman" w:cs="Times New Roman"/>
          <w:sz w:val="24"/>
          <w:szCs w:val="24"/>
        </w:rPr>
        <w:t xml:space="preserve"> </w:t>
      </w:r>
      <w:r w:rsidR="00740D40" w:rsidRPr="0097499E">
        <w:rPr>
          <w:rFonts w:ascii="Times New Roman" w:hAnsi="Times New Roman" w:cs="Times New Roman"/>
          <w:sz w:val="24"/>
          <w:szCs w:val="24"/>
        </w:rPr>
        <w:t xml:space="preserve">listening why the patient does not want to quit Xanax. </w:t>
      </w:r>
    </w:p>
    <w:p w:rsidR="00663453" w:rsidRPr="0097499E" w:rsidRDefault="00976E3C" w:rsidP="0097499E">
      <w:pPr>
        <w:spacing w:line="480" w:lineRule="auto"/>
        <w:ind w:firstLine="720"/>
        <w:rPr>
          <w:rFonts w:ascii="Times New Roman" w:hAnsi="Times New Roman" w:cs="Times New Roman"/>
          <w:sz w:val="24"/>
          <w:szCs w:val="24"/>
        </w:rPr>
      </w:pPr>
      <w:r w:rsidRPr="0097499E">
        <w:rPr>
          <w:rFonts w:ascii="Times New Roman" w:hAnsi="Times New Roman" w:cs="Times New Roman"/>
          <w:sz w:val="24"/>
          <w:szCs w:val="24"/>
        </w:rPr>
        <w:t xml:space="preserve">Motivational interviewing approach has proven its value in intentional readiness in changing behaviors in varying health issues. </w:t>
      </w:r>
      <w:r w:rsidR="00FD4310" w:rsidRPr="0097499E">
        <w:rPr>
          <w:rFonts w:ascii="Times New Roman" w:hAnsi="Times New Roman" w:cs="Times New Roman"/>
          <w:sz w:val="24"/>
          <w:szCs w:val="24"/>
        </w:rPr>
        <w:t>One of future directions that I would take is exploring other client’s concerns by building discrepancy to understand patient’s concerns better</w:t>
      </w:r>
      <w:r w:rsidR="001D0D45" w:rsidRPr="0097499E">
        <w:rPr>
          <w:rFonts w:ascii="Times New Roman" w:hAnsi="Times New Roman" w:cs="Times New Roman"/>
          <w:sz w:val="24"/>
          <w:szCs w:val="24"/>
        </w:rPr>
        <w:t xml:space="preserve"> that differ from family member and employer. As a result, this will help the patient to explore the impact of Xanax use or abuse </w:t>
      </w:r>
      <w:r w:rsidR="000B138F" w:rsidRPr="0097499E">
        <w:rPr>
          <w:rFonts w:ascii="Times New Roman" w:hAnsi="Times New Roman" w:cs="Times New Roman"/>
          <w:sz w:val="24"/>
          <w:szCs w:val="24"/>
        </w:rPr>
        <w:t xml:space="preserve">on connected to him through a genuine curiosity. </w:t>
      </w:r>
      <w:r w:rsidR="00DF3A97" w:rsidRPr="0097499E">
        <w:rPr>
          <w:rFonts w:ascii="Times New Roman" w:hAnsi="Times New Roman" w:cs="Times New Roman"/>
          <w:sz w:val="24"/>
          <w:szCs w:val="24"/>
        </w:rPr>
        <w:t xml:space="preserve">One goal is evoking </w:t>
      </w:r>
      <w:proofErr w:type="gramStart"/>
      <w:r w:rsidR="00DF3A97" w:rsidRPr="0097499E">
        <w:rPr>
          <w:rFonts w:ascii="Times New Roman" w:hAnsi="Times New Roman" w:cs="Times New Roman"/>
          <w:sz w:val="24"/>
          <w:szCs w:val="24"/>
        </w:rPr>
        <w:t>patients</w:t>
      </w:r>
      <w:proofErr w:type="gramEnd"/>
      <w:r w:rsidR="00DF3A97" w:rsidRPr="0097499E">
        <w:rPr>
          <w:rFonts w:ascii="Times New Roman" w:hAnsi="Times New Roman" w:cs="Times New Roman"/>
          <w:sz w:val="24"/>
          <w:szCs w:val="24"/>
        </w:rPr>
        <w:t xml:space="preserve"> confidence and hope by supporting self-efficacy to instill optimism to change. </w:t>
      </w:r>
      <w:r w:rsidR="000B138F" w:rsidRPr="0097499E">
        <w:rPr>
          <w:rFonts w:ascii="Times New Roman" w:hAnsi="Times New Roman" w:cs="Times New Roman"/>
          <w:sz w:val="24"/>
          <w:szCs w:val="24"/>
        </w:rPr>
        <w:t xml:space="preserve"> </w:t>
      </w:r>
    </w:p>
    <w:p w:rsidR="00F127FB" w:rsidRPr="0097499E" w:rsidRDefault="002433FA" w:rsidP="0097499E">
      <w:pPr>
        <w:spacing w:line="480" w:lineRule="auto"/>
        <w:rPr>
          <w:rFonts w:ascii="Times New Roman" w:hAnsi="Times New Roman" w:cs="Times New Roman"/>
          <w:sz w:val="24"/>
          <w:szCs w:val="24"/>
        </w:rPr>
      </w:pPr>
      <w:r w:rsidRPr="0097499E">
        <w:rPr>
          <w:rFonts w:ascii="Times New Roman" w:hAnsi="Times New Roman" w:cs="Times New Roman"/>
          <w:sz w:val="24"/>
          <w:szCs w:val="24"/>
        </w:rPr>
        <w:t xml:space="preserve">My partner exhibited strength in developing a strong therapeutic alliance characterized by building </w:t>
      </w:r>
      <w:r w:rsidR="00BA09E2" w:rsidRPr="0097499E">
        <w:rPr>
          <w:rFonts w:ascii="Times New Roman" w:hAnsi="Times New Roman" w:cs="Times New Roman"/>
          <w:sz w:val="24"/>
          <w:szCs w:val="24"/>
        </w:rPr>
        <w:t>s</w:t>
      </w:r>
      <w:r w:rsidRPr="0097499E">
        <w:rPr>
          <w:rFonts w:ascii="Times New Roman" w:hAnsi="Times New Roman" w:cs="Times New Roman"/>
          <w:sz w:val="24"/>
          <w:szCs w:val="24"/>
        </w:rPr>
        <w:t>trong rapport</w:t>
      </w:r>
      <w:r w:rsidR="00BA09E2" w:rsidRPr="0097499E">
        <w:rPr>
          <w:rFonts w:ascii="Times New Roman" w:hAnsi="Times New Roman" w:cs="Times New Roman"/>
          <w:sz w:val="24"/>
          <w:szCs w:val="24"/>
        </w:rPr>
        <w:t xml:space="preserve"> with the therapist. As well, my partner exhibited strong communication skills and unconditional positive skills by interacting freely without fear share concerns and anxieties that would help in development of effective care plan. </w:t>
      </w:r>
    </w:p>
    <w:p w:rsidR="00F127FB" w:rsidRPr="0097499E" w:rsidRDefault="00BA09E2" w:rsidP="0097499E">
      <w:pPr>
        <w:spacing w:line="480" w:lineRule="auto"/>
        <w:rPr>
          <w:rFonts w:ascii="Times New Roman" w:hAnsi="Times New Roman" w:cs="Times New Roman"/>
          <w:sz w:val="24"/>
          <w:szCs w:val="24"/>
        </w:rPr>
      </w:pPr>
      <w:r w:rsidRPr="0097499E">
        <w:rPr>
          <w:rFonts w:ascii="Times New Roman" w:hAnsi="Times New Roman" w:cs="Times New Roman"/>
          <w:sz w:val="24"/>
          <w:szCs w:val="24"/>
        </w:rPr>
        <w:t>One area my partner did to improve in future during an interview is expressing body cues and how to u</w:t>
      </w:r>
      <w:r w:rsidR="001B5743" w:rsidRPr="0097499E">
        <w:rPr>
          <w:rFonts w:ascii="Times New Roman" w:hAnsi="Times New Roman" w:cs="Times New Roman"/>
          <w:sz w:val="24"/>
          <w:szCs w:val="24"/>
        </w:rPr>
        <w:t>ti</w:t>
      </w:r>
      <w:r w:rsidRPr="0097499E">
        <w:rPr>
          <w:rFonts w:ascii="Times New Roman" w:hAnsi="Times New Roman" w:cs="Times New Roman"/>
          <w:sz w:val="24"/>
          <w:szCs w:val="24"/>
        </w:rPr>
        <w:t xml:space="preserve">lize pauses during to reduce tension since she is already </w:t>
      </w:r>
      <w:r w:rsidR="001B5743" w:rsidRPr="0097499E">
        <w:rPr>
          <w:rFonts w:ascii="Times New Roman" w:hAnsi="Times New Roman" w:cs="Times New Roman"/>
          <w:sz w:val="24"/>
          <w:szCs w:val="24"/>
        </w:rPr>
        <w:t>struggling</w:t>
      </w:r>
      <w:r w:rsidRPr="0097499E">
        <w:rPr>
          <w:rFonts w:ascii="Times New Roman" w:hAnsi="Times New Roman" w:cs="Times New Roman"/>
          <w:sz w:val="24"/>
          <w:szCs w:val="24"/>
        </w:rPr>
        <w:t xml:space="preserve"> with anxiety</w:t>
      </w:r>
      <w:r w:rsidR="001B5743" w:rsidRPr="0097499E">
        <w:rPr>
          <w:rFonts w:ascii="Times New Roman" w:hAnsi="Times New Roman" w:cs="Times New Roman"/>
          <w:sz w:val="24"/>
          <w:szCs w:val="24"/>
        </w:rPr>
        <w:t xml:space="preserve">. </w:t>
      </w:r>
    </w:p>
    <w:p w:rsidR="001B5743" w:rsidRPr="0097499E" w:rsidRDefault="001B5743" w:rsidP="0097499E">
      <w:pPr>
        <w:spacing w:line="480" w:lineRule="auto"/>
        <w:rPr>
          <w:rFonts w:ascii="Times New Roman" w:hAnsi="Times New Roman" w:cs="Times New Roman"/>
          <w:sz w:val="24"/>
          <w:szCs w:val="24"/>
        </w:rPr>
      </w:pPr>
      <w:r w:rsidRPr="0097499E">
        <w:rPr>
          <w:rFonts w:ascii="Times New Roman" w:hAnsi="Times New Roman" w:cs="Times New Roman"/>
          <w:sz w:val="24"/>
          <w:szCs w:val="24"/>
        </w:rPr>
        <w:lastRenderedPageBreak/>
        <w:t xml:space="preserve">One of the recommendation for the partner is continued role-playing in varying </w:t>
      </w:r>
      <w:r w:rsidR="0097499E" w:rsidRPr="0097499E">
        <w:rPr>
          <w:rFonts w:ascii="Times New Roman" w:hAnsi="Times New Roman" w:cs="Times New Roman"/>
          <w:sz w:val="24"/>
          <w:szCs w:val="24"/>
        </w:rPr>
        <w:t>hypothetical</w:t>
      </w:r>
      <w:r w:rsidRPr="0097499E">
        <w:rPr>
          <w:rFonts w:ascii="Times New Roman" w:hAnsi="Times New Roman" w:cs="Times New Roman"/>
          <w:sz w:val="24"/>
          <w:szCs w:val="24"/>
        </w:rPr>
        <w:t xml:space="preserve"> cases and research widely on </w:t>
      </w:r>
      <w:r w:rsidR="0097499E" w:rsidRPr="0097499E">
        <w:rPr>
          <w:rFonts w:ascii="Times New Roman" w:hAnsi="Times New Roman" w:cs="Times New Roman"/>
          <w:sz w:val="24"/>
          <w:szCs w:val="24"/>
        </w:rPr>
        <w:t xml:space="preserve">MI techniques using peer reviewed articles that might be translated to practice. </w:t>
      </w:r>
    </w:p>
    <w:p w:rsidR="0097499E" w:rsidRDefault="0097499E">
      <w:pPr>
        <w:rPr>
          <w:rFonts w:ascii="Times New Roman" w:hAnsi="Times New Roman" w:cs="Times New Roman"/>
          <w:b/>
          <w:sz w:val="24"/>
          <w:szCs w:val="24"/>
        </w:rPr>
      </w:pPr>
      <w:r>
        <w:rPr>
          <w:rFonts w:ascii="Times New Roman" w:hAnsi="Times New Roman" w:cs="Times New Roman"/>
          <w:b/>
          <w:sz w:val="24"/>
          <w:szCs w:val="24"/>
        </w:rPr>
        <w:br w:type="page"/>
      </w:r>
    </w:p>
    <w:p w:rsidR="003F7E12" w:rsidRPr="0097499E" w:rsidRDefault="003F7E12" w:rsidP="0097499E">
      <w:pPr>
        <w:spacing w:line="480" w:lineRule="auto"/>
        <w:jc w:val="center"/>
        <w:rPr>
          <w:rFonts w:ascii="Times New Roman" w:hAnsi="Times New Roman" w:cs="Times New Roman"/>
          <w:b/>
          <w:sz w:val="24"/>
          <w:szCs w:val="24"/>
        </w:rPr>
      </w:pPr>
      <w:r w:rsidRPr="0097499E">
        <w:rPr>
          <w:rFonts w:ascii="Times New Roman" w:hAnsi="Times New Roman" w:cs="Times New Roman"/>
          <w:b/>
          <w:sz w:val="24"/>
          <w:szCs w:val="24"/>
        </w:rPr>
        <w:lastRenderedPageBreak/>
        <w:t>References</w:t>
      </w:r>
    </w:p>
    <w:p w:rsidR="0097499E" w:rsidRPr="0097499E" w:rsidRDefault="0097499E" w:rsidP="0097499E">
      <w:pPr>
        <w:spacing w:line="480" w:lineRule="auto"/>
        <w:ind w:left="720" w:hanging="720"/>
        <w:rPr>
          <w:rFonts w:ascii="Times New Roman" w:hAnsi="Times New Roman" w:cs="Times New Roman"/>
          <w:color w:val="222222"/>
          <w:sz w:val="24"/>
          <w:szCs w:val="24"/>
          <w:shd w:val="clear" w:color="auto" w:fill="FFFFFF"/>
        </w:rPr>
      </w:pPr>
      <w:r w:rsidRPr="0097499E">
        <w:rPr>
          <w:rFonts w:ascii="Times New Roman" w:hAnsi="Times New Roman" w:cs="Times New Roman"/>
          <w:color w:val="222222"/>
          <w:sz w:val="24"/>
          <w:szCs w:val="24"/>
          <w:shd w:val="clear" w:color="auto" w:fill="FFFFFF"/>
        </w:rPr>
        <w:t xml:space="preserve">Arbuckle, M. R., Foster, F. P., Talley, R., </w:t>
      </w:r>
      <w:proofErr w:type="spellStart"/>
      <w:r w:rsidRPr="0097499E">
        <w:rPr>
          <w:rFonts w:ascii="Times New Roman" w:hAnsi="Times New Roman" w:cs="Times New Roman"/>
          <w:color w:val="222222"/>
          <w:sz w:val="24"/>
          <w:szCs w:val="24"/>
          <w:shd w:val="clear" w:color="auto" w:fill="FFFFFF"/>
        </w:rPr>
        <w:t>Covell</w:t>
      </w:r>
      <w:proofErr w:type="spellEnd"/>
      <w:r w:rsidRPr="0097499E">
        <w:rPr>
          <w:rFonts w:ascii="Times New Roman" w:hAnsi="Times New Roman" w:cs="Times New Roman"/>
          <w:color w:val="222222"/>
          <w:sz w:val="24"/>
          <w:szCs w:val="24"/>
          <w:shd w:val="clear" w:color="auto" w:fill="FFFFFF"/>
        </w:rPr>
        <w:t xml:space="preserve">, N. H., &amp; </w:t>
      </w:r>
      <w:proofErr w:type="spellStart"/>
      <w:r w:rsidRPr="0097499E">
        <w:rPr>
          <w:rFonts w:ascii="Times New Roman" w:hAnsi="Times New Roman" w:cs="Times New Roman"/>
          <w:color w:val="222222"/>
          <w:sz w:val="24"/>
          <w:szCs w:val="24"/>
          <w:shd w:val="clear" w:color="auto" w:fill="FFFFFF"/>
        </w:rPr>
        <w:t>Essock</w:t>
      </w:r>
      <w:proofErr w:type="spellEnd"/>
      <w:r w:rsidRPr="0097499E">
        <w:rPr>
          <w:rFonts w:ascii="Times New Roman" w:hAnsi="Times New Roman" w:cs="Times New Roman"/>
          <w:color w:val="222222"/>
          <w:sz w:val="24"/>
          <w:szCs w:val="24"/>
          <w:shd w:val="clear" w:color="auto" w:fill="FFFFFF"/>
        </w:rPr>
        <w:t>, S. M. (2020). Applying motivational interviewing strategies to enhance organizational readiness and facilitate implementation efforts. </w:t>
      </w:r>
      <w:r w:rsidRPr="0097499E">
        <w:rPr>
          <w:rFonts w:ascii="Times New Roman" w:hAnsi="Times New Roman" w:cs="Times New Roman"/>
          <w:i/>
          <w:iCs/>
          <w:color w:val="222222"/>
          <w:sz w:val="24"/>
          <w:szCs w:val="24"/>
          <w:shd w:val="clear" w:color="auto" w:fill="FFFFFF"/>
        </w:rPr>
        <w:t>Quality management in health care</w:t>
      </w:r>
      <w:r w:rsidRPr="0097499E">
        <w:rPr>
          <w:rFonts w:ascii="Times New Roman" w:hAnsi="Times New Roman" w:cs="Times New Roman"/>
          <w:color w:val="222222"/>
          <w:sz w:val="24"/>
          <w:szCs w:val="24"/>
          <w:shd w:val="clear" w:color="auto" w:fill="FFFFFF"/>
        </w:rPr>
        <w:t>, </w:t>
      </w:r>
      <w:r w:rsidRPr="0097499E">
        <w:rPr>
          <w:rFonts w:ascii="Times New Roman" w:hAnsi="Times New Roman" w:cs="Times New Roman"/>
          <w:i/>
          <w:iCs/>
          <w:color w:val="222222"/>
          <w:sz w:val="24"/>
          <w:szCs w:val="24"/>
          <w:shd w:val="clear" w:color="auto" w:fill="FFFFFF"/>
        </w:rPr>
        <w:t>29</w:t>
      </w:r>
      <w:r w:rsidRPr="0097499E">
        <w:rPr>
          <w:rFonts w:ascii="Times New Roman" w:hAnsi="Times New Roman" w:cs="Times New Roman"/>
          <w:color w:val="222222"/>
          <w:sz w:val="24"/>
          <w:szCs w:val="24"/>
          <w:shd w:val="clear" w:color="auto" w:fill="FFFFFF"/>
        </w:rPr>
        <w:t>(1), 1.</w:t>
      </w:r>
      <w:r w:rsidRPr="0097499E">
        <w:rPr>
          <w:rFonts w:ascii="Times New Roman" w:hAnsi="Times New Roman" w:cs="Times New Roman"/>
          <w:color w:val="222222"/>
          <w:sz w:val="24"/>
          <w:szCs w:val="24"/>
          <w:shd w:val="clear" w:color="auto" w:fill="FFFFFF"/>
        </w:rPr>
        <w:t xml:space="preserve"> </w:t>
      </w:r>
      <w:hyperlink r:id="rId4" w:history="1">
        <w:r w:rsidRPr="0097499E">
          <w:rPr>
            <w:rStyle w:val="Hyperlink"/>
            <w:rFonts w:ascii="Times New Roman" w:hAnsi="Times New Roman" w:cs="Times New Roman"/>
            <w:sz w:val="24"/>
            <w:szCs w:val="24"/>
          </w:rPr>
          <w:t>https://doi.org/10.1097%2FQMH.0000000000000234</w:t>
        </w:r>
      </w:hyperlink>
    </w:p>
    <w:p w:rsidR="0097499E" w:rsidRPr="0097499E" w:rsidRDefault="0097499E" w:rsidP="0097499E">
      <w:pPr>
        <w:spacing w:line="480" w:lineRule="auto"/>
        <w:ind w:left="720" w:hanging="720"/>
        <w:rPr>
          <w:rFonts w:ascii="Times New Roman" w:hAnsi="Times New Roman" w:cs="Times New Roman"/>
          <w:color w:val="222222"/>
          <w:sz w:val="24"/>
          <w:szCs w:val="24"/>
          <w:shd w:val="clear" w:color="auto" w:fill="FFFFFF"/>
        </w:rPr>
      </w:pPr>
      <w:r w:rsidRPr="0097499E">
        <w:rPr>
          <w:rFonts w:ascii="Times New Roman" w:hAnsi="Times New Roman" w:cs="Times New Roman"/>
          <w:color w:val="222222"/>
          <w:sz w:val="24"/>
          <w:szCs w:val="24"/>
          <w:shd w:val="clear" w:color="auto" w:fill="FFFFFF"/>
        </w:rPr>
        <w:t>Miller, W</w:t>
      </w:r>
      <w:r w:rsidRPr="0097499E">
        <w:rPr>
          <w:rFonts w:ascii="Times New Roman" w:hAnsi="Times New Roman" w:cs="Times New Roman"/>
          <w:color w:val="222222"/>
          <w:sz w:val="24"/>
          <w:szCs w:val="24"/>
          <w:shd w:val="clear" w:color="auto" w:fill="FFFFFF"/>
        </w:rPr>
        <w:t xml:space="preserve">. R., &amp; </w:t>
      </w:r>
      <w:proofErr w:type="spellStart"/>
      <w:r w:rsidRPr="0097499E">
        <w:rPr>
          <w:rFonts w:ascii="Times New Roman" w:hAnsi="Times New Roman" w:cs="Times New Roman"/>
          <w:color w:val="222222"/>
          <w:sz w:val="24"/>
          <w:szCs w:val="24"/>
          <w:shd w:val="clear" w:color="auto" w:fill="FFFFFF"/>
        </w:rPr>
        <w:t>Rollnick</w:t>
      </w:r>
      <w:proofErr w:type="spellEnd"/>
      <w:r w:rsidRPr="0097499E">
        <w:rPr>
          <w:rFonts w:ascii="Times New Roman" w:hAnsi="Times New Roman" w:cs="Times New Roman"/>
          <w:color w:val="222222"/>
          <w:sz w:val="24"/>
          <w:szCs w:val="24"/>
          <w:shd w:val="clear" w:color="auto" w:fill="FFFFFF"/>
        </w:rPr>
        <w:t>, S. (2019</w:t>
      </w:r>
      <w:r w:rsidRPr="0097499E">
        <w:rPr>
          <w:rFonts w:ascii="Times New Roman" w:hAnsi="Times New Roman" w:cs="Times New Roman"/>
          <w:color w:val="222222"/>
          <w:sz w:val="24"/>
          <w:szCs w:val="24"/>
          <w:shd w:val="clear" w:color="auto" w:fill="FFFFFF"/>
        </w:rPr>
        <w:t>). Chapter 3: Motivational interviewing as a counseling style. </w:t>
      </w:r>
      <w:r w:rsidRPr="0097499E">
        <w:rPr>
          <w:rFonts w:ascii="Times New Roman" w:hAnsi="Times New Roman" w:cs="Times New Roman"/>
          <w:i/>
          <w:iCs/>
          <w:color w:val="222222"/>
          <w:sz w:val="24"/>
          <w:szCs w:val="24"/>
          <w:shd w:val="clear" w:color="auto" w:fill="FFFFFF"/>
        </w:rPr>
        <w:t>Enhancing Motivation for Change in Substance Abuse Treatment: Treatment Improvement Protocol (TIP) Series</w:t>
      </w:r>
      <w:r w:rsidRPr="0097499E">
        <w:rPr>
          <w:rFonts w:ascii="Times New Roman" w:hAnsi="Times New Roman" w:cs="Times New Roman"/>
          <w:color w:val="222222"/>
          <w:sz w:val="24"/>
          <w:szCs w:val="24"/>
          <w:shd w:val="clear" w:color="auto" w:fill="FFFFFF"/>
        </w:rPr>
        <w:t>, </w:t>
      </w:r>
      <w:r w:rsidRPr="0097499E">
        <w:rPr>
          <w:rFonts w:ascii="Times New Roman" w:hAnsi="Times New Roman" w:cs="Times New Roman"/>
          <w:i/>
          <w:iCs/>
          <w:color w:val="222222"/>
          <w:sz w:val="24"/>
          <w:szCs w:val="24"/>
          <w:shd w:val="clear" w:color="auto" w:fill="FFFFFF"/>
        </w:rPr>
        <w:t>35</w:t>
      </w:r>
      <w:r w:rsidRPr="0097499E">
        <w:rPr>
          <w:rFonts w:ascii="Times New Roman" w:hAnsi="Times New Roman" w:cs="Times New Roman"/>
          <w:color w:val="222222"/>
          <w:sz w:val="24"/>
          <w:szCs w:val="24"/>
          <w:shd w:val="clear" w:color="auto" w:fill="FFFFFF"/>
        </w:rPr>
        <w:t>.</w:t>
      </w:r>
      <w:r w:rsidRPr="0097499E">
        <w:rPr>
          <w:rFonts w:ascii="Times New Roman" w:hAnsi="Times New Roman" w:cs="Times New Roman"/>
          <w:sz w:val="24"/>
          <w:szCs w:val="24"/>
        </w:rPr>
        <w:t xml:space="preserve"> </w:t>
      </w:r>
      <w:hyperlink r:id="rId5" w:history="1">
        <w:r w:rsidRPr="0097499E">
          <w:rPr>
            <w:rStyle w:val="Hyperlink"/>
            <w:rFonts w:ascii="Times New Roman" w:hAnsi="Times New Roman" w:cs="Times New Roman"/>
            <w:sz w:val="24"/>
            <w:szCs w:val="24"/>
            <w:shd w:val="clear" w:color="auto" w:fill="FFFFFF"/>
          </w:rPr>
          <w:t>https://www.ncbi.nlm.nih.gov/books/NBK571068/</w:t>
        </w:r>
      </w:hyperlink>
    </w:p>
    <w:p w:rsidR="0097499E" w:rsidRPr="0097499E" w:rsidRDefault="0097499E" w:rsidP="0097499E">
      <w:pPr>
        <w:spacing w:line="480" w:lineRule="auto"/>
        <w:ind w:left="720" w:hanging="720"/>
        <w:rPr>
          <w:rFonts w:ascii="Times New Roman" w:hAnsi="Times New Roman" w:cs="Times New Roman"/>
          <w:sz w:val="24"/>
          <w:szCs w:val="24"/>
        </w:rPr>
      </w:pPr>
      <w:proofErr w:type="spellStart"/>
      <w:r w:rsidRPr="0097499E">
        <w:rPr>
          <w:rFonts w:ascii="Times New Roman" w:hAnsi="Times New Roman" w:cs="Times New Roman"/>
          <w:color w:val="222222"/>
          <w:sz w:val="24"/>
          <w:szCs w:val="24"/>
          <w:shd w:val="clear" w:color="auto" w:fill="FFFFFF"/>
        </w:rPr>
        <w:t>Nissen</w:t>
      </w:r>
      <w:proofErr w:type="spellEnd"/>
      <w:r w:rsidRPr="0097499E">
        <w:rPr>
          <w:rFonts w:ascii="Times New Roman" w:hAnsi="Times New Roman" w:cs="Times New Roman"/>
          <w:color w:val="222222"/>
          <w:sz w:val="24"/>
          <w:szCs w:val="24"/>
          <w:shd w:val="clear" w:color="auto" w:fill="FFFFFF"/>
        </w:rPr>
        <w:t xml:space="preserve">-Lie, H. A., Dahl, H. S. J., &amp; </w:t>
      </w:r>
      <w:proofErr w:type="spellStart"/>
      <w:r w:rsidRPr="0097499E">
        <w:rPr>
          <w:rFonts w:ascii="Times New Roman" w:hAnsi="Times New Roman" w:cs="Times New Roman"/>
          <w:color w:val="222222"/>
          <w:sz w:val="24"/>
          <w:szCs w:val="24"/>
          <w:shd w:val="clear" w:color="auto" w:fill="FFFFFF"/>
        </w:rPr>
        <w:t>Høglend</w:t>
      </w:r>
      <w:proofErr w:type="spellEnd"/>
      <w:r w:rsidRPr="0097499E">
        <w:rPr>
          <w:rFonts w:ascii="Times New Roman" w:hAnsi="Times New Roman" w:cs="Times New Roman"/>
          <w:color w:val="222222"/>
          <w:sz w:val="24"/>
          <w:szCs w:val="24"/>
          <w:shd w:val="clear" w:color="auto" w:fill="FFFFFF"/>
        </w:rPr>
        <w:t>, P. A. (2022). Patient factors predict therapists’ emotional countertransference differently depending on whether therapists use transference work in psychodynamic therapy. </w:t>
      </w:r>
      <w:r w:rsidRPr="0097499E">
        <w:rPr>
          <w:rFonts w:ascii="Times New Roman" w:hAnsi="Times New Roman" w:cs="Times New Roman"/>
          <w:i/>
          <w:iCs/>
          <w:color w:val="222222"/>
          <w:sz w:val="24"/>
          <w:szCs w:val="24"/>
          <w:shd w:val="clear" w:color="auto" w:fill="FFFFFF"/>
        </w:rPr>
        <w:t>Psychotherapy Research</w:t>
      </w:r>
      <w:r w:rsidRPr="0097499E">
        <w:rPr>
          <w:rFonts w:ascii="Times New Roman" w:hAnsi="Times New Roman" w:cs="Times New Roman"/>
          <w:color w:val="222222"/>
          <w:sz w:val="24"/>
          <w:szCs w:val="24"/>
          <w:shd w:val="clear" w:color="auto" w:fill="FFFFFF"/>
        </w:rPr>
        <w:t>, </w:t>
      </w:r>
      <w:r w:rsidRPr="0097499E">
        <w:rPr>
          <w:rFonts w:ascii="Times New Roman" w:hAnsi="Times New Roman" w:cs="Times New Roman"/>
          <w:i/>
          <w:iCs/>
          <w:color w:val="222222"/>
          <w:sz w:val="24"/>
          <w:szCs w:val="24"/>
          <w:shd w:val="clear" w:color="auto" w:fill="FFFFFF"/>
        </w:rPr>
        <w:t>32</w:t>
      </w:r>
      <w:r w:rsidRPr="0097499E">
        <w:rPr>
          <w:rFonts w:ascii="Times New Roman" w:hAnsi="Times New Roman" w:cs="Times New Roman"/>
          <w:color w:val="222222"/>
          <w:sz w:val="24"/>
          <w:szCs w:val="24"/>
          <w:shd w:val="clear" w:color="auto" w:fill="FFFFFF"/>
        </w:rPr>
        <w:t>(1), 3-15.</w:t>
      </w:r>
      <w:r w:rsidRPr="0097499E">
        <w:rPr>
          <w:rFonts w:ascii="Times New Roman" w:hAnsi="Times New Roman" w:cs="Times New Roman"/>
          <w:color w:val="222222"/>
          <w:sz w:val="24"/>
          <w:szCs w:val="24"/>
          <w:shd w:val="clear" w:color="auto" w:fill="FFFFFF"/>
        </w:rPr>
        <w:t xml:space="preserve"> </w:t>
      </w:r>
      <w:hyperlink r:id="rId6" w:history="1">
        <w:r w:rsidRPr="0097499E">
          <w:rPr>
            <w:rStyle w:val="Hyperlink"/>
            <w:rFonts w:ascii="Times New Roman" w:hAnsi="Times New Roman" w:cs="Times New Roman"/>
            <w:sz w:val="24"/>
            <w:szCs w:val="24"/>
          </w:rPr>
          <w:t>https://doi.org/10.1080/10503307.2020.1762947</w:t>
        </w:r>
      </w:hyperlink>
    </w:p>
    <w:sectPr w:rsidR="0097499E" w:rsidRPr="0097499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197"/>
    <w:rsid w:val="00011166"/>
    <w:rsid w:val="00042124"/>
    <w:rsid w:val="00084549"/>
    <w:rsid w:val="000B138F"/>
    <w:rsid w:val="00107683"/>
    <w:rsid w:val="001542B8"/>
    <w:rsid w:val="00162E34"/>
    <w:rsid w:val="00181F23"/>
    <w:rsid w:val="001B5743"/>
    <w:rsid w:val="001C3861"/>
    <w:rsid w:val="001D0D45"/>
    <w:rsid w:val="001D2CCB"/>
    <w:rsid w:val="001E4378"/>
    <w:rsid w:val="001F0BE2"/>
    <w:rsid w:val="00213083"/>
    <w:rsid w:val="00236C1E"/>
    <w:rsid w:val="002433FA"/>
    <w:rsid w:val="002768B9"/>
    <w:rsid w:val="002D05B3"/>
    <w:rsid w:val="00371FE1"/>
    <w:rsid w:val="003B67B0"/>
    <w:rsid w:val="003F7E12"/>
    <w:rsid w:val="00413C1E"/>
    <w:rsid w:val="00421EB1"/>
    <w:rsid w:val="004344F9"/>
    <w:rsid w:val="0043506D"/>
    <w:rsid w:val="004356F3"/>
    <w:rsid w:val="00437831"/>
    <w:rsid w:val="00446538"/>
    <w:rsid w:val="004644BA"/>
    <w:rsid w:val="004748A6"/>
    <w:rsid w:val="004854CA"/>
    <w:rsid w:val="00505463"/>
    <w:rsid w:val="00533DC8"/>
    <w:rsid w:val="00536E2A"/>
    <w:rsid w:val="00573DFA"/>
    <w:rsid w:val="005763FC"/>
    <w:rsid w:val="005A42FD"/>
    <w:rsid w:val="005D1B7D"/>
    <w:rsid w:val="00637889"/>
    <w:rsid w:val="00650C2A"/>
    <w:rsid w:val="00663453"/>
    <w:rsid w:val="006E3F09"/>
    <w:rsid w:val="006F7028"/>
    <w:rsid w:val="007015C8"/>
    <w:rsid w:val="00740D40"/>
    <w:rsid w:val="00746F44"/>
    <w:rsid w:val="00760C17"/>
    <w:rsid w:val="00794197"/>
    <w:rsid w:val="0080130F"/>
    <w:rsid w:val="00825881"/>
    <w:rsid w:val="00875C97"/>
    <w:rsid w:val="0092338E"/>
    <w:rsid w:val="009461AA"/>
    <w:rsid w:val="0097499E"/>
    <w:rsid w:val="009767F3"/>
    <w:rsid w:val="00976E3C"/>
    <w:rsid w:val="00983047"/>
    <w:rsid w:val="009B4DA6"/>
    <w:rsid w:val="00A05949"/>
    <w:rsid w:val="00A34FF3"/>
    <w:rsid w:val="00A659DC"/>
    <w:rsid w:val="00A754AB"/>
    <w:rsid w:val="00A94D1F"/>
    <w:rsid w:val="00B22FF1"/>
    <w:rsid w:val="00B6221D"/>
    <w:rsid w:val="00BA09E2"/>
    <w:rsid w:val="00C30F60"/>
    <w:rsid w:val="00C82348"/>
    <w:rsid w:val="00CB303E"/>
    <w:rsid w:val="00CD72FF"/>
    <w:rsid w:val="00CF6D40"/>
    <w:rsid w:val="00D33F67"/>
    <w:rsid w:val="00D5433C"/>
    <w:rsid w:val="00D67F98"/>
    <w:rsid w:val="00DF3A97"/>
    <w:rsid w:val="00E52F0A"/>
    <w:rsid w:val="00EE79D4"/>
    <w:rsid w:val="00F127FB"/>
    <w:rsid w:val="00F364AB"/>
    <w:rsid w:val="00F539C6"/>
    <w:rsid w:val="00F71C62"/>
    <w:rsid w:val="00F737A1"/>
    <w:rsid w:val="00F924BD"/>
    <w:rsid w:val="00F92ECA"/>
    <w:rsid w:val="00F96A4A"/>
    <w:rsid w:val="00FA30DB"/>
    <w:rsid w:val="00FD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45DB"/>
  <w15:chartTrackingRefBased/>
  <w15:docId w15:val="{21037218-CD6A-4D4F-B830-925138D4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8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10503307.2020.1762947" TargetMode="External"/><Relationship Id="rId5" Type="http://schemas.openxmlformats.org/officeDocument/2006/relationships/hyperlink" Target="https://www.ncbi.nlm.nih.gov/books/NBK571068/" TargetMode="External"/><Relationship Id="rId4" Type="http://schemas.openxmlformats.org/officeDocument/2006/relationships/hyperlink" Target="https://doi.org/10.1097%2FQMH.0000000000000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6</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2022-11-14T00:12:00Z</dcterms:created>
  <dcterms:modified xsi:type="dcterms:W3CDTF">2022-11-14T03:48:00Z</dcterms:modified>
</cp:coreProperties>
</file>