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36A" w:rsidRPr="001B241A" w:rsidRDefault="005975A2"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Hello Barbara,</w:t>
      </w:r>
    </w:p>
    <w:p w:rsidR="00363B67" w:rsidRPr="001B241A" w:rsidRDefault="00363B67"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You have highlighted that i</w:t>
      </w:r>
      <w:r w:rsidRPr="001B241A">
        <w:rPr>
          <w:rFonts w:ascii="Times New Roman" w:hAnsi="Times New Roman" w:cs="Times New Roman"/>
          <w:sz w:val="24"/>
          <w:szCs w:val="24"/>
        </w:rPr>
        <w:t xml:space="preserve">t is important to note that many women do not experience any symptoms with bacterial vaginosis, and it is typically a self-limiting infection. However, </w:t>
      </w:r>
      <w:r w:rsidRPr="001B241A">
        <w:rPr>
          <w:rFonts w:ascii="Times New Roman" w:hAnsi="Times New Roman" w:cs="Times New Roman"/>
          <w:sz w:val="24"/>
          <w:szCs w:val="24"/>
        </w:rPr>
        <w:t xml:space="preserve">it is true that </w:t>
      </w:r>
      <w:r w:rsidRPr="001B241A">
        <w:rPr>
          <w:rFonts w:ascii="Times New Roman" w:hAnsi="Times New Roman" w:cs="Times New Roman"/>
          <w:sz w:val="24"/>
          <w:szCs w:val="24"/>
        </w:rPr>
        <w:t>bacterial vaginosis can lead to pelvic inflammatory disease, cervicitis, increased susceptibility to sexually transmitted infections, changes in Pap smear results, and pregnancy-related complications like preterm labor and low birth weight</w:t>
      </w:r>
      <w:r w:rsidRPr="001B241A">
        <w:rPr>
          <w:rFonts w:ascii="Times New Roman" w:hAnsi="Times New Roman" w:cs="Times New Roman"/>
          <w:sz w:val="24"/>
          <w:szCs w:val="24"/>
        </w:rPr>
        <w:t xml:space="preserve">. </w:t>
      </w:r>
    </w:p>
    <w:p w:rsidR="00AC5AD2" w:rsidRPr="001B241A" w:rsidRDefault="00AC5AD2"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 xml:space="preserve">It is great that </w:t>
      </w:r>
      <w:r w:rsidRPr="001B241A">
        <w:rPr>
          <w:rFonts w:ascii="Times New Roman" w:hAnsi="Times New Roman" w:cs="Times New Roman"/>
          <w:sz w:val="24"/>
          <w:szCs w:val="24"/>
        </w:rPr>
        <w:t>you review</w:t>
      </w:r>
      <w:r w:rsidRPr="001B241A">
        <w:rPr>
          <w:rFonts w:ascii="Times New Roman" w:hAnsi="Times New Roman" w:cs="Times New Roman"/>
          <w:sz w:val="24"/>
          <w:szCs w:val="24"/>
        </w:rPr>
        <w:t xml:space="preserve"> the case of R.S. and provides information on the goals of treatment for R.S. It is important to educate patients on how bacterial vaginosis can occur and how it can be treated. It is also </w:t>
      </w:r>
      <w:r w:rsidRPr="001B241A">
        <w:rPr>
          <w:rFonts w:ascii="Times New Roman" w:hAnsi="Times New Roman" w:cs="Times New Roman"/>
          <w:sz w:val="24"/>
          <w:szCs w:val="24"/>
        </w:rPr>
        <w:t xml:space="preserve">relevant </w:t>
      </w:r>
      <w:r w:rsidRPr="001B241A">
        <w:rPr>
          <w:rFonts w:ascii="Times New Roman" w:hAnsi="Times New Roman" w:cs="Times New Roman"/>
          <w:sz w:val="24"/>
          <w:szCs w:val="24"/>
        </w:rPr>
        <w:t>to provide patients with information on lifestyle changes that may impact the potential for altering the normal flora of the vagina.</w:t>
      </w:r>
    </w:p>
    <w:p w:rsidR="00AC5AD2" w:rsidRPr="001B241A" w:rsidRDefault="005975A2"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 xml:space="preserve">I agree with </w:t>
      </w:r>
      <w:r w:rsidRPr="001B241A">
        <w:rPr>
          <w:rFonts w:ascii="Times New Roman" w:hAnsi="Times New Roman" w:cs="Times New Roman"/>
          <w:sz w:val="24"/>
          <w:szCs w:val="24"/>
        </w:rPr>
        <w:t xml:space="preserve">your research </w:t>
      </w:r>
      <w:r w:rsidRPr="001B241A">
        <w:rPr>
          <w:rFonts w:ascii="Times New Roman" w:hAnsi="Times New Roman" w:cs="Times New Roman"/>
          <w:sz w:val="24"/>
          <w:szCs w:val="24"/>
        </w:rPr>
        <w:t>that the goals of treatment for R.S.</w:t>
      </w:r>
      <w:r w:rsidRPr="001B241A">
        <w:rPr>
          <w:rFonts w:ascii="Times New Roman" w:hAnsi="Times New Roman" w:cs="Times New Roman"/>
          <w:sz w:val="24"/>
          <w:szCs w:val="24"/>
        </w:rPr>
        <w:t xml:space="preserve"> for the </w:t>
      </w:r>
      <w:r w:rsidRPr="001B241A">
        <w:rPr>
          <w:rFonts w:ascii="Times New Roman" w:hAnsi="Times New Roman" w:cs="Times New Roman"/>
          <w:sz w:val="24"/>
          <w:szCs w:val="24"/>
        </w:rPr>
        <w:t xml:space="preserve">32-year-old White </w:t>
      </w:r>
      <w:r w:rsidRPr="001B241A">
        <w:rPr>
          <w:rFonts w:ascii="Times New Roman" w:hAnsi="Times New Roman" w:cs="Times New Roman"/>
          <w:sz w:val="24"/>
          <w:szCs w:val="24"/>
        </w:rPr>
        <w:t>woman should</w:t>
      </w:r>
      <w:r w:rsidRPr="001B241A">
        <w:rPr>
          <w:rFonts w:ascii="Times New Roman" w:hAnsi="Times New Roman" w:cs="Times New Roman"/>
          <w:sz w:val="24"/>
          <w:szCs w:val="24"/>
        </w:rPr>
        <w:t xml:space="preserve"> be to treat her infection and educate her on how it can occur, as well as educate her in lifestyle changes that may impact the potential for altering the normal flora of her vagina. I also agree that the initial drug therapy that is recommended for bacterial vaginosis in the symptomatic, non-pregnant patient should include metronidazole 500mg PO twice per day for seven days. However, I disagree that clindamycin cream or gel is an appropriate alternative regimen if the patient is unable or unwilling to use the clindamycin cream. I believe that oral clindamycin 300 mg twice daily for seven days is a more appropriate alternative regimen in this situation.</w:t>
      </w:r>
      <w:r w:rsidR="001B241A">
        <w:rPr>
          <w:rFonts w:ascii="Times New Roman" w:hAnsi="Times New Roman" w:cs="Times New Roman"/>
          <w:sz w:val="24"/>
          <w:szCs w:val="24"/>
        </w:rPr>
        <w:t xml:space="preserve"> </w:t>
      </w:r>
      <w:r w:rsidR="00AC5AD2" w:rsidRPr="001B241A">
        <w:rPr>
          <w:rFonts w:ascii="Times New Roman" w:hAnsi="Times New Roman" w:cs="Times New Roman"/>
          <w:sz w:val="24"/>
          <w:szCs w:val="24"/>
        </w:rPr>
        <w:t>I think it is important to mention that there are a few different recommendations for treating bacterial vaginosis and that the most effective method may vary from person to person. For example, some people may find that probiotics are helpful in preventing the development of diarrhea, while others may find that lifestyle changes, such as using condoms and avoiding alcohol, are more effective.</w:t>
      </w:r>
    </w:p>
    <w:p w:rsidR="00363B67" w:rsidRPr="001B241A"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lastRenderedPageBreak/>
        <w:t>Hello Kaley,</w:t>
      </w:r>
    </w:p>
    <w:p w:rsidR="001B241A" w:rsidRPr="001B241A"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 xml:space="preserve">You have done </w:t>
      </w:r>
      <w:r w:rsidRPr="001B241A">
        <w:rPr>
          <w:rFonts w:ascii="Times New Roman" w:hAnsi="Times New Roman" w:cs="Times New Roman"/>
          <w:sz w:val="24"/>
          <w:szCs w:val="24"/>
        </w:rPr>
        <w:t xml:space="preserve">an excellent job of elaborating on </w:t>
      </w:r>
      <w:r w:rsidRPr="001B241A">
        <w:rPr>
          <w:rFonts w:ascii="Times New Roman" w:hAnsi="Times New Roman" w:cs="Times New Roman"/>
          <w:sz w:val="24"/>
          <w:szCs w:val="24"/>
        </w:rPr>
        <w:t xml:space="preserve">critical research in </w:t>
      </w:r>
      <w:r w:rsidRPr="001B241A">
        <w:rPr>
          <w:rFonts w:ascii="Times New Roman" w:hAnsi="Times New Roman" w:cs="Times New Roman"/>
          <w:sz w:val="24"/>
          <w:szCs w:val="24"/>
        </w:rPr>
        <w:t xml:space="preserve">the discussion. </w:t>
      </w:r>
      <w:r w:rsidRPr="001B241A">
        <w:rPr>
          <w:rFonts w:ascii="Times New Roman" w:hAnsi="Times New Roman" w:cs="Times New Roman"/>
          <w:sz w:val="24"/>
          <w:szCs w:val="24"/>
        </w:rPr>
        <w:t xml:space="preserve">You have </w:t>
      </w:r>
      <w:r w:rsidRPr="001B241A">
        <w:rPr>
          <w:rFonts w:ascii="Times New Roman" w:hAnsi="Times New Roman" w:cs="Times New Roman"/>
          <w:sz w:val="24"/>
          <w:szCs w:val="24"/>
        </w:rPr>
        <w:t>provide</w:t>
      </w:r>
      <w:r w:rsidRPr="001B241A">
        <w:rPr>
          <w:rFonts w:ascii="Times New Roman" w:hAnsi="Times New Roman" w:cs="Times New Roman"/>
          <w:sz w:val="24"/>
          <w:szCs w:val="24"/>
        </w:rPr>
        <w:t xml:space="preserve">d a </w:t>
      </w:r>
      <w:r w:rsidRPr="001B241A">
        <w:rPr>
          <w:rFonts w:ascii="Times New Roman" w:hAnsi="Times New Roman" w:cs="Times New Roman"/>
          <w:sz w:val="24"/>
          <w:szCs w:val="24"/>
        </w:rPr>
        <w:t xml:space="preserve">clear and concise </w:t>
      </w:r>
      <w:r w:rsidRPr="001B241A">
        <w:rPr>
          <w:rFonts w:ascii="Times New Roman" w:hAnsi="Times New Roman" w:cs="Times New Roman"/>
          <w:sz w:val="24"/>
          <w:szCs w:val="24"/>
        </w:rPr>
        <w:t>explanation</w:t>
      </w:r>
      <w:r w:rsidRPr="001B241A">
        <w:rPr>
          <w:rFonts w:ascii="Times New Roman" w:hAnsi="Times New Roman" w:cs="Times New Roman"/>
          <w:sz w:val="24"/>
          <w:szCs w:val="24"/>
        </w:rPr>
        <w:t xml:space="preserve"> of the risks associated with bacterial vaginosis and the importance of proper treatment. In addition, </w:t>
      </w:r>
      <w:r w:rsidRPr="001B241A">
        <w:rPr>
          <w:rFonts w:ascii="Times New Roman" w:hAnsi="Times New Roman" w:cs="Times New Roman"/>
          <w:sz w:val="24"/>
          <w:szCs w:val="24"/>
        </w:rPr>
        <w:t xml:space="preserve">you have </w:t>
      </w:r>
      <w:r w:rsidRPr="001B241A">
        <w:rPr>
          <w:rFonts w:ascii="Times New Roman" w:hAnsi="Times New Roman" w:cs="Times New Roman"/>
          <w:sz w:val="24"/>
          <w:szCs w:val="24"/>
        </w:rPr>
        <w:t>provide</w:t>
      </w:r>
      <w:r w:rsidRPr="001B241A">
        <w:rPr>
          <w:rFonts w:ascii="Times New Roman" w:hAnsi="Times New Roman" w:cs="Times New Roman"/>
          <w:sz w:val="24"/>
          <w:szCs w:val="24"/>
        </w:rPr>
        <w:t>d</w:t>
      </w:r>
      <w:r w:rsidRPr="001B241A">
        <w:rPr>
          <w:rFonts w:ascii="Times New Roman" w:hAnsi="Times New Roman" w:cs="Times New Roman"/>
          <w:sz w:val="24"/>
          <w:szCs w:val="24"/>
        </w:rPr>
        <w:t xml:space="preserve"> helpful tips on how to avoid developing the condition in the future.</w:t>
      </w:r>
    </w:p>
    <w:p w:rsidR="001B241A"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Based on the information given, it is clear that bacterial vaginosis is a condition that should be taken seriously. Although there are many methods of treatment available, it is important to be sure that the proper steps are taken in order to avoid any further complications. I believe that the most important thing to take away from this situation is the importance of education. By informing RS of the risks and dangers associated with bacterial vaginosis, patients will be more likely to take the necessary precautions to avoid developing the condition again in the future.</w:t>
      </w:r>
    </w:p>
    <w:p w:rsidR="00363B67" w:rsidRPr="001B241A"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 xml:space="preserve">I agree with </w:t>
      </w:r>
      <w:r w:rsidRPr="001B241A">
        <w:rPr>
          <w:rFonts w:ascii="Times New Roman" w:hAnsi="Times New Roman" w:cs="Times New Roman"/>
          <w:sz w:val="24"/>
          <w:szCs w:val="24"/>
        </w:rPr>
        <w:t xml:space="preserve">your research </w:t>
      </w:r>
      <w:r w:rsidRPr="001B241A">
        <w:rPr>
          <w:rFonts w:ascii="Times New Roman" w:hAnsi="Times New Roman" w:cs="Times New Roman"/>
          <w:sz w:val="24"/>
          <w:szCs w:val="24"/>
        </w:rPr>
        <w:t xml:space="preserve">that RS should be treated with either oral metronidazole or clindamycin. </w:t>
      </w:r>
      <w:r w:rsidRPr="001B241A">
        <w:rPr>
          <w:rFonts w:ascii="Times New Roman" w:hAnsi="Times New Roman" w:cs="Times New Roman"/>
          <w:sz w:val="24"/>
          <w:szCs w:val="24"/>
        </w:rPr>
        <w:t>Although, I</w:t>
      </w:r>
      <w:r w:rsidRPr="001B241A">
        <w:rPr>
          <w:rFonts w:ascii="Times New Roman" w:hAnsi="Times New Roman" w:cs="Times New Roman"/>
          <w:sz w:val="24"/>
          <w:szCs w:val="24"/>
        </w:rPr>
        <w:t xml:space="preserve"> disagree with the idea of prescribing boric acid for the treatment of BV. Although boric acid has antibacterial and antifungal properties, it is not recommended for the treatment of BV by medical professionals. I also disagree with the idea of using probiotics for the treatment of BV. Although more research needs to be conducted on the subject, there is not enough evidence to suggest that probiotics are an effective treatment for BV. </w:t>
      </w:r>
      <w:r w:rsidRPr="001B241A">
        <w:rPr>
          <w:rFonts w:ascii="Times New Roman" w:hAnsi="Times New Roman" w:cs="Times New Roman"/>
          <w:sz w:val="24"/>
          <w:szCs w:val="24"/>
        </w:rPr>
        <w:t xml:space="preserve">Apparently, I agree </w:t>
      </w:r>
      <w:r w:rsidRPr="001B241A">
        <w:rPr>
          <w:rFonts w:ascii="Times New Roman" w:hAnsi="Times New Roman" w:cs="Times New Roman"/>
          <w:sz w:val="24"/>
          <w:szCs w:val="24"/>
        </w:rPr>
        <w:t xml:space="preserve">that RS should be educated on the dangers of douching and provided with helpful tips on how to prevent BV. I </w:t>
      </w:r>
      <w:r w:rsidRPr="001B241A">
        <w:rPr>
          <w:rFonts w:ascii="Times New Roman" w:hAnsi="Times New Roman" w:cs="Times New Roman"/>
          <w:sz w:val="24"/>
          <w:szCs w:val="24"/>
        </w:rPr>
        <w:t>feel skeptical about</w:t>
      </w:r>
      <w:r w:rsidRPr="001B241A">
        <w:rPr>
          <w:rFonts w:ascii="Times New Roman" w:hAnsi="Times New Roman" w:cs="Times New Roman"/>
          <w:sz w:val="24"/>
          <w:szCs w:val="24"/>
        </w:rPr>
        <w:t xml:space="preserve"> the idea of prescribing birth control for RS. Although birth control may help to prevent the spread of STIs, there is no evidence to suggest that it is effective in preventing BV.</w:t>
      </w:r>
    </w:p>
    <w:sectPr w:rsidR="00363B67" w:rsidRPr="001B24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A2"/>
    <w:rsid w:val="001B241A"/>
    <w:rsid w:val="00363B67"/>
    <w:rsid w:val="005975A2"/>
    <w:rsid w:val="0090036A"/>
    <w:rsid w:val="00AC5AD2"/>
    <w:rsid w:val="00E311B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4EE7"/>
  <w15:chartTrackingRefBased/>
  <w15:docId w15:val="{2560281A-4458-4825-A2DB-029EC0B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1447">
      <w:bodyDiv w:val="1"/>
      <w:marLeft w:val="0"/>
      <w:marRight w:val="0"/>
      <w:marTop w:val="0"/>
      <w:marBottom w:val="0"/>
      <w:divBdr>
        <w:top w:val="none" w:sz="0" w:space="0" w:color="auto"/>
        <w:left w:val="none" w:sz="0" w:space="0" w:color="auto"/>
        <w:bottom w:val="none" w:sz="0" w:space="0" w:color="auto"/>
        <w:right w:val="none" w:sz="0" w:space="0" w:color="auto"/>
      </w:divBdr>
      <w:divsChild>
        <w:div w:id="66728976">
          <w:marLeft w:val="0"/>
          <w:marRight w:val="0"/>
          <w:marTop w:val="0"/>
          <w:marBottom w:val="0"/>
          <w:divBdr>
            <w:top w:val="none" w:sz="0" w:space="0" w:color="auto"/>
            <w:left w:val="none" w:sz="0" w:space="0" w:color="auto"/>
            <w:bottom w:val="none" w:sz="0" w:space="0" w:color="auto"/>
            <w:right w:val="none" w:sz="0" w:space="0" w:color="auto"/>
          </w:divBdr>
        </w:div>
      </w:divsChild>
    </w:div>
    <w:div w:id="930817431">
      <w:bodyDiv w:val="1"/>
      <w:marLeft w:val="0"/>
      <w:marRight w:val="0"/>
      <w:marTop w:val="0"/>
      <w:marBottom w:val="0"/>
      <w:divBdr>
        <w:top w:val="none" w:sz="0" w:space="0" w:color="auto"/>
        <w:left w:val="none" w:sz="0" w:space="0" w:color="auto"/>
        <w:bottom w:val="none" w:sz="0" w:space="0" w:color="auto"/>
        <w:right w:val="none" w:sz="0" w:space="0" w:color="auto"/>
      </w:divBdr>
      <w:divsChild>
        <w:div w:id="866528401">
          <w:marLeft w:val="0"/>
          <w:marRight w:val="0"/>
          <w:marTop w:val="0"/>
          <w:marBottom w:val="0"/>
          <w:divBdr>
            <w:top w:val="none" w:sz="0" w:space="0" w:color="auto"/>
            <w:left w:val="none" w:sz="0" w:space="0" w:color="auto"/>
            <w:bottom w:val="none" w:sz="0" w:space="0" w:color="auto"/>
            <w:right w:val="none" w:sz="0" w:space="0" w:color="auto"/>
          </w:divBdr>
        </w:div>
        <w:div w:id="1411271183">
          <w:marLeft w:val="0"/>
          <w:marRight w:val="0"/>
          <w:marTop w:val="0"/>
          <w:marBottom w:val="0"/>
          <w:divBdr>
            <w:top w:val="none" w:sz="0" w:space="0" w:color="auto"/>
            <w:left w:val="none" w:sz="0" w:space="0" w:color="auto"/>
            <w:bottom w:val="none" w:sz="0" w:space="0" w:color="auto"/>
            <w:right w:val="none" w:sz="0" w:space="0" w:color="auto"/>
          </w:divBdr>
        </w:div>
        <w:div w:id="818228103">
          <w:marLeft w:val="0"/>
          <w:marRight w:val="0"/>
          <w:marTop w:val="0"/>
          <w:marBottom w:val="0"/>
          <w:divBdr>
            <w:top w:val="none" w:sz="0" w:space="0" w:color="auto"/>
            <w:left w:val="none" w:sz="0" w:space="0" w:color="auto"/>
            <w:bottom w:val="none" w:sz="0" w:space="0" w:color="auto"/>
            <w:right w:val="none" w:sz="0" w:space="0" w:color="auto"/>
          </w:divBdr>
        </w:div>
        <w:div w:id="1765683580">
          <w:marLeft w:val="0"/>
          <w:marRight w:val="0"/>
          <w:marTop w:val="0"/>
          <w:marBottom w:val="0"/>
          <w:divBdr>
            <w:top w:val="none" w:sz="0" w:space="0" w:color="auto"/>
            <w:left w:val="none" w:sz="0" w:space="0" w:color="auto"/>
            <w:bottom w:val="none" w:sz="0" w:space="0" w:color="auto"/>
            <w:right w:val="none" w:sz="0" w:space="0" w:color="auto"/>
          </w:divBdr>
        </w:div>
        <w:div w:id="1717193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omoro</dc:creator>
  <cp:keywords/>
  <dc:description/>
  <cp:lastModifiedBy>edwin omoro</cp:lastModifiedBy>
  <cp:revision>2</cp:revision>
  <dcterms:created xsi:type="dcterms:W3CDTF">2022-11-18T03:17:00Z</dcterms:created>
  <dcterms:modified xsi:type="dcterms:W3CDTF">2022-11-18T04:01:00Z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15934d01-8b24-4280-822c-8a79aadfcfe5</vt:lpwstr>
  </property>
</Properties>
</file>