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71485" w14:textId="77777777" w:rsidR="00DB48C3" w:rsidRPr="00C31BF0" w:rsidRDefault="00DB48C3" w:rsidP="00C31BF0">
      <w:pPr>
        <w:spacing w:line="480" w:lineRule="auto"/>
        <w:rPr>
          <w:b/>
        </w:rPr>
      </w:pPr>
    </w:p>
    <w:p w14:paraId="291AFA40" w14:textId="77777777" w:rsidR="00CE2E44" w:rsidRPr="00C31BF0" w:rsidRDefault="00CE2E44" w:rsidP="00C31BF0">
      <w:pPr>
        <w:spacing w:line="480" w:lineRule="auto"/>
        <w:rPr>
          <w:b/>
        </w:rPr>
      </w:pPr>
    </w:p>
    <w:p w14:paraId="0AFF2B1E" w14:textId="77777777" w:rsidR="00CE2E44" w:rsidRPr="00C31BF0" w:rsidRDefault="00CE2E44" w:rsidP="00C31BF0">
      <w:pPr>
        <w:spacing w:line="480" w:lineRule="auto"/>
        <w:rPr>
          <w:b/>
        </w:rPr>
      </w:pPr>
    </w:p>
    <w:p w14:paraId="7A25C469" w14:textId="589FEAB2" w:rsidR="00CE2E44" w:rsidRPr="00C31BF0" w:rsidRDefault="00CE2E44" w:rsidP="00C31BF0">
      <w:pPr>
        <w:spacing w:line="480" w:lineRule="auto"/>
        <w:rPr>
          <w:b/>
        </w:rPr>
      </w:pPr>
    </w:p>
    <w:p w14:paraId="09FB8356" w14:textId="357D1021" w:rsidR="00CE2E44" w:rsidRPr="00C31BF0" w:rsidRDefault="00CE2E44" w:rsidP="00C31BF0">
      <w:pPr>
        <w:spacing w:line="480" w:lineRule="auto"/>
        <w:rPr>
          <w:b/>
        </w:rPr>
      </w:pPr>
    </w:p>
    <w:p w14:paraId="19E09A8E" w14:textId="589607E3" w:rsidR="00CE2E44" w:rsidRPr="00C31BF0" w:rsidRDefault="00CE2E44" w:rsidP="00C31BF0">
      <w:pPr>
        <w:spacing w:line="480" w:lineRule="auto"/>
        <w:rPr>
          <w:b/>
        </w:rPr>
      </w:pPr>
    </w:p>
    <w:p w14:paraId="0EB96230" w14:textId="1FB2E058" w:rsidR="00CE2E44" w:rsidRDefault="00CE2E44" w:rsidP="00C31BF0">
      <w:pPr>
        <w:spacing w:line="480" w:lineRule="auto"/>
        <w:rPr>
          <w:b/>
        </w:rPr>
      </w:pPr>
    </w:p>
    <w:p w14:paraId="2C55623E" w14:textId="77777777" w:rsidR="004219BB" w:rsidRPr="00C31BF0" w:rsidRDefault="004219BB" w:rsidP="00C31BF0">
      <w:pPr>
        <w:spacing w:line="480" w:lineRule="auto"/>
        <w:rPr>
          <w:b/>
        </w:rPr>
      </w:pPr>
    </w:p>
    <w:p w14:paraId="398C10C6" w14:textId="6A321DEC" w:rsidR="00B67911" w:rsidRPr="00B67911" w:rsidRDefault="00B67911" w:rsidP="004219BB">
      <w:pPr>
        <w:spacing w:line="480" w:lineRule="auto"/>
        <w:jc w:val="center"/>
        <w:rPr>
          <w:lang w:val="en-GB"/>
        </w:rPr>
      </w:pPr>
      <w:r>
        <w:rPr>
          <w:rFonts w:eastAsia="Calibri"/>
          <w:b/>
        </w:rPr>
        <w:t xml:space="preserve">Clinical </w:t>
      </w:r>
      <w:r w:rsidR="004219BB">
        <w:rPr>
          <w:rFonts w:eastAsia="Calibri"/>
          <w:b/>
        </w:rPr>
        <w:t xml:space="preserve">Care Plan </w:t>
      </w:r>
    </w:p>
    <w:p w14:paraId="4D6C41B0" w14:textId="62A6A8EE" w:rsidR="00B67911" w:rsidRDefault="00B67911" w:rsidP="00B67911">
      <w:pPr>
        <w:spacing w:line="480" w:lineRule="auto"/>
        <w:jc w:val="center"/>
        <w:rPr>
          <w:lang w:val="en-GB"/>
        </w:rPr>
      </w:pPr>
    </w:p>
    <w:p w14:paraId="2EABAC72" w14:textId="0B03602B" w:rsidR="004219BB" w:rsidRDefault="004219BB" w:rsidP="00B67911">
      <w:pPr>
        <w:spacing w:line="480" w:lineRule="auto"/>
        <w:jc w:val="center"/>
        <w:rPr>
          <w:lang w:val="en-GB"/>
        </w:rPr>
      </w:pPr>
    </w:p>
    <w:p w14:paraId="1B8D016E" w14:textId="0B7C8818" w:rsidR="004219BB" w:rsidRDefault="004219BB" w:rsidP="00B67911">
      <w:pPr>
        <w:spacing w:line="480" w:lineRule="auto"/>
        <w:jc w:val="center"/>
        <w:rPr>
          <w:lang w:val="en-GB"/>
        </w:rPr>
      </w:pPr>
    </w:p>
    <w:p w14:paraId="437DBDDC" w14:textId="77777777" w:rsidR="004219BB" w:rsidRPr="00B67911" w:rsidRDefault="004219BB" w:rsidP="00B67911">
      <w:pPr>
        <w:spacing w:line="480" w:lineRule="auto"/>
        <w:jc w:val="center"/>
        <w:rPr>
          <w:lang w:val="en-GB"/>
        </w:rPr>
      </w:pPr>
    </w:p>
    <w:p w14:paraId="4D20DAE6" w14:textId="77777777" w:rsidR="00B67911" w:rsidRPr="00B67911" w:rsidRDefault="00B67911" w:rsidP="00B67911">
      <w:pPr>
        <w:spacing w:line="480" w:lineRule="auto"/>
        <w:jc w:val="center"/>
        <w:rPr>
          <w:lang w:val="en-GB"/>
        </w:rPr>
      </w:pPr>
      <w:r w:rsidRPr="00B67911">
        <w:rPr>
          <w:lang w:val="en-GB"/>
        </w:rPr>
        <w:t>Student’s Name</w:t>
      </w:r>
    </w:p>
    <w:p w14:paraId="007A7ADB" w14:textId="77777777" w:rsidR="00B67911" w:rsidRPr="00B67911" w:rsidRDefault="00B67911" w:rsidP="00B67911">
      <w:pPr>
        <w:spacing w:line="480" w:lineRule="auto"/>
        <w:jc w:val="center"/>
        <w:rPr>
          <w:lang w:val="en-GB"/>
        </w:rPr>
      </w:pPr>
      <w:r w:rsidRPr="00B67911">
        <w:rPr>
          <w:lang w:val="en-GB"/>
        </w:rPr>
        <w:t>Institutional Affiliation</w:t>
      </w:r>
    </w:p>
    <w:p w14:paraId="75C7DA1A" w14:textId="77777777" w:rsidR="00B67911" w:rsidRPr="00B67911" w:rsidRDefault="00B67911" w:rsidP="00B67911">
      <w:pPr>
        <w:spacing w:line="480" w:lineRule="auto"/>
        <w:jc w:val="center"/>
        <w:rPr>
          <w:lang w:val="en-GB"/>
        </w:rPr>
      </w:pPr>
      <w:r w:rsidRPr="00B67911">
        <w:rPr>
          <w:lang w:val="en-GB"/>
        </w:rPr>
        <w:t xml:space="preserve">Course </w:t>
      </w:r>
    </w:p>
    <w:p w14:paraId="0F0720A5" w14:textId="77777777" w:rsidR="00B67911" w:rsidRPr="00B67911" w:rsidRDefault="00B67911" w:rsidP="00B67911">
      <w:pPr>
        <w:spacing w:line="480" w:lineRule="auto"/>
        <w:jc w:val="center"/>
        <w:rPr>
          <w:lang w:val="en-GB"/>
        </w:rPr>
      </w:pPr>
      <w:r w:rsidRPr="00B67911">
        <w:rPr>
          <w:lang w:val="en-GB"/>
        </w:rPr>
        <w:t>Professor’s Name</w:t>
      </w:r>
    </w:p>
    <w:p w14:paraId="1F7C0913" w14:textId="77777777" w:rsidR="00B67911" w:rsidRPr="00B67911" w:rsidRDefault="00B67911" w:rsidP="00B67911">
      <w:pPr>
        <w:spacing w:line="480" w:lineRule="auto"/>
        <w:jc w:val="center"/>
        <w:rPr>
          <w:lang w:val="en-GB"/>
        </w:rPr>
      </w:pPr>
      <w:r w:rsidRPr="00B67911">
        <w:rPr>
          <w:lang w:val="en-GB"/>
        </w:rPr>
        <w:t>Date</w:t>
      </w:r>
    </w:p>
    <w:p w14:paraId="7474DB0A" w14:textId="77777777" w:rsidR="00B67911" w:rsidRPr="00B67911" w:rsidRDefault="00B67911" w:rsidP="00B67911">
      <w:pPr>
        <w:spacing w:after="200" w:line="480" w:lineRule="auto"/>
        <w:jc w:val="center"/>
        <w:rPr>
          <w:rFonts w:eastAsia="Calibri"/>
        </w:rPr>
      </w:pPr>
    </w:p>
    <w:p w14:paraId="4204173A" w14:textId="77777777" w:rsidR="00B67911" w:rsidRPr="00B67911" w:rsidRDefault="00B67911" w:rsidP="00B67911">
      <w:pPr>
        <w:spacing w:after="200" w:line="480" w:lineRule="auto"/>
        <w:jc w:val="center"/>
        <w:rPr>
          <w:rFonts w:eastAsia="Calibri"/>
        </w:rPr>
      </w:pPr>
    </w:p>
    <w:p w14:paraId="73378580" w14:textId="34097703" w:rsidR="00CE2E44" w:rsidRPr="00C31BF0" w:rsidRDefault="00CE2E44" w:rsidP="00C31BF0">
      <w:pPr>
        <w:spacing w:line="480" w:lineRule="auto"/>
        <w:rPr>
          <w:b/>
        </w:rPr>
      </w:pPr>
    </w:p>
    <w:p w14:paraId="135AC7A5" w14:textId="77777777" w:rsidR="00CE2E44" w:rsidRPr="00C31BF0" w:rsidRDefault="00CE2E44" w:rsidP="00C31BF0">
      <w:pPr>
        <w:spacing w:line="480" w:lineRule="auto"/>
        <w:rPr>
          <w:b/>
        </w:rPr>
      </w:pPr>
    </w:p>
    <w:p w14:paraId="15ECD7EC" w14:textId="77777777" w:rsidR="00DB48C3" w:rsidRPr="00C31BF0" w:rsidRDefault="00E565F7" w:rsidP="00C31BF0">
      <w:pPr>
        <w:spacing w:line="480" w:lineRule="auto"/>
        <w:jc w:val="center"/>
        <w:rPr>
          <w:b/>
          <w:noProof/>
        </w:rPr>
      </w:pPr>
      <w:r w:rsidRPr="00C31BF0">
        <w:rPr>
          <w:b/>
          <w:noProof/>
        </w:rPr>
        <w:lastRenderedPageBreak/>
        <w:drawing>
          <wp:inline distT="0" distB="0" distL="0" distR="0" wp14:anchorId="32497DD6" wp14:editId="486D4B24">
            <wp:extent cx="2710815" cy="5130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10815" cy="513080"/>
                    </a:xfrm>
                    <a:prstGeom prst="rect">
                      <a:avLst/>
                    </a:prstGeom>
                    <a:noFill/>
                    <a:ln>
                      <a:noFill/>
                    </a:ln>
                  </pic:spPr>
                </pic:pic>
              </a:graphicData>
            </a:graphic>
          </wp:inline>
        </w:drawing>
      </w:r>
    </w:p>
    <w:p w14:paraId="3A24423D" w14:textId="77777777" w:rsidR="00DB48C3" w:rsidRPr="00C31BF0" w:rsidRDefault="00DB48C3" w:rsidP="00C31BF0">
      <w:pPr>
        <w:spacing w:line="480" w:lineRule="auto"/>
        <w:jc w:val="center"/>
        <w:rPr>
          <w:b/>
          <w:noProof/>
        </w:rPr>
      </w:pPr>
    </w:p>
    <w:p w14:paraId="1C0DFF45" w14:textId="77777777" w:rsidR="00DB48C3" w:rsidRPr="00C31BF0" w:rsidRDefault="007A1E55" w:rsidP="00C31BF0">
      <w:pPr>
        <w:tabs>
          <w:tab w:val="center" w:pos="4680"/>
          <w:tab w:val="left" w:pos="8340"/>
        </w:tabs>
        <w:spacing w:line="480" w:lineRule="auto"/>
        <w:rPr>
          <w:b/>
        </w:rPr>
      </w:pPr>
      <w:r w:rsidRPr="00C31BF0">
        <w:rPr>
          <w:b/>
        </w:rPr>
        <w:tab/>
      </w:r>
      <w:r w:rsidR="00E565F7" w:rsidRPr="00C31BF0">
        <w:rPr>
          <w:b/>
        </w:rPr>
        <w:t>School of Health Professions, Science and Wellness</w:t>
      </w:r>
      <w:r w:rsidRPr="00C31BF0">
        <w:rPr>
          <w:b/>
        </w:rPr>
        <w:tab/>
      </w:r>
    </w:p>
    <w:p w14:paraId="6006BD20" w14:textId="77777777" w:rsidR="00DB48C3" w:rsidRPr="00C31BF0" w:rsidRDefault="00E565F7" w:rsidP="00C31BF0">
      <w:pPr>
        <w:spacing w:line="480" w:lineRule="auto"/>
        <w:jc w:val="center"/>
        <w:rPr>
          <w:b/>
        </w:rPr>
      </w:pPr>
      <w:r w:rsidRPr="00C31BF0">
        <w:rPr>
          <w:b/>
        </w:rPr>
        <w:t>Department of Nursing</w:t>
      </w:r>
    </w:p>
    <w:p w14:paraId="7D926444" w14:textId="77777777" w:rsidR="00DB48C3" w:rsidRPr="00C31BF0" w:rsidRDefault="00E565F7" w:rsidP="00C31BF0">
      <w:pPr>
        <w:spacing w:line="480" w:lineRule="auto"/>
        <w:jc w:val="center"/>
        <w:rPr>
          <w:b/>
        </w:rPr>
      </w:pPr>
      <w:r w:rsidRPr="00C31BF0">
        <w:rPr>
          <w:b/>
        </w:rPr>
        <w:t>Clinical Care Plan</w:t>
      </w:r>
    </w:p>
    <w:p w14:paraId="29756191" w14:textId="77777777" w:rsidR="00B905E2" w:rsidRPr="00C31BF0" w:rsidRDefault="00B905E2" w:rsidP="00C31BF0">
      <w:pPr>
        <w:spacing w:line="480" w:lineRule="auto"/>
      </w:pPr>
    </w:p>
    <w:p w14:paraId="172CC6E1" w14:textId="77777777" w:rsidR="00B905E2" w:rsidRPr="00C31BF0" w:rsidRDefault="00E565F7" w:rsidP="00C31BF0">
      <w:pPr>
        <w:spacing w:line="480" w:lineRule="auto"/>
      </w:pPr>
      <w:r w:rsidRPr="00C31BF0">
        <w:t>Student: _______</w:t>
      </w:r>
      <w:r w:rsidR="001E5E88" w:rsidRPr="00C31BF0">
        <w:t>__________________________ Date:</w:t>
      </w:r>
      <w:r w:rsidRPr="00C31BF0">
        <w:t xml:space="preserve"> _______________________</w:t>
      </w:r>
      <w:r w:rsidR="00DE0D96" w:rsidRPr="00C31BF0">
        <w:t>_______</w:t>
      </w:r>
    </w:p>
    <w:p w14:paraId="2BD658FE" w14:textId="77777777" w:rsidR="001C623E" w:rsidRPr="00C31BF0" w:rsidRDefault="001C623E" w:rsidP="00C31BF0">
      <w:pPr>
        <w:spacing w:line="480" w:lineRule="auto"/>
      </w:pPr>
    </w:p>
    <w:p w14:paraId="5920C50A" w14:textId="77777777" w:rsidR="001C623E" w:rsidRPr="00C31BF0" w:rsidRDefault="00E565F7" w:rsidP="00C31BF0">
      <w:pPr>
        <w:spacing w:line="480" w:lineRule="auto"/>
        <w:rPr>
          <w:b/>
        </w:rPr>
      </w:pPr>
      <w:r w:rsidRPr="00C31BF0">
        <w:rPr>
          <w:b/>
        </w:rPr>
        <w:t>Submission of clinical care plan on due date (5 Points)</w:t>
      </w:r>
    </w:p>
    <w:p w14:paraId="5933F662" w14:textId="77777777" w:rsidR="001C623E" w:rsidRPr="00C31BF0" w:rsidRDefault="001C623E" w:rsidP="00C31BF0">
      <w:pPr>
        <w:spacing w:line="480" w:lineRule="auto"/>
        <w:rPr>
          <w:b/>
        </w:rPr>
      </w:pPr>
    </w:p>
    <w:p w14:paraId="39800111" w14:textId="77777777" w:rsidR="00B905E2" w:rsidRPr="00C31BF0" w:rsidRDefault="00E565F7" w:rsidP="00C31BF0">
      <w:pPr>
        <w:spacing w:line="480" w:lineRule="auto"/>
      </w:pPr>
      <w:r w:rsidRPr="00C31BF0">
        <w:t>Instructor: _____________________________</w:t>
      </w:r>
      <w:r w:rsidR="00743547" w:rsidRPr="00C31BF0">
        <w:t>_ Clinical</w:t>
      </w:r>
      <w:r w:rsidRPr="00C31BF0">
        <w:t xml:space="preserve"> Course: _______________</w:t>
      </w:r>
      <w:r w:rsidR="00DE0D96" w:rsidRPr="00C31BF0">
        <w:t>_______</w:t>
      </w:r>
    </w:p>
    <w:p w14:paraId="7EB5BF7D" w14:textId="77777777" w:rsidR="00B905E2" w:rsidRPr="00C31BF0" w:rsidRDefault="00B905E2" w:rsidP="00C31BF0">
      <w:pPr>
        <w:spacing w:line="480" w:lineRule="auto"/>
      </w:pPr>
    </w:p>
    <w:p w14:paraId="58932E3A" w14:textId="09E79538" w:rsidR="001E5E88" w:rsidRPr="00B67911" w:rsidRDefault="00E565F7" w:rsidP="00C31BF0">
      <w:pPr>
        <w:spacing w:line="480" w:lineRule="auto"/>
      </w:pPr>
      <w:r w:rsidRPr="00C31BF0">
        <w:t>Client’s Code Name: ____</w:t>
      </w:r>
      <w:r w:rsidR="00654887" w:rsidRPr="00C31BF0">
        <w:t xml:space="preserve">Martin </w:t>
      </w:r>
      <w:r w:rsidRPr="00C31BF0">
        <w:t>_____</w:t>
      </w:r>
      <w:r w:rsidR="007A1E55" w:rsidRPr="00C31BF0">
        <w:t xml:space="preserve">    Age </w:t>
      </w:r>
      <w:r w:rsidR="00743547" w:rsidRPr="00C31BF0">
        <w:t>_</w:t>
      </w:r>
      <w:permStart w:id="1926782087" w:edGrp="everyone"/>
      <w:r w:rsidR="007A1E55" w:rsidRPr="00C31BF0">
        <w:t xml:space="preserve"> </w:t>
      </w:r>
      <w:permEnd w:id="1926782087"/>
      <w:r w:rsidR="007A1E55" w:rsidRPr="00C31BF0">
        <w:t>61 _</w:t>
      </w:r>
      <w:r w:rsidRPr="00C31BF0">
        <w:t>____ Gender</w:t>
      </w:r>
      <w:r w:rsidR="001E5E88" w:rsidRPr="00C31BF0">
        <w:t xml:space="preserve">: </w:t>
      </w:r>
      <w:r w:rsidR="00CF3345" w:rsidRPr="00C31BF0">
        <w:t xml:space="preserve">_M </w:t>
      </w:r>
      <w:r w:rsidR="001E5E88" w:rsidRPr="00C31BF0">
        <w:t>______</w:t>
      </w:r>
      <w:r w:rsidR="0062238E" w:rsidRPr="00C31BF0">
        <w:t>_</w:t>
      </w:r>
    </w:p>
    <w:p w14:paraId="2D6E0083" w14:textId="59616EE1" w:rsidR="00364A52" w:rsidRPr="00C31BF0" w:rsidRDefault="00E565F7" w:rsidP="00C31BF0">
      <w:pPr>
        <w:spacing w:line="480" w:lineRule="auto"/>
      </w:pPr>
      <w:r w:rsidRPr="00C31BF0">
        <w:t>Primary</w:t>
      </w:r>
      <w:r w:rsidR="00174745" w:rsidRPr="00C31BF0">
        <w:t xml:space="preserve"> </w:t>
      </w:r>
      <w:r w:rsidR="00D205EB" w:rsidRPr="00C31BF0">
        <w:t xml:space="preserve">Medical </w:t>
      </w:r>
      <w:r w:rsidRPr="00C31BF0">
        <w:t>Diagnosis</w:t>
      </w:r>
      <w:r w:rsidR="0066395B" w:rsidRPr="00C31BF0">
        <w:t>:  _</w:t>
      </w:r>
      <w:r w:rsidR="007A1E55" w:rsidRPr="00C31BF0">
        <w:t>congestive</w:t>
      </w:r>
      <w:r w:rsidR="001945A7" w:rsidRPr="00C31BF0">
        <w:t xml:space="preserve"> heart failure</w:t>
      </w:r>
      <w:r w:rsidR="007A1E55" w:rsidRPr="00C31BF0">
        <w:t xml:space="preserve"> and hypertension </w:t>
      </w:r>
    </w:p>
    <w:p w14:paraId="45533978" w14:textId="1F484ABD" w:rsidR="00174745" w:rsidRPr="00C31BF0" w:rsidRDefault="00E565F7" w:rsidP="00C31BF0">
      <w:pPr>
        <w:spacing w:line="480" w:lineRule="auto"/>
      </w:pPr>
      <w:r w:rsidRPr="00C31BF0">
        <w:t>Secondary Medical Diagnoses: __</w:t>
      </w:r>
      <w:r w:rsidR="009B2022" w:rsidRPr="00C31BF0">
        <w:t>chest pain, dyspnea, activity intolerance, back pain</w:t>
      </w:r>
      <w:r w:rsidR="00D05130" w:rsidRPr="00C31BF0">
        <w:t xml:space="preserve"> </w:t>
      </w:r>
    </w:p>
    <w:p w14:paraId="6CEEB1EE" w14:textId="75A9724A" w:rsidR="00DE0D96" w:rsidRPr="00C31BF0" w:rsidRDefault="00E565F7" w:rsidP="00C31BF0">
      <w:pPr>
        <w:spacing w:line="480" w:lineRule="auto"/>
      </w:pPr>
      <w:r w:rsidRPr="00C31BF0">
        <w:t>Present Surgery (if applicable): ______</w:t>
      </w:r>
      <w:r w:rsidR="00654887" w:rsidRPr="00C31BF0">
        <w:t xml:space="preserve">None </w:t>
      </w:r>
      <w:r w:rsidRPr="00C31BF0">
        <w:t>_______________</w:t>
      </w:r>
      <w:r w:rsidRPr="00C31BF0">
        <w:tab/>
        <w:t>Date of Surgery: __________</w:t>
      </w:r>
    </w:p>
    <w:p w14:paraId="6BF5247C" w14:textId="39D4C330" w:rsidR="00435330" w:rsidRPr="00C31BF0" w:rsidRDefault="00E565F7" w:rsidP="00C31BF0">
      <w:pPr>
        <w:spacing w:line="480" w:lineRule="auto"/>
      </w:pPr>
      <w:r w:rsidRPr="00C31BF0">
        <w:t>Allergies and Symptoms They Cause: _____________________________________________</w:t>
      </w:r>
      <w:r w:rsidRPr="00C31BF0">
        <w:tab/>
      </w:r>
    </w:p>
    <w:p w14:paraId="368597DE" w14:textId="77777777" w:rsidR="0066395B" w:rsidRPr="00C31BF0" w:rsidRDefault="00E565F7" w:rsidP="00C31BF0">
      <w:pPr>
        <w:spacing w:line="480" w:lineRule="auto"/>
      </w:pPr>
      <w:r w:rsidRPr="00C31BF0">
        <w:t>Height:  ___</w:t>
      </w:r>
      <w:r w:rsidR="007A1E55" w:rsidRPr="00C31BF0">
        <w:t>5’6</w:t>
      </w:r>
      <w:r w:rsidR="00654887" w:rsidRPr="00C31BF0">
        <w:t>’’</w:t>
      </w:r>
      <w:r w:rsidRPr="00C31BF0">
        <w:t>_____</w:t>
      </w:r>
      <w:r w:rsidRPr="00C31BF0">
        <w:tab/>
        <w:t xml:space="preserve">Weight: </w:t>
      </w:r>
      <w:r w:rsidR="007A1E55" w:rsidRPr="00C31BF0">
        <w:t>160</w:t>
      </w:r>
      <w:r w:rsidRPr="00C31BF0">
        <w:t>________</w:t>
      </w:r>
      <w:r w:rsidR="00DE0D96" w:rsidRPr="00C31BF0">
        <w:t>_</w:t>
      </w:r>
    </w:p>
    <w:p w14:paraId="3E1FEC00" w14:textId="77777777" w:rsidR="007810B0" w:rsidRPr="00C31BF0" w:rsidRDefault="007810B0" w:rsidP="00C31BF0">
      <w:pPr>
        <w:spacing w:line="480" w:lineRule="auto"/>
      </w:pPr>
    </w:p>
    <w:p w14:paraId="34155E8B" w14:textId="67ABAE72" w:rsidR="00B367EA" w:rsidRPr="006B2C53" w:rsidRDefault="00E565F7" w:rsidP="00C31BF0">
      <w:pPr>
        <w:spacing w:line="480" w:lineRule="auto"/>
      </w:pPr>
      <w:r w:rsidRPr="00C31BF0">
        <w:t>Code Status: ________________________</w:t>
      </w:r>
    </w:p>
    <w:p w14:paraId="6701D9A6" w14:textId="6F4FE907" w:rsidR="003827AB" w:rsidRPr="00C31BF0" w:rsidRDefault="00E565F7" w:rsidP="006B2C53">
      <w:pPr>
        <w:spacing w:line="480" w:lineRule="auto"/>
        <w:jc w:val="center"/>
        <w:rPr>
          <w:b/>
        </w:rPr>
      </w:pPr>
      <w:r w:rsidRPr="00C31BF0">
        <w:rPr>
          <w:b/>
        </w:rPr>
        <w:t>Section I</w:t>
      </w:r>
      <w:r w:rsidR="00362CAB" w:rsidRPr="00C31BF0">
        <w:rPr>
          <w:b/>
        </w:rPr>
        <w:t xml:space="preserve">: </w:t>
      </w:r>
      <w:r w:rsidRPr="00C31BF0">
        <w:rPr>
          <w:b/>
        </w:rPr>
        <w:t>General Data</w:t>
      </w:r>
      <w:r w:rsidR="00A12242" w:rsidRPr="00C31BF0">
        <w:rPr>
          <w:b/>
        </w:rPr>
        <w:t>, Health History, and Review of Systems</w:t>
      </w:r>
    </w:p>
    <w:p w14:paraId="4D07A180" w14:textId="77777777" w:rsidR="003827AB" w:rsidRPr="00C31BF0" w:rsidRDefault="00E565F7" w:rsidP="00C31BF0">
      <w:pPr>
        <w:spacing w:line="480" w:lineRule="auto"/>
      </w:pPr>
      <w:r w:rsidRPr="00C31BF0">
        <w:t>Biographical Data:</w:t>
      </w:r>
    </w:p>
    <w:p w14:paraId="74709922" w14:textId="6CAE21B4" w:rsidR="00E028DC" w:rsidRPr="00C31BF0" w:rsidRDefault="007A1E55" w:rsidP="00C31BF0">
      <w:pPr>
        <w:spacing w:line="480" w:lineRule="auto"/>
      </w:pPr>
      <w:r w:rsidRPr="00C31BF0">
        <w:lastRenderedPageBreak/>
        <w:t xml:space="preserve">Martin is a </w:t>
      </w:r>
      <w:r w:rsidR="006B2C53" w:rsidRPr="00C31BF0">
        <w:t>61-year-old</w:t>
      </w:r>
      <w:r w:rsidRPr="00C31BF0">
        <w:t xml:space="preserve"> Hispanic male who has a history of congestive heart failure and hypertension. He has been admitted severally and has problems with adhering to the medications. Martin was brought to the hospital last night for dyspnea, back pains, chest pains and loss of appetite. Also</w:t>
      </w:r>
      <w:r w:rsidR="006A094B" w:rsidRPr="00C31BF0">
        <w:t xml:space="preserve">, the patient requires several pillows to sleep, is activity intolerant and only walks a few meters. </w:t>
      </w:r>
      <w:r w:rsidRPr="00C31BF0">
        <w:t xml:space="preserve"> </w:t>
      </w:r>
    </w:p>
    <w:p w14:paraId="1EAFB101" w14:textId="77777777" w:rsidR="00B905E2" w:rsidRPr="00C31BF0" w:rsidRDefault="00E565F7" w:rsidP="00C31BF0">
      <w:pPr>
        <w:spacing w:line="480" w:lineRule="auto"/>
      </w:pPr>
      <w:r w:rsidRPr="00C31BF0">
        <w:t>Chief Complaint</w:t>
      </w:r>
      <w:r w:rsidR="00E82937" w:rsidRPr="00C31BF0">
        <w:t>:</w:t>
      </w:r>
    </w:p>
    <w:p w14:paraId="34818E35" w14:textId="756765BB" w:rsidR="005A06B5" w:rsidRPr="00C31BF0" w:rsidRDefault="00E565F7" w:rsidP="00C31BF0">
      <w:pPr>
        <w:spacing w:line="480" w:lineRule="auto"/>
      </w:pPr>
      <w:r w:rsidRPr="00C31BF0">
        <w:t xml:space="preserve">The patient was admitted for shortness of breath </w:t>
      </w:r>
    </w:p>
    <w:p w14:paraId="598824CE" w14:textId="2F5F485A" w:rsidR="005A06B5" w:rsidRPr="006B2C53" w:rsidRDefault="00E565F7" w:rsidP="00C31BF0">
      <w:pPr>
        <w:spacing w:line="480" w:lineRule="auto"/>
        <w:rPr>
          <w:b/>
          <w:bCs/>
        </w:rPr>
      </w:pPr>
      <w:r w:rsidRPr="00C31BF0">
        <w:rPr>
          <w:b/>
          <w:bCs/>
        </w:rPr>
        <w:t xml:space="preserve">History of Present Illness </w:t>
      </w:r>
      <w:r w:rsidR="007810B0" w:rsidRPr="00C31BF0">
        <w:rPr>
          <w:b/>
          <w:bCs/>
        </w:rPr>
        <w:t>(Detailed)</w:t>
      </w:r>
      <w:r w:rsidRPr="00C31BF0">
        <w:rPr>
          <w:b/>
          <w:bCs/>
        </w:rPr>
        <w:t>:</w:t>
      </w:r>
    </w:p>
    <w:p w14:paraId="20E52520" w14:textId="380EEB22" w:rsidR="007A1E55" w:rsidRPr="00C31BF0" w:rsidRDefault="007A1E55" w:rsidP="00D13AD3">
      <w:pPr>
        <w:spacing w:line="480" w:lineRule="auto"/>
        <w:ind w:firstLine="720"/>
      </w:pPr>
      <w:r w:rsidRPr="00C31BF0">
        <w:t>The 61</w:t>
      </w:r>
      <w:r w:rsidR="00E565F7" w:rsidRPr="00C31BF0">
        <w:t>-year-old male was in good health until two weeks before he came to the hospital. At first, he states that he felt some pain in the chest, which he described as aching and dull. The pain started in the left para-sternal and extended to the neck. This pain occurred when the patient was lifting some boxes at midday. He also stated that before the pain started, he had been working for like 1 hour, and he began to feel tired. The pain lasted for like 10 minutes and seized when he decided to take some re</w:t>
      </w:r>
      <w:r w:rsidR="00D62679" w:rsidRPr="00C31BF0">
        <w:t xml:space="preserve">st. </w:t>
      </w:r>
      <w:r w:rsidR="00197E28" w:rsidRPr="00C31BF0">
        <w:t>After</w:t>
      </w:r>
      <w:r w:rsidR="00671E52" w:rsidRPr="00C31BF0">
        <w:t xml:space="preserve"> experiencing the first instance of pain, he has had four other episodes of pain at the same point when working, which he has consequently solved by taking some rest. </w:t>
      </w:r>
      <w:r w:rsidR="00281E41" w:rsidRPr="00C31BF0">
        <w:t>The</w:t>
      </w:r>
      <w:r w:rsidR="00197E28" w:rsidRPr="00C31BF0">
        <w:t xml:space="preserve"> patient does not experience different symptoms during those pain episodes except shortness of breath. However, the patient was diagnosed with heart failure one year ago. He has been admitted severally due to heart failure, hypertension, and liver disease. However, the patient has a history of medical non-compliant. </w:t>
      </w:r>
      <w:r w:rsidR="00281E41" w:rsidRPr="00C31BF0">
        <w:t xml:space="preserve">He does not engage in smoking and has no record of diabetes. </w:t>
      </w:r>
    </w:p>
    <w:p w14:paraId="11CE0EAD" w14:textId="77777777" w:rsidR="005A06B5" w:rsidRPr="00C31BF0" w:rsidRDefault="00E565F7" w:rsidP="00C31BF0">
      <w:pPr>
        <w:spacing w:line="480" w:lineRule="auto"/>
        <w:rPr>
          <w:b/>
          <w:bCs/>
        </w:rPr>
      </w:pPr>
      <w:r w:rsidRPr="00C31BF0">
        <w:rPr>
          <w:b/>
          <w:bCs/>
        </w:rPr>
        <w:t>Past Medical</w:t>
      </w:r>
      <w:r w:rsidR="00DE0D96" w:rsidRPr="00C31BF0">
        <w:rPr>
          <w:b/>
          <w:bCs/>
        </w:rPr>
        <w:t>/Surgical</w:t>
      </w:r>
      <w:r w:rsidRPr="00C31BF0">
        <w:rPr>
          <w:b/>
          <w:bCs/>
        </w:rPr>
        <w:t xml:space="preserve"> </w:t>
      </w:r>
      <w:r w:rsidR="00364A52" w:rsidRPr="00C31BF0">
        <w:rPr>
          <w:b/>
          <w:bCs/>
        </w:rPr>
        <w:t xml:space="preserve">and Injury </w:t>
      </w:r>
      <w:r w:rsidRPr="00C31BF0">
        <w:rPr>
          <w:b/>
          <w:bCs/>
        </w:rPr>
        <w:t>History</w:t>
      </w:r>
      <w:r w:rsidR="000C2F9A" w:rsidRPr="00C31BF0">
        <w:rPr>
          <w:b/>
          <w:bCs/>
        </w:rPr>
        <w:t>:</w:t>
      </w:r>
    </w:p>
    <w:p w14:paraId="2915B25B" w14:textId="77777777" w:rsidR="007B3458" w:rsidRPr="00C31BF0" w:rsidRDefault="00E565F7" w:rsidP="00C31BF0">
      <w:pPr>
        <w:spacing w:line="480" w:lineRule="auto"/>
      </w:pPr>
      <w:r w:rsidRPr="00C31BF0">
        <w:lastRenderedPageBreak/>
        <w:t xml:space="preserve">The patient was diagnosed with hypertension three years ago and began unknown medication. Furthermore, he has a history of </w:t>
      </w:r>
      <w:r w:rsidR="00E028DC" w:rsidRPr="00C31BF0">
        <w:t xml:space="preserve">congestive </w:t>
      </w:r>
      <w:r w:rsidRPr="00C31BF0">
        <w:t xml:space="preserve">heart failure where medication was prescribed. However, he has problems adhering to the medication. </w:t>
      </w:r>
    </w:p>
    <w:p w14:paraId="406806AE" w14:textId="77777777" w:rsidR="00E82937" w:rsidRPr="00C31BF0" w:rsidRDefault="00E565F7" w:rsidP="00C31BF0">
      <w:pPr>
        <w:spacing w:line="480" w:lineRule="auto"/>
      </w:pPr>
      <w:r w:rsidRPr="00C31BF0">
        <w:t>Sociocultural History</w:t>
      </w:r>
      <w:r w:rsidR="005B43AE" w:rsidRPr="00C31BF0">
        <w:t xml:space="preserve"> (alcohol, tobacco, drugs, ADLs, marital status,</w:t>
      </w:r>
      <w:r w:rsidRPr="00C31BF0">
        <w:t xml:space="preserve"> children, religion, culture, ethnic group, and education</w:t>
      </w:r>
      <w:r w:rsidR="005B43AE" w:rsidRPr="00C31BF0">
        <w:t>)</w:t>
      </w:r>
      <w:r w:rsidR="00DF528A" w:rsidRPr="00C31BF0">
        <w:t>:</w:t>
      </w:r>
    </w:p>
    <w:p w14:paraId="71D50ED5" w14:textId="77777777" w:rsidR="00E82937" w:rsidRPr="00C31BF0" w:rsidRDefault="00E565F7" w:rsidP="00C31BF0">
      <w:pPr>
        <w:spacing w:line="480" w:lineRule="auto"/>
      </w:pPr>
      <w:r w:rsidRPr="00C31BF0">
        <w:t>The patient does not use tobacco-related substances. However, he takes 2 or 3 beers eve</w:t>
      </w:r>
      <w:r w:rsidR="00E028DC" w:rsidRPr="00C31BF0">
        <w:t>ry weekend and a glass of wine</w:t>
      </w:r>
      <w:r w:rsidRPr="00C31BF0">
        <w:t xml:space="preserve"> at dinner three times a week. </w:t>
      </w:r>
    </w:p>
    <w:p w14:paraId="15A7087A" w14:textId="77777777" w:rsidR="00806C33" w:rsidRPr="00C31BF0" w:rsidRDefault="00E565F7" w:rsidP="00C31BF0">
      <w:pPr>
        <w:spacing w:line="480" w:lineRule="auto"/>
      </w:pPr>
      <w:r w:rsidRPr="00C31BF0">
        <w:t>Spiritual Well-Being:</w:t>
      </w:r>
    </w:p>
    <w:p w14:paraId="43FCF6FA" w14:textId="77777777" w:rsidR="00285AE3" w:rsidRPr="00C31BF0" w:rsidRDefault="00E565F7" w:rsidP="00C31BF0">
      <w:pPr>
        <w:spacing w:line="480" w:lineRule="auto"/>
      </w:pPr>
      <w:r w:rsidRPr="00C31BF0">
        <w:t>Reduced spiritual wellbeing due to a decrease in spiritual-related activities like</w:t>
      </w:r>
      <w:r w:rsidR="00747F09" w:rsidRPr="00C31BF0">
        <w:t xml:space="preserve"> social fellowship and prayers</w:t>
      </w:r>
    </w:p>
    <w:p w14:paraId="5A9BB9AC" w14:textId="77777777" w:rsidR="005A06B5" w:rsidRPr="00C31BF0" w:rsidRDefault="00E565F7" w:rsidP="00C31BF0">
      <w:pPr>
        <w:spacing w:line="480" w:lineRule="auto"/>
      </w:pPr>
      <w:r w:rsidRPr="00C31BF0">
        <w:t>Family History</w:t>
      </w:r>
      <w:r w:rsidR="007810B0" w:rsidRPr="00C31BF0">
        <w:t xml:space="preserve"> of I</w:t>
      </w:r>
      <w:r w:rsidR="002B13F8" w:rsidRPr="00C31BF0">
        <w:t>llness</w:t>
      </w:r>
      <w:r w:rsidR="00DF528A" w:rsidRPr="00C31BF0">
        <w:t>:</w:t>
      </w:r>
    </w:p>
    <w:p w14:paraId="5989427E" w14:textId="2392D749" w:rsidR="00364A52" w:rsidRPr="00C31BF0" w:rsidRDefault="00E028DC" w:rsidP="00C31BF0">
      <w:pPr>
        <w:spacing w:line="480" w:lineRule="auto"/>
      </w:pPr>
      <w:r w:rsidRPr="00C31BF0">
        <w:t xml:space="preserve">No close family member has a history of congestive heart failure. However, the mother has a history of hypertension and high blood pressure. </w:t>
      </w:r>
    </w:p>
    <w:p w14:paraId="01C8BAB6" w14:textId="77777777" w:rsidR="00B367EA" w:rsidRPr="00C31BF0" w:rsidRDefault="00E565F7" w:rsidP="00C31BF0">
      <w:pPr>
        <w:spacing w:line="480" w:lineRule="auto"/>
        <w:rPr>
          <w:b/>
          <w:bCs/>
        </w:rPr>
      </w:pPr>
      <w:r w:rsidRPr="00C31BF0">
        <w:rPr>
          <w:b/>
          <w:bCs/>
        </w:rPr>
        <w:t xml:space="preserve">Immunization History: </w:t>
      </w:r>
    </w:p>
    <w:p w14:paraId="0CAF90EB" w14:textId="77777777" w:rsidR="00364A52" w:rsidRPr="00C31BF0" w:rsidRDefault="00E028DC" w:rsidP="00C31BF0">
      <w:pPr>
        <w:spacing w:line="480" w:lineRule="auto"/>
      </w:pPr>
      <w:r w:rsidRPr="00C31BF0">
        <w:t xml:space="preserve">The medical records indicate that martin has received all the necessary vaccinations since his childhood. </w:t>
      </w:r>
    </w:p>
    <w:p w14:paraId="46572EB6" w14:textId="77777777" w:rsidR="00364A52" w:rsidRPr="00C31BF0" w:rsidRDefault="00E565F7" w:rsidP="00C31BF0">
      <w:pPr>
        <w:spacing w:line="480" w:lineRule="auto"/>
      </w:pPr>
      <w:r w:rsidRPr="00C31BF0">
        <w:t>Developmental Stage in Life:</w:t>
      </w:r>
    </w:p>
    <w:p w14:paraId="19A7D473" w14:textId="77777777" w:rsidR="00806C33" w:rsidRPr="00C31BF0" w:rsidRDefault="00E565F7" w:rsidP="00C31BF0">
      <w:pPr>
        <w:spacing w:line="480" w:lineRule="auto"/>
      </w:pPr>
      <w:r w:rsidRPr="00C31BF0">
        <w:t xml:space="preserve"> The patient has stage</w:t>
      </w:r>
      <w:r w:rsidR="00E028DC" w:rsidRPr="00C31BF0">
        <w:t xml:space="preserve"> </w:t>
      </w:r>
      <w:r w:rsidR="009B2022" w:rsidRPr="00C31BF0">
        <w:t>C congestive</w:t>
      </w:r>
      <w:r w:rsidRPr="00C31BF0">
        <w:t xml:space="preserve"> heart failure. </w:t>
      </w:r>
    </w:p>
    <w:p w14:paraId="568E1040" w14:textId="77777777" w:rsidR="00FA7CF8" w:rsidRPr="00C31BF0" w:rsidRDefault="00FA7CF8" w:rsidP="00C31BF0">
      <w:pPr>
        <w:spacing w:line="480" w:lineRule="auto"/>
      </w:pPr>
    </w:p>
    <w:p w14:paraId="2312443D" w14:textId="77777777" w:rsidR="00FA7CF8" w:rsidRPr="00C31BF0" w:rsidRDefault="00E565F7" w:rsidP="00C31BF0">
      <w:pPr>
        <w:spacing w:line="480" w:lineRule="auto"/>
      </w:pPr>
      <w:r w:rsidRPr="00C31BF0">
        <w:t xml:space="preserve">Description of </w:t>
      </w:r>
      <w:r w:rsidR="00DE0D96" w:rsidRPr="00C31BF0">
        <w:t>Procedures (</w:t>
      </w:r>
      <w:r w:rsidRPr="00C31BF0">
        <w:t>Surgeries</w:t>
      </w:r>
      <w:r w:rsidR="00DE0D96" w:rsidRPr="00C31BF0">
        <w:t>)</w:t>
      </w:r>
      <w:r w:rsidR="007810B0" w:rsidRPr="00C31BF0">
        <w:t xml:space="preserve"> P</w:t>
      </w:r>
      <w:r w:rsidRPr="00C31BF0">
        <w:t>erformed</w:t>
      </w:r>
      <w:r w:rsidR="007810B0" w:rsidRPr="00C31BF0">
        <w:t xml:space="preserve"> this A</w:t>
      </w:r>
      <w:r w:rsidR="002B13F8" w:rsidRPr="00C31BF0">
        <w:t>dmission</w:t>
      </w:r>
      <w:r w:rsidRPr="00C31BF0">
        <w:t>:</w:t>
      </w:r>
    </w:p>
    <w:p w14:paraId="0ED09B99" w14:textId="77777777" w:rsidR="00FA7CF8" w:rsidRPr="00C31BF0" w:rsidRDefault="00E565F7" w:rsidP="00C31BF0">
      <w:pPr>
        <w:spacing w:line="480" w:lineRule="auto"/>
      </w:pPr>
      <w:r w:rsidRPr="00C31BF0">
        <w:t xml:space="preserve">No surgeries were performed </w:t>
      </w:r>
    </w:p>
    <w:p w14:paraId="73EE0256" w14:textId="77777777" w:rsidR="00806C33" w:rsidRPr="00C31BF0" w:rsidRDefault="00806C33" w:rsidP="00C31BF0">
      <w:pPr>
        <w:spacing w:line="480" w:lineRule="auto"/>
      </w:pPr>
    </w:p>
    <w:p w14:paraId="0CDCA192" w14:textId="68E3B234" w:rsidR="00DB48C3" w:rsidRPr="00C31BF0" w:rsidRDefault="00E565F7" w:rsidP="00C31BF0">
      <w:pPr>
        <w:spacing w:line="480" w:lineRule="auto"/>
        <w:rPr>
          <w:b/>
        </w:rPr>
      </w:pPr>
      <w:r w:rsidRPr="00C31BF0">
        <w:rPr>
          <w:b/>
        </w:rPr>
        <w:lastRenderedPageBreak/>
        <w:t xml:space="preserve">Review </w:t>
      </w:r>
      <w:r w:rsidR="00362CAB" w:rsidRPr="00C31BF0">
        <w:rPr>
          <w:b/>
        </w:rPr>
        <w:t xml:space="preserve">Of </w:t>
      </w:r>
      <w:r w:rsidRPr="00C31BF0">
        <w:rPr>
          <w:b/>
        </w:rPr>
        <w:t xml:space="preserve">Systems </w:t>
      </w:r>
      <w:r w:rsidR="00362CAB" w:rsidRPr="00C31BF0">
        <w:rPr>
          <w:b/>
        </w:rPr>
        <w:t>– A Brief History of Each System and Abbreviated Use Format, Not Complete Sentences</w:t>
      </w:r>
    </w:p>
    <w:p w14:paraId="072F0920" w14:textId="77777777" w:rsidR="005B43AE" w:rsidRPr="00C31BF0" w:rsidRDefault="00E565F7" w:rsidP="00C31BF0">
      <w:pPr>
        <w:spacing w:line="480" w:lineRule="auto"/>
      </w:pPr>
      <w:r w:rsidRPr="00C31BF0">
        <w:t>General:</w:t>
      </w:r>
      <w:r w:rsidR="006005E2" w:rsidRPr="00C31BF0">
        <w:t xml:space="preserve"> the patient appears weak and exhausted. </w:t>
      </w:r>
      <w:r w:rsidR="00B56D52" w:rsidRPr="00C31BF0">
        <w:t>Appearance indicates</w:t>
      </w:r>
      <w:r w:rsidR="000C405E" w:rsidRPr="00C31BF0">
        <w:t xml:space="preserve"> neglect in personal care. </w:t>
      </w:r>
    </w:p>
    <w:p w14:paraId="327DD51C" w14:textId="77777777" w:rsidR="00596CB4" w:rsidRPr="00C31BF0" w:rsidRDefault="00596CB4" w:rsidP="00C31BF0">
      <w:pPr>
        <w:spacing w:line="480" w:lineRule="auto"/>
      </w:pPr>
    </w:p>
    <w:p w14:paraId="20656DC3" w14:textId="77777777" w:rsidR="005B43AE" w:rsidRPr="00C31BF0" w:rsidRDefault="00E565F7" w:rsidP="00C31BF0">
      <w:pPr>
        <w:spacing w:line="480" w:lineRule="auto"/>
      </w:pPr>
      <w:r w:rsidRPr="00C31BF0">
        <w:t>Psychiatric:</w:t>
      </w:r>
      <w:r w:rsidR="006005E2" w:rsidRPr="00C31BF0">
        <w:t xml:space="preserve"> the patient has several behavioral manifestations like anxiety, fear, and irritability. May emanate from fear of the cost of care or job loss.</w:t>
      </w:r>
    </w:p>
    <w:p w14:paraId="6E309C77" w14:textId="77777777" w:rsidR="00596CB4" w:rsidRPr="00C31BF0" w:rsidRDefault="00596CB4" w:rsidP="00C31BF0">
      <w:pPr>
        <w:spacing w:line="480" w:lineRule="auto"/>
      </w:pPr>
    </w:p>
    <w:p w14:paraId="59EF7E22" w14:textId="77777777" w:rsidR="00596CB4" w:rsidRPr="00C31BF0" w:rsidRDefault="00E565F7" w:rsidP="00C31BF0">
      <w:pPr>
        <w:spacing w:line="480" w:lineRule="auto"/>
      </w:pPr>
      <w:r w:rsidRPr="00C31BF0">
        <w:t>Skin, hair, and nails:</w:t>
      </w:r>
      <w:r w:rsidR="00B73E50" w:rsidRPr="00C31BF0">
        <w:t xml:space="preserve"> nail beds are pale and have a slow capillary refill. </w:t>
      </w:r>
      <w:r w:rsidR="00604604" w:rsidRPr="00C31BF0">
        <w:t>Possesses skin rashes and loss of muscle tone</w:t>
      </w:r>
    </w:p>
    <w:p w14:paraId="53C6D6C3" w14:textId="77777777" w:rsidR="005B43AE" w:rsidRPr="00C31BF0" w:rsidRDefault="00E565F7" w:rsidP="00C31BF0">
      <w:pPr>
        <w:spacing w:line="480" w:lineRule="auto"/>
      </w:pPr>
      <w:r w:rsidRPr="00C31BF0">
        <w:t>Lymph nodes:</w:t>
      </w:r>
      <w:r w:rsidR="00B0720C" w:rsidRPr="00C31BF0">
        <w:t xml:space="preserve"> enlarged mediastinal lymph nodes. </w:t>
      </w:r>
    </w:p>
    <w:p w14:paraId="0E29CCB6" w14:textId="77777777" w:rsidR="00596CB4" w:rsidRPr="00C31BF0" w:rsidRDefault="00596CB4" w:rsidP="00C31BF0">
      <w:pPr>
        <w:spacing w:line="480" w:lineRule="auto"/>
      </w:pPr>
    </w:p>
    <w:p w14:paraId="749F1BBC" w14:textId="77777777" w:rsidR="005B43AE" w:rsidRPr="00C31BF0" w:rsidRDefault="00E565F7" w:rsidP="00C31BF0">
      <w:pPr>
        <w:spacing w:line="480" w:lineRule="auto"/>
      </w:pPr>
      <w:r w:rsidRPr="00C31BF0">
        <w:t>HEENT (head, eyes, ears, nose, mouth, throat):</w:t>
      </w:r>
      <w:r w:rsidR="00604604" w:rsidRPr="00C31BF0">
        <w:t xml:space="preserve"> </w:t>
      </w:r>
      <w:r w:rsidR="00B0720C" w:rsidRPr="00C31BF0">
        <w:t xml:space="preserve">regular appearance. </w:t>
      </w:r>
    </w:p>
    <w:p w14:paraId="16F7EF4A" w14:textId="77777777" w:rsidR="00596CB4" w:rsidRPr="00C31BF0" w:rsidRDefault="00596CB4" w:rsidP="00C31BF0">
      <w:pPr>
        <w:spacing w:line="480" w:lineRule="auto"/>
      </w:pPr>
    </w:p>
    <w:p w14:paraId="40A3A441" w14:textId="77777777" w:rsidR="00596CB4" w:rsidRPr="00C31BF0" w:rsidRDefault="00E565F7" w:rsidP="00C31BF0">
      <w:pPr>
        <w:spacing w:line="480" w:lineRule="auto"/>
      </w:pPr>
      <w:r w:rsidRPr="00C31BF0">
        <w:t>Neck:</w:t>
      </w:r>
      <w:r w:rsidR="00B0720C" w:rsidRPr="00C31BF0">
        <w:t xml:space="preserve"> the neck veins are swollen and exhibit abnormal blood movement. May indicate backing up of the blood from the right ventricle.</w:t>
      </w:r>
    </w:p>
    <w:p w14:paraId="60E11832" w14:textId="77777777" w:rsidR="006005E2" w:rsidRPr="00C31BF0" w:rsidRDefault="00E565F7" w:rsidP="00C31BF0">
      <w:pPr>
        <w:spacing w:line="480" w:lineRule="auto"/>
      </w:pPr>
      <w:r w:rsidRPr="00C31BF0">
        <w:t>Blood:</w:t>
      </w:r>
      <w:r w:rsidR="00B73E50" w:rsidRPr="00C31BF0">
        <w:t xml:space="preserve"> the patient has low blood pressure, narrow pulse pressure, and heart sounds. </w:t>
      </w:r>
    </w:p>
    <w:p w14:paraId="366A140D" w14:textId="77777777" w:rsidR="005B43AE" w:rsidRPr="00C31BF0" w:rsidRDefault="00E565F7" w:rsidP="00C31BF0">
      <w:pPr>
        <w:spacing w:line="480" w:lineRule="auto"/>
      </w:pPr>
      <w:r w:rsidRPr="00C31BF0">
        <w:t>Breasts:</w:t>
      </w:r>
    </w:p>
    <w:p w14:paraId="1E90010E" w14:textId="77777777" w:rsidR="00B73E50" w:rsidRPr="00C31BF0" w:rsidRDefault="00E565F7" w:rsidP="00C31BF0">
      <w:pPr>
        <w:spacing w:line="480" w:lineRule="auto"/>
      </w:pPr>
      <w:r w:rsidRPr="00C31BF0">
        <w:t xml:space="preserve">Cardiovascular: the patient has a history of hypertension and cardiac surgery. </w:t>
      </w:r>
    </w:p>
    <w:p w14:paraId="158530C2" w14:textId="77777777" w:rsidR="005B43AE" w:rsidRPr="00C31BF0" w:rsidRDefault="00E565F7" w:rsidP="00C31BF0">
      <w:pPr>
        <w:spacing w:line="480" w:lineRule="auto"/>
      </w:pPr>
      <w:r w:rsidRPr="00C31BF0">
        <w:t>Respiratory:</w:t>
      </w:r>
    </w:p>
    <w:p w14:paraId="31AC3E92" w14:textId="77777777" w:rsidR="00A4693F" w:rsidRPr="00C31BF0" w:rsidRDefault="00E565F7" w:rsidP="00C31BF0">
      <w:pPr>
        <w:spacing w:line="480" w:lineRule="auto"/>
      </w:pPr>
      <w:r w:rsidRPr="00C31BF0">
        <w:t xml:space="preserve">The patient sleeps with several pillows and experiences dyspnea when sitting up or during activities. Breathlessness is also common when the patient is resting. </w:t>
      </w:r>
      <w:r w:rsidR="00B56D52" w:rsidRPr="00C31BF0">
        <w:t xml:space="preserve">Uses respiratory medication, exhibits restlessness, coughs without sputum, breathes sounds like wheezes and crackles. </w:t>
      </w:r>
    </w:p>
    <w:p w14:paraId="37E93471" w14:textId="77777777" w:rsidR="005B43AE" w:rsidRPr="00C31BF0" w:rsidRDefault="00E565F7" w:rsidP="00C31BF0">
      <w:pPr>
        <w:spacing w:line="480" w:lineRule="auto"/>
      </w:pPr>
      <w:r w:rsidRPr="00C31BF0">
        <w:lastRenderedPageBreak/>
        <w:t>G.I.:</w:t>
      </w:r>
      <w:r w:rsidR="00B73E50" w:rsidRPr="00C31BF0">
        <w:t xml:space="preserve"> abdominal pains are persistent</w:t>
      </w:r>
    </w:p>
    <w:p w14:paraId="088D9EE2" w14:textId="77777777" w:rsidR="005B43AE" w:rsidRPr="00C31BF0" w:rsidRDefault="00E565F7" w:rsidP="00C31BF0">
      <w:pPr>
        <w:spacing w:line="480" w:lineRule="auto"/>
      </w:pPr>
      <w:r w:rsidRPr="00C31BF0">
        <w:t>GU:</w:t>
      </w:r>
      <w:r w:rsidR="007B3458" w:rsidRPr="00C31BF0">
        <w:t xml:space="preserve"> scrotal swelling, dark urine, and constipation </w:t>
      </w:r>
    </w:p>
    <w:p w14:paraId="3C14F0AF" w14:textId="77777777" w:rsidR="006005E2" w:rsidRPr="00C31BF0" w:rsidRDefault="00E565F7" w:rsidP="00C31BF0">
      <w:pPr>
        <w:spacing w:line="480" w:lineRule="auto"/>
      </w:pPr>
      <w:r w:rsidRPr="00C31BF0">
        <w:t xml:space="preserve">Musculoskeletal: patient experiences insomnia and exhaustion and is exercise intolerant. Experiences dyspnea while resting and experiences chest pain during activity sessions. </w:t>
      </w:r>
    </w:p>
    <w:p w14:paraId="0A624657" w14:textId="77777777" w:rsidR="005B43AE" w:rsidRPr="00C31BF0" w:rsidRDefault="00E565F7" w:rsidP="00C31BF0">
      <w:pPr>
        <w:spacing w:line="480" w:lineRule="auto"/>
      </w:pPr>
      <w:r w:rsidRPr="00C31BF0">
        <w:t>Neurologic:</w:t>
      </w:r>
      <w:r w:rsidR="00B56D52" w:rsidRPr="00C31BF0">
        <w:t xml:space="preserve"> the patient has experienced several episodes of fainting, high levels of irritability, </w:t>
      </w:r>
      <w:r w:rsidR="00001AC2" w:rsidRPr="00C31BF0">
        <w:t xml:space="preserve">weakness, and dizziness. </w:t>
      </w:r>
    </w:p>
    <w:p w14:paraId="3BB66A5E" w14:textId="0CC2ADD1" w:rsidR="00431E27" w:rsidRPr="00C31BF0" w:rsidRDefault="00E565F7" w:rsidP="00C31BF0">
      <w:pPr>
        <w:spacing w:line="480" w:lineRule="auto"/>
      </w:pPr>
      <w:r w:rsidRPr="00C31BF0">
        <w:t>Endocrine:</w:t>
      </w:r>
      <w:r w:rsidR="00001AC2" w:rsidRPr="00C31BF0">
        <w:t xml:space="preserve"> </w:t>
      </w:r>
      <w:r w:rsidR="007B3458" w:rsidRPr="00C31BF0">
        <w:t>low blood pressure.</w:t>
      </w:r>
    </w:p>
    <w:p w14:paraId="446D039F" w14:textId="4025FF5F" w:rsidR="001C623E" w:rsidRPr="006B2C53" w:rsidRDefault="00E565F7" w:rsidP="006B2C53">
      <w:pPr>
        <w:spacing w:line="480" w:lineRule="auto"/>
        <w:jc w:val="center"/>
        <w:rPr>
          <w:b/>
        </w:rPr>
      </w:pPr>
      <w:r w:rsidRPr="00C31BF0">
        <w:rPr>
          <w:b/>
        </w:rPr>
        <w:t>Section II</w:t>
      </w:r>
      <w:r w:rsidR="00171A28" w:rsidRPr="00C31BF0">
        <w:rPr>
          <w:b/>
        </w:rPr>
        <w:t xml:space="preserve">: </w:t>
      </w:r>
      <w:r w:rsidRPr="00C31BF0">
        <w:rPr>
          <w:b/>
        </w:rPr>
        <w:t>Pathophysiology</w:t>
      </w:r>
      <w:r w:rsidR="00364A52" w:rsidRPr="00C31BF0">
        <w:rPr>
          <w:b/>
        </w:rPr>
        <w:t xml:space="preserve"> of Disease Process</w:t>
      </w:r>
    </w:p>
    <w:p w14:paraId="2530C31B" w14:textId="77777777" w:rsidR="001C623E" w:rsidRPr="00C31BF0" w:rsidRDefault="00E565F7" w:rsidP="00D13AD3">
      <w:pPr>
        <w:spacing w:line="480" w:lineRule="auto"/>
        <w:ind w:firstLine="720"/>
      </w:pPr>
      <w:r w:rsidRPr="00C31BF0">
        <w:t xml:space="preserve">Heart disease occurs when a patient becomes exercise intolerant </w:t>
      </w:r>
      <w:r w:rsidR="004C6D0C" w:rsidRPr="00C31BF0">
        <w:t>because of the impairment of cardiac function and is associated with other secondary changes that may include neuro-hormonal ov</w:t>
      </w:r>
      <w:r w:rsidR="009739E4" w:rsidRPr="00C31BF0">
        <w:t>er-activity. Also, the condition may be related to the enlargement of the left ventricle and a decrease in systolic function. Also, there may be a decrease in the force of cardiac contraction. Such cases are familiar with middle-aged p</w:t>
      </w:r>
      <w:r w:rsidR="003A0EC2" w:rsidRPr="00C31BF0">
        <w:t>eople and the youth. However, th</w:t>
      </w:r>
      <w:r w:rsidR="009739E4" w:rsidRPr="00C31BF0">
        <w:t>e elderly ventricular contraction may be within the expected limits. However, the high ventricular has to fill pressure for the heart to fill adequately. When such occurs, the patients may experience pulmonary congestion. Moreover, they become severely exercise intolerant. Such a condition is referred to as diastolic failure. The disease is appropriately pr</w:t>
      </w:r>
      <w:r w:rsidR="00E2253F" w:rsidRPr="00C31BF0">
        <w:t xml:space="preserve">evalent in older </w:t>
      </w:r>
      <w:r w:rsidR="00AD51DD" w:rsidRPr="00C31BF0">
        <w:t>documented p</w:t>
      </w:r>
      <w:r w:rsidR="00E2253F" w:rsidRPr="00C31BF0">
        <w:t>atient</w:t>
      </w:r>
      <w:r w:rsidR="00F80B31" w:rsidRPr="00C31BF0">
        <w:t xml:space="preserve">s </w:t>
      </w:r>
      <w:r w:rsidR="00D105F9" w:rsidRPr="00C31BF0">
        <w:t>(</w:t>
      </w:r>
      <w:r w:rsidR="00F80B31" w:rsidRPr="00C31BF0">
        <w:t>Tanai &amp; Frantz, 2011).</w:t>
      </w:r>
      <w:r w:rsidR="00E2253F" w:rsidRPr="00C31BF0">
        <w:t xml:space="preserve"> </w:t>
      </w:r>
    </w:p>
    <w:p w14:paraId="5AB99C34" w14:textId="77777777" w:rsidR="001C623E" w:rsidRPr="00C31BF0" w:rsidRDefault="00E565F7" w:rsidP="00D13AD3">
      <w:pPr>
        <w:spacing w:line="480" w:lineRule="auto"/>
        <w:ind w:firstLine="720"/>
      </w:pPr>
      <w:r w:rsidRPr="00C31BF0">
        <w:t>Patients suffering from chronic heart failure often have abnormalities related to the heart. These abnormalities are persistent in the left ventricle and may include altering the shape, size, function, and structure</w:t>
      </w:r>
      <w:r w:rsidR="003A0EC2" w:rsidRPr="00C31BF0">
        <w:t xml:space="preserve"> (</w:t>
      </w:r>
      <w:r w:rsidR="00F80B31" w:rsidRPr="00C31BF0">
        <w:t xml:space="preserve">Zhou &amp; Tian, </w:t>
      </w:r>
      <w:r w:rsidR="003A0EC2" w:rsidRPr="00C31BF0">
        <w:t>2018)</w:t>
      </w:r>
      <w:r w:rsidRPr="00C31BF0">
        <w:t xml:space="preserve">. A clinical picture of the heart of a patient suffering from this disease shows an enlarged left ventricle cavity. This makes the left ventricle inefficient and in-coordinate since the failing ventricle loses its organized contractile function. A change in </w:t>
      </w:r>
      <w:r w:rsidRPr="00C31BF0">
        <w:lastRenderedPageBreak/>
        <w:t xml:space="preserve">the heart size can independently reveal the severity of an abnormality. It is mostly associated with advanced </w:t>
      </w:r>
      <w:r w:rsidR="003B1055" w:rsidRPr="00C31BF0">
        <w:t xml:space="preserve">heart disease. </w:t>
      </w:r>
    </w:p>
    <w:p w14:paraId="1DAA55FA" w14:textId="77777777" w:rsidR="003B1055" w:rsidRPr="00C31BF0" w:rsidRDefault="00E565F7" w:rsidP="00D13AD3">
      <w:pPr>
        <w:spacing w:line="480" w:lineRule="auto"/>
        <w:ind w:firstLine="720"/>
      </w:pPr>
      <w:r w:rsidRPr="00C31BF0">
        <w:t xml:space="preserve">Furthermore, heart disease is also associated with </w:t>
      </w:r>
      <w:r w:rsidR="004C69CA" w:rsidRPr="00C31BF0">
        <w:t xml:space="preserve">the impaired circulation of the blood. </w:t>
      </w:r>
      <w:r w:rsidR="00E4049D" w:rsidRPr="00C31BF0">
        <w:t>The left ventricle generates blood pressure and flow. The energy it imparts in every heartbeat is called the cardiac power output.</w:t>
      </w:r>
      <w:r w:rsidR="00582481" w:rsidRPr="00C31BF0">
        <w:t xml:space="preserve"> Patients who suffer from severe heart failure experience a significant reduction in the cardiac power output leading to a poor prognosis. Power output in clinical management is often measured through blood pressure, intra-cardiac filling pressures, and cardiac output.</w:t>
      </w:r>
    </w:p>
    <w:p w14:paraId="2AB11E8E" w14:textId="77777777" w:rsidR="00DD5541" w:rsidRPr="00C31BF0" w:rsidRDefault="00E565F7" w:rsidP="00D13AD3">
      <w:pPr>
        <w:spacing w:line="480" w:lineRule="auto"/>
        <w:ind w:firstLine="720"/>
      </w:pPr>
      <w:r w:rsidRPr="00C31BF0">
        <w:t xml:space="preserve">The condition is also accompanied by systolic dysfunction. This occurs when the failing ventricle operates with high filling pressures and volumes due to its frank-starling mechanisms reserves. The systolic function can be graded using the left ventricle. This method can independently determine the longevity of heart failure. It has a benefit in that it is simple. On the other hand, chronic heart failure is likely to cause diastolic dysfunction, the opposite of systolic dysfunction. It occurs when the ventricle is filling before embarking on the next heartbeat. </w:t>
      </w:r>
    </w:p>
    <w:p w14:paraId="2BB65832" w14:textId="1C9FF927" w:rsidR="006B65EB" w:rsidRPr="00C31BF0" w:rsidRDefault="00E565F7" w:rsidP="00D13AD3">
      <w:pPr>
        <w:spacing w:line="480" w:lineRule="auto"/>
        <w:ind w:firstLine="720"/>
      </w:pPr>
      <w:r w:rsidRPr="00C31BF0">
        <w:t>Next, chronic heart failure may cause non-cardiac abnormalities. These abnormalities occur since CHF is a multisystem abnormality and does not involve only the cardiac system. Also, it may result in neuro-hormonal over activity which is a compensatory measure taken by the body in response to the failing heart</w:t>
      </w:r>
      <w:r w:rsidR="00D105F9" w:rsidRPr="00C31BF0">
        <w:t xml:space="preserve"> (Tanai &amp; Frantz, 2011).</w:t>
      </w:r>
      <w:r w:rsidRPr="00C31BF0">
        <w:t xml:space="preserve"> </w:t>
      </w:r>
      <w:r w:rsidR="006B65EB" w:rsidRPr="00C31BF0">
        <w:t xml:space="preserve">A reduction in the cardiac function of the body causes a similar reaction to that of blood loss. </w:t>
      </w:r>
      <w:r w:rsidR="00CB5C61" w:rsidRPr="00C31BF0">
        <w:t>It</w:t>
      </w:r>
      <w:r w:rsidR="006B65EB" w:rsidRPr="00C31BF0">
        <w:t xml:space="preserve"> involves a reduction in vagal tone and vasodilator influences while the vasopressin and sympathetic nervous systems are activated. </w:t>
      </w:r>
      <w:r w:rsidR="00CB5C61" w:rsidRPr="00C31BF0">
        <w:t>Such changes may be harmful to the body when maintained in the long run</w:t>
      </w:r>
      <w:r w:rsidR="006B65EB" w:rsidRPr="00C31BF0">
        <w:t xml:space="preserve">.  </w:t>
      </w:r>
    </w:p>
    <w:p w14:paraId="0FE06553" w14:textId="4855BF7D" w:rsidR="001C623E" w:rsidRPr="00C31BF0" w:rsidRDefault="00E565F7" w:rsidP="00C31BF0">
      <w:pPr>
        <w:spacing w:line="480" w:lineRule="auto"/>
        <w:rPr>
          <w:b/>
        </w:rPr>
      </w:pPr>
      <w:r w:rsidRPr="00C31BF0">
        <w:rPr>
          <w:b/>
        </w:rPr>
        <w:t>Classic Signs and Symptoms of Disease Process</w:t>
      </w:r>
    </w:p>
    <w:p w14:paraId="2E9BCA5D" w14:textId="77777777" w:rsidR="00794511" w:rsidRPr="00C31BF0" w:rsidRDefault="00E565F7" w:rsidP="00D13AD3">
      <w:pPr>
        <w:spacing w:line="480" w:lineRule="auto"/>
        <w:ind w:firstLine="720"/>
      </w:pPr>
      <w:r w:rsidRPr="00C31BF0">
        <w:lastRenderedPageBreak/>
        <w:t>One of the major signs of chronic heart failure is dyspnea. It refers to a situation where the patient experien</w:t>
      </w:r>
      <w:r w:rsidR="00471680" w:rsidRPr="00C31BF0">
        <w:t>ces discomfort when breathing. It is often described as breathlessness, difficulty breathing, or shortness of breath. During the early stages of this condition, dyspnea occurs when a person engages in physical activity. However, when the disease progress</w:t>
      </w:r>
      <w:r w:rsidR="00C2748C" w:rsidRPr="00C31BF0">
        <w:t>es in its later stages, dyspnea is common, even during resting periods</w:t>
      </w:r>
      <w:r w:rsidR="00D105F9" w:rsidRPr="00C31BF0">
        <w:t xml:space="preserve"> (Tanai &amp; Frantz, 2011).</w:t>
      </w:r>
      <w:r w:rsidR="00C2748C" w:rsidRPr="00C31BF0">
        <w:t xml:space="preserve"> Dyspnea at rest is referred to as orthopnea. It is caused by pulmonary congestion, </w:t>
      </w:r>
      <w:r w:rsidR="00061556" w:rsidRPr="00C31BF0">
        <w:t xml:space="preserve">which occurs during </w:t>
      </w:r>
      <w:r w:rsidR="003C776A" w:rsidRPr="00C31BF0">
        <w:t>recumbence</w:t>
      </w:r>
      <w:r w:rsidR="00061556" w:rsidRPr="00C31BF0">
        <w:t>.</w:t>
      </w:r>
      <w:r w:rsidR="003C776A" w:rsidRPr="00C31BF0">
        <w:t xml:space="preserve"> Paroxysmal nocturnal dyspnea is a condition experienced by patients with heart failure. It is a shortness of breath experienced by the patient 15-30 minu</w:t>
      </w:r>
      <w:r w:rsidRPr="00C31BF0">
        <w:t xml:space="preserve">tes after assuming an upright posture. Dyspnea has low specificity but high predictive and sensitivity value in diagnosing heart failure since it can be associated with other conditions. </w:t>
      </w:r>
    </w:p>
    <w:p w14:paraId="29AF27E1" w14:textId="77777777" w:rsidR="001F52D9" w:rsidRPr="00C31BF0" w:rsidRDefault="00E565F7" w:rsidP="00D13AD3">
      <w:pPr>
        <w:spacing w:line="480" w:lineRule="auto"/>
        <w:ind w:firstLine="720"/>
      </w:pPr>
      <w:r w:rsidRPr="00C31BF0">
        <w:t xml:space="preserve">Fatigue and exercise intolerance is other common symptom of heart failure. The condition is associated with a high rate of skeletal muscle fatigability and a decrease in peak exercise capacity. Low cardiac input, endothelial dysfunction, and changes in microcirculation contribute to exercise intolerance and fatigue. Since patients may not be aware of their activity limitations, asking them about the work they can do or cannot do helps assess their functional capacity. </w:t>
      </w:r>
    </w:p>
    <w:p w14:paraId="50A66B96" w14:textId="6A08864A" w:rsidR="00261764" w:rsidRPr="00C31BF0" w:rsidRDefault="00E565F7" w:rsidP="00D13AD3">
      <w:pPr>
        <w:spacing w:line="480" w:lineRule="auto"/>
        <w:ind w:firstLine="720"/>
      </w:pPr>
      <w:r w:rsidRPr="00C31BF0">
        <w:t>Edema is another condition associated with heart failure</w:t>
      </w:r>
      <w:r w:rsidR="00142F30" w:rsidRPr="00C31BF0">
        <w:t xml:space="preserve"> (</w:t>
      </w:r>
      <w:r w:rsidR="007875F2" w:rsidRPr="00C31BF0">
        <w:t>Kemp &amp; Conte, 2012</w:t>
      </w:r>
      <w:r w:rsidR="00142F30" w:rsidRPr="00C31BF0">
        <w:t>)</w:t>
      </w:r>
      <w:r w:rsidRPr="00C31BF0">
        <w:t xml:space="preserve">. It is a form of fluid retention manifestation which results in swelling of the ankles and feet, scrotal swelling, abdominal fullness, and </w:t>
      </w:r>
      <w:r w:rsidR="00110255" w:rsidRPr="00C31BF0">
        <w:t xml:space="preserve">anasarca. Although edema is not a specific sign of heart failure, it is an integral symptom. </w:t>
      </w:r>
      <w:r w:rsidR="00DA3539" w:rsidRPr="00C31BF0">
        <w:t xml:space="preserve">Other signs and symptoms include cardiac asthma and wheezing, Cheyne-stokes respiration, weight loss, and decreased cognitive function. </w:t>
      </w:r>
      <w:r w:rsidR="00061556" w:rsidRPr="00C31BF0">
        <w:t xml:space="preserve"> </w:t>
      </w:r>
    </w:p>
    <w:p w14:paraId="38384767" w14:textId="77777777" w:rsidR="006B2C53" w:rsidRDefault="006B2C53" w:rsidP="00C31BF0">
      <w:pPr>
        <w:spacing w:line="480" w:lineRule="auto"/>
        <w:jc w:val="center"/>
        <w:rPr>
          <w:b/>
        </w:rPr>
      </w:pPr>
    </w:p>
    <w:p w14:paraId="1AB55B61" w14:textId="621819A6" w:rsidR="00AA4C90" w:rsidRPr="00C31BF0" w:rsidRDefault="00E565F7" w:rsidP="006B2C53">
      <w:pPr>
        <w:spacing w:line="480" w:lineRule="auto"/>
        <w:jc w:val="center"/>
        <w:rPr>
          <w:b/>
        </w:rPr>
      </w:pPr>
      <w:r w:rsidRPr="00C31BF0">
        <w:rPr>
          <w:b/>
        </w:rPr>
        <w:t>Section II</w:t>
      </w:r>
      <w:r w:rsidR="007810B0" w:rsidRPr="00C31BF0">
        <w:rPr>
          <w:b/>
        </w:rPr>
        <w:t>I</w:t>
      </w:r>
      <w:r w:rsidR="003D454B" w:rsidRPr="00C31BF0">
        <w:rPr>
          <w:b/>
        </w:rPr>
        <w:t xml:space="preserve">: </w:t>
      </w:r>
      <w:r w:rsidRPr="00C31BF0">
        <w:rPr>
          <w:b/>
        </w:rPr>
        <w:t>Physical Assessment</w:t>
      </w:r>
    </w:p>
    <w:p w14:paraId="417FB208" w14:textId="519CF056" w:rsidR="00AA4C90" w:rsidRPr="00C31BF0" w:rsidRDefault="00E565F7" w:rsidP="00C31BF0">
      <w:pPr>
        <w:spacing w:line="480" w:lineRule="auto"/>
        <w:rPr>
          <w:b/>
        </w:rPr>
      </w:pPr>
      <w:r w:rsidRPr="00C31BF0">
        <w:rPr>
          <w:b/>
        </w:rPr>
        <w:lastRenderedPageBreak/>
        <w:t xml:space="preserve">Physical </w:t>
      </w:r>
      <w:r w:rsidR="002A794E" w:rsidRPr="00C31BF0">
        <w:rPr>
          <w:b/>
        </w:rPr>
        <w:t>Assessment</w:t>
      </w:r>
      <w:r w:rsidRPr="00C31BF0">
        <w:rPr>
          <w:b/>
        </w:rPr>
        <w:t>:</w:t>
      </w:r>
    </w:p>
    <w:p w14:paraId="5ADDAD27" w14:textId="77777777" w:rsidR="00AA4C90" w:rsidRPr="00C31BF0" w:rsidRDefault="00E565F7" w:rsidP="00C31BF0">
      <w:pPr>
        <w:spacing w:line="480" w:lineRule="auto"/>
        <w:rPr>
          <w:u w:val="single"/>
        </w:rPr>
      </w:pPr>
      <w:r w:rsidRPr="00C31BF0">
        <w:t>Vital Signs</w:t>
      </w:r>
      <w:r w:rsidR="00281955" w:rsidRPr="00C31BF0">
        <w:t xml:space="preserve"> (T, P, R, B.P., SPO</w:t>
      </w:r>
      <w:r w:rsidR="00281955" w:rsidRPr="00C31BF0">
        <w:rPr>
          <w:vertAlign w:val="subscript"/>
        </w:rPr>
        <w:t>2</w:t>
      </w:r>
      <w:r w:rsidR="00281955" w:rsidRPr="00C31BF0">
        <w:t>)</w:t>
      </w:r>
    </w:p>
    <w:p w14:paraId="05489F9E" w14:textId="77777777" w:rsidR="006149BB" w:rsidRPr="00C31BF0" w:rsidRDefault="00E565F7" w:rsidP="00C31BF0">
      <w:pPr>
        <w:spacing w:line="480" w:lineRule="auto"/>
      </w:pPr>
      <w:r w:rsidRPr="00C31BF0">
        <w:t xml:space="preserve">Temperature- 37 degrees, pulse 89, respirations 21, and blood pressure 168/98. </w:t>
      </w:r>
    </w:p>
    <w:p w14:paraId="4E2019D5" w14:textId="77777777" w:rsidR="00281955" w:rsidRPr="00C31BF0" w:rsidRDefault="00281955" w:rsidP="00C31BF0">
      <w:pPr>
        <w:spacing w:line="480" w:lineRule="auto"/>
      </w:pPr>
    </w:p>
    <w:p w14:paraId="408BEB60" w14:textId="77777777" w:rsidR="006149BB" w:rsidRPr="00C31BF0" w:rsidRDefault="00E565F7" w:rsidP="00C31BF0">
      <w:pPr>
        <w:spacing w:line="480" w:lineRule="auto"/>
      </w:pPr>
      <w:r w:rsidRPr="00C31BF0">
        <w:t>General Appearance</w:t>
      </w:r>
      <w:r w:rsidR="00DF528A" w:rsidRPr="00C31BF0">
        <w:t xml:space="preserve"> </w:t>
      </w:r>
    </w:p>
    <w:p w14:paraId="52D1AA66" w14:textId="77777777" w:rsidR="005A06B5" w:rsidRPr="00C31BF0" w:rsidRDefault="00E565F7" w:rsidP="00C31BF0">
      <w:pPr>
        <w:spacing w:line="480" w:lineRule="auto"/>
      </w:pPr>
      <w:r w:rsidRPr="00C31BF0">
        <w:t xml:space="preserve">The patient is weak and dizzy but cooperative. </w:t>
      </w:r>
    </w:p>
    <w:p w14:paraId="5082F3CE" w14:textId="77777777" w:rsidR="00D6715E" w:rsidRPr="00C31BF0" w:rsidRDefault="00E565F7" w:rsidP="00C31BF0">
      <w:pPr>
        <w:spacing w:line="480" w:lineRule="auto"/>
      </w:pPr>
      <w:r w:rsidRPr="00C31BF0">
        <w:t>Psychiatric</w:t>
      </w:r>
    </w:p>
    <w:p w14:paraId="4ACFFD21" w14:textId="77777777" w:rsidR="00100540" w:rsidRPr="00C31BF0" w:rsidRDefault="00100540" w:rsidP="00C31BF0">
      <w:pPr>
        <w:spacing w:line="480" w:lineRule="auto"/>
      </w:pPr>
    </w:p>
    <w:p w14:paraId="282EA5EB" w14:textId="77777777" w:rsidR="00AA4C90" w:rsidRPr="00C31BF0" w:rsidRDefault="00E565F7" w:rsidP="00C31BF0">
      <w:pPr>
        <w:spacing w:line="480" w:lineRule="auto"/>
      </w:pPr>
      <w:r w:rsidRPr="00C31BF0">
        <w:t xml:space="preserve">The patient has a high level of irritability and fear. </w:t>
      </w:r>
    </w:p>
    <w:p w14:paraId="209FF46D" w14:textId="77777777" w:rsidR="00AA4C90" w:rsidRPr="00C31BF0" w:rsidRDefault="00E565F7" w:rsidP="00C31BF0">
      <w:pPr>
        <w:spacing w:line="480" w:lineRule="auto"/>
      </w:pPr>
      <w:r w:rsidRPr="00C31BF0">
        <w:t>HEENT</w:t>
      </w:r>
    </w:p>
    <w:p w14:paraId="3370BB16" w14:textId="77777777" w:rsidR="00AA4C90" w:rsidRPr="00C31BF0" w:rsidRDefault="00E565F7" w:rsidP="00C31BF0">
      <w:pPr>
        <w:spacing w:line="480" w:lineRule="auto"/>
      </w:pPr>
      <w:r w:rsidRPr="00C31BF0">
        <w:t xml:space="preserve">The pupils react to light, have a 4 mm diameter, and are circular. The funduscopic </w:t>
      </w:r>
      <w:r w:rsidR="005917D2" w:rsidRPr="00C31BF0">
        <w:t>examination indicates</w:t>
      </w:r>
      <w:r w:rsidRPr="00C31BF0">
        <w:t xml:space="preserve"> no bleeding, and the vessels are normal.</w:t>
      </w:r>
    </w:p>
    <w:p w14:paraId="06C60B65" w14:textId="77777777" w:rsidR="005917D2" w:rsidRPr="00C31BF0" w:rsidRDefault="00E565F7" w:rsidP="00C31BF0">
      <w:pPr>
        <w:spacing w:line="480" w:lineRule="auto"/>
      </w:pPr>
      <w:r w:rsidRPr="00C31BF0">
        <w:t>External auditory canals are normal.</w:t>
      </w:r>
    </w:p>
    <w:p w14:paraId="76AFD158" w14:textId="77777777" w:rsidR="005917D2" w:rsidRPr="00C31BF0" w:rsidRDefault="00E565F7" w:rsidP="00C31BF0">
      <w:pPr>
        <w:spacing w:line="480" w:lineRule="auto"/>
      </w:pPr>
      <w:r w:rsidRPr="00C31BF0">
        <w:t>The nasal mucosa exhibits normality.</w:t>
      </w:r>
    </w:p>
    <w:p w14:paraId="51FF0AE3" w14:textId="77777777" w:rsidR="005917D2" w:rsidRPr="00C31BF0" w:rsidRDefault="00E565F7" w:rsidP="00C31BF0">
      <w:pPr>
        <w:spacing w:line="480" w:lineRule="auto"/>
      </w:pPr>
      <w:r w:rsidRPr="00C31BF0">
        <w:t>No erythema in the oral pharynx</w:t>
      </w:r>
    </w:p>
    <w:p w14:paraId="40519249" w14:textId="77777777" w:rsidR="005917D2" w:rsidRPr="00C31BF0" w:rsidRDefault="00E565F7" w:rsidP="00C31BF0">
      <w:pPr>
        <w:spacing w:line="480" w:lineRule="auto"/>
      </w:pPr>
      <w:r w:rsidRPr="00C31BF0">
        <w:t xml:space="preserve">Gums and tongue are normal. </w:t>
      </w:r>
    </w:p>
    <w:p w14:paraId="1465E2F9" w14:textId="77777777" w:rsidR="00AA4C90" w:rsidRPr="00C31BF0" w:rsidRDefault="00E565F7" w:rsidP="00C31BF0">
      <w:pPr>
        <w:spacing w:line="480" w:lineRule="auto"/>
      </w:pPr>
      <w:r w:rsidRPr="00C31BF0">
        <w:t>Neck</w:t>
      </w:r>
    </w:p>
    <w:p w14:paraId="23C125E1" w14:textId="77777777" w:rsidR="00AA4C90" w:rsidRPr="00C31BF0" w:rsidRDefault="00E565F7" w:rsidP="00C31BF0">
      <w:pPr>
        <w:spacing w:line="480" w:lineRule="auto"/>
      </w:pPr>
      <w:r w:rsidRPr="00C31BF0">
        <w:t xml:space="preserve">Moves easily without resistance, and there are no instances of abnormality in the </w:t>
      </w:r>
      <w:r w:rsidR="00474F9F" w:rsidRPr="00C31BF0">
        <w:t xml:space="preserve">supraclavicular and cervical areas. The thyroid gland has no masses, and the trachea is centrally placed. There are no bruits in the carotid artery, and poses normality. </w:t>
      </w:r>
    </w:p>
    <w:p w14:paraId="43D6DDCA" w14:textId="77777777" w:rsidR="00AA4C90" w:rsidRPr="00C31BF0" w:rsidRDefault="00E565F7" w:rsidP="00C31BF0">
      <w:pPr>
        <w:spacing w:line="480" w:lineRule="auto"/>
      </w:pPr>
      <w:r w:rsidRPr="00C31BF0">
        <w:t>Breasts</w:t>
      </w:r>
      <w:r w:rsidR="001B445B" w:rsidRPr="00C31BF0">
        <w:t xml:space="preserve"> and </w:t>
      </w:r>
      <w:r w:rsidRPr="00C31BF0">
        <w:t>Lymph Nodes</w:t>
      </w:r>
    </w:p>
    <w:p w14:paraId="250758F0" w14:textId="77777777" w:rsidR="00AA4C90" w:rsidRPr="00C31BF0" w:rsidRDefault="00E565F7" w:rsidP="00C31BF0">
      <w:pPr>
        <w:spacing w:line="480" w:lineRule="auto"/>
      </w:pPr>
      <w:r w:rsidRPr="00C31BF0">
        <w:t>There are cystic changes in the breasts bilaterally. However,</w:t>
      </w:r>
      <w:r w:rsidR="005B5146" w:rsidRPr="00C31BF0">
        <w:t xml:space="preserve"> there were</w:t>
      </w:r>
      <w:r w:rsidRPr="00C31BF0">
        <w:t xml:space="preserve"> no </w:t>
      </w:r>
      <w:r w:rsidR="005B5146" w:rsidRPr="00C31BF0">
        <w:t xml:space="preserve">exhibits of nipple or mass discharge. </w:t>
      </w:r>
      <w:r w:rsidRPr="00C31BF0">
        <w:t xml:space="preserve">  </w:t>
      </w:r>
    </w:p>
    <w:p w14:paraId="25EBBEC3" w14:textId="77777777" w:rsidR="00AA4C90" w:rsidRPr="00C31BF0" w:rsidRDefault="00E565F7" w:rsidP="00C31BF0">
      <w:pPr>
        <w:spacing w:line="480" w:lineRule="auto"/>
      </w:pPr>
      <w:r w:rsidRPr="00C31BF0">
        <w:lastRenderedPageBreak/>
        <w:t>Pulmonary</w:t>
      </w:r>
    </w:p>
    <w:p w14:paraId="600214EE" w14:textId="77777777" w:rsidR="00AA4C90" w:rsidRPr="00C31BF0" w:rsidRDefault="00AA4C90" w:rsidP="00C31BF0">
      <w:pPr>
        <w:spacing w:line="480" w:lineRule="auto"/>
      </w:pPr>
    </w:p>
    <w:p w14:paraId="4AE9E359" w14:textId="77777777" w:rsidR="00AA4C90" w:rsidRPr="00C31BF0" w:rsidRDefault="00E565F7" w:rsidP="00C31BF0">
      <w:pPr>
        <w:spacing w:line="480" w:lineRule="auto"/>
      </w:pPr>
      <w:r w:rsidRPr="00C31BF0">
        <w:t>Cardiovascular</w:t>
      </w:r>
    </w:p>
    <w:p w14:paraId="09C3B4F6" w14:textId="77777777" w:rsidR="00AA4C90" w:rsidRPr="00C31BF0" w:rsidRDefault="00E565F7" w:rsidP="00C31BF0">
      <w:pPr>
        <w:spacing w:line="480" w:lineRule="auto"/>
      </w:pPr>
      <w:r w:rsidRPr="00C31BF0">
        <w:t>Crackles ar</w:t>
      </w:r>
      <w:r w:rsidR="005B0B3B" w:rsidRPr="00C31BF0">
        <w:t xml:space="preserve">e heard in the lungs bilaterally. </w:t>
      </w:r>
      <w:r w:rsidR="006210FE" w:rsidRPr="00C31BF0">
        <w:t xml:space="preserve">However, they are clear to percussion bilaterally and auscultation. 3/6 grade systolic decrescendo murmur is heard at the inter-coastal space, which proceeds to the neck.  </w:t>
      </w:r>
    </w:p>
    <w:p w14:paraId="3401FCDC" w14:textId="77777777" w:rsidR="00AA4C90" w:rsidRPr="00C31BF0" w:rsidRDefault="00E565F7" w:rsidP="00C31BF0">
      <w:pPr>
        <w:spacing w:line="480" w:lineRule="auto"/>
      </w:pPr>
      <w:r w:rsidRPr="00C31BF0">
        <w:t>Skin</w:t>
      </w:r>
      <w:r w:rsidR="001B445B" w:rsidRPr="00C31BF0">
        <w:t xml:space="preserve"> and </w:t>
      </w:r>
      <w:r w:rsidRPr="00C31BF0">
        <w:t>Nails</w:t>
      </w:r>
    </w:p>
    <w:p w14:paraId="4B4E664D" w14:textId="77777777" w:rsidR="00AA4C90" w:rsidRPr="00C31BF0" w:rsidRDefault="00AA4C90" w:rsidP="00C31BF0">
      <w:pPr>
        <w:spacing w:line="480" w:lineRule="auto"/>
      </w:pPr>
    </w:p>
    <w:p w14:paraId="19B784C5" w14:textId="77777777" w:rsidR="00AA4C90" w:rsidRPr="00C31BF0" w:rsidRDefault="00E565F7" w:rsidP="00C31BF0">
      <w:pPr>
        <w:spacing w:line="480" w:lineRule="auto"/>
      </w:pPr>
      <w:r w:rsidRPr="00C31BF0">
        <w:t>Abdomen</w:t>
      </w:r>
    </w:p>
    <w:p w14:paraId="306D4984" w14:textId="77777777" w:rsidR="00AA4C90" w:rsidRPr="00C31BF0" w:rsidRDefault="00E565F7" w:rsidP="00C31BF0">
      <w:pPr>
        <w:spacing w:line="480" w:lineRule="auto"/>
      </w:pPr>
      <w:r w:rsidRPr="00C31BF0">
        <w:t xml:space="preserve">The sound produced is normal in terms of intensity and quality. It has no enlargement, and it is symmetrical. Span is 8 cm by percussion with no masses. </w:t>
      </w:r>
    </w:p>
    <w:p w14:paraId="6BAA1F86" w14:textId="77777777" w:rsidR="00AA4C90" w:rsidRPr="00C31BF0" w:rsidRDefault="00E565F7" w:rsidP="00C31BF0">
      <w:pPr>
        <w:spacing w:line="480" w:lineRule="auto"/>
      </w:pPr>
      <w:r w:rsidRPr="00C31BF0">
        <w:t>Ge</w:t>
      </w:r>
      <w:r w:rsidR="00675493" w:rsidRPr="00C31BF0">
        <w:t>nito</w:t>
      </w:r>
      <w:r w:rsidRPr="00C31BF0">
        <w:t>urinary</w:t>
      </w:r>
    </w:p>
    <w:p w14:paraId="788837F6" w14:textId="77777777" w:rsidR="00281955" w:rsidRPr="00C31BF0" w:rsidRDefault="00E565F7" w:rsidP="00C31BF0">
      <w:pPr>
        <w:spacing w:line="480" w:lineRule="auto"/>
      </w:pPr>
      <w:r w:rsidRPr="00C31BF0">
        <w:t>No instances of nocturia, dysuria, and hematuria</w:t>
      </w:r>
    </w:p>
    <w:p w14:paraId="1CD7C1F2" w14:textId="77777777" w:rsidR="00AA4C90" w:rsidRPr="00C31BF0" w:rsidRDefault="00E565F7" w:rsidP="00C31BF0">
      <w:pPr>
        <w:spacing w:line="480" w:lineRule="auto"/>
      </w:pPr>
      <w:r w:rsidRPr="00C31BF0">
        <w:t>Extremities</w:t>
      </w:r>
    </w:p>
    <w:p w14:paraId="1C3811D8" w14:textId="77777777" w:rsidR="00AA4C90" w:rsidRPr="00C31BF0" w:rsidRDefault="00E565F7" w:rsidP="00C31BF0">
      <w:pPr>
        <w:spacing w:line="480" w:lineRule="auto"/>
      </w:pPr>
      <w:r w:rsidRPr="00C31BF0">
        <w:t xml:space="preserve">The lower extremities are normal. </w:t>
      </w:r>
    </w:p>
    <w:p w14:paraId="2E115666" w14:textId="77777777" w:rsidR="00281955" w:rsidRPr="00C31BF0" w:rsidRDefault="00281955" w:rsidP="00C31BF0">
      <w:pPr>
        <w:spacing w:line="480" w:lineRule="auto"/>
      </w:pPr>
    </w:p>
    <w:p w14:paraId="6A2C531B" w14:textId="77777777" w:rsidR="00AA4C90" w:rsidRPr="00C31BF0" w:rsidRDefault="00E565F7" w:rsidP="00C31BF0">
      <w:pPr>
        <w:spacing w:line="480" w:lineRule="auto"/>
      </w:pPr>
      <w:r w:rsidRPr="00C31BF0">
        <w:t>Musculoskeletal</w:t>
      </w:r>
    </w:p>
    <w:p w14:paraId="417D1AA9" w14:textId="77777777" w:rsidR="00AA4C90" w:rsidRPr="00C31BF0" w:rsidRDefault="00AA4C90" w:rsidP="00C31BF0">
      <w:pPr>
        <w:spacing w:line="480" w:lineRule="auto"/>
      </w:pPr>
    </w:p>
    <w:p w14:paraId="777495CA" w14:textId="77777777" w:rsidR="00DB502E" w:rsidRPr="00C31BF0" w:rsidRDefault="00E565F7" w:rsidP="00C31BF0">
      <w:pPr>
        <w:spacing w:line="480" w:lineRule="auto"/>
      </w:pPr>
      <w:r w:rsidRPr="00C31BF0">
        <w:t xml:space="preserve">Patient experiences lower back pain after short episodes of work. He relieves the pain through arthralgia. No other instances of muscle pains or aches were noted. </w:t>
      </w:r>
    </w:p>
    <w:p w14:paraId="4EA362C3" w14:textId="77777777" w:rsidR="00281955" w:rsidRPr="00C31BF0" w:rsidRDefault="00281955" w:rsidP="00C31BF0">
      <w:pPr>
        <w:spacing w:line="480" w:lineRule="auto"/>
      </w:pPr>
    </w:p>
    <w:p w14:paraId="6D10C0C2" w14:textId="77777777" w:rsidR="00AA4C90" w:rsidRPr="00C31BF0" w:rsidRDefault="00E565F7" w:rsidP="00C31BF0">
      <w:pPr>
        <w:spacing w:line="480" w:lineRule="auto"/>
      </w:pPr>
      <w:r w:rsidRPr="00C31BF0">
        <w:t>Neurological (DTR’s, reflex grading, cranial nerve evaluation)</w:t>
      </w:r>
    </w:p>
    <w:p w14:paraId="36BFBE39" w14:textId="77777777" w:rsidR="00AA4C90" w:rsidRPr="00C31BF0" w:rsidRDefault="00AA4C90" w:rsidP="00C31BF0">
      <w:pPr>
        <w:spacing w:line="480" w:lineRule="auto"/>
      </w:pPr>
    </w:p>
    <w:p w14:paraId="74F17256" w14:textId="77777777" w:rsidR="00C1667B" w:rsidRPr="00C31BF0" w:rsidRDefault="00E565F7" w:rsidP="00C31BF0">
      <w:pPr>
        <w:spacing w:line="480" w:lineRule="auto"/>
      </w:pPr>
      <w:r w:rsidRPr="00C31BF0">
        <w:lastRenderedPageBreak/>
        <w:t>Reflexes are normal while normality is also noted for the cranial nerves II-XII. ________________________________________________</w:t>
      </w:r>
    </w:p>
    <w:p w14:paraId="6DBC4114" w14:textId="77777777" w:rsidR="006149BB" w:rsidRPr="00C31BF0" w:rsidRDefault="00E565F7" w:rsidP="00C31BF0">
      <w:pPr>
        <w:spacing w:line="480" w:lineRule="auto"/>
      </w:pPr>
      <w:r w:rsidRPr="00C31BF0">
        <w:t>Incisions</w:t>
      </w:r>
    </w:p>
    <w:p w14:paraId="6A199593" w14:textId="77777777" w:rsidR="00D6715E" w:rsidRPr="00C31BF0" w:rsidRDefault="00E565F7" w:rsidP="00C31BF0">
      <w:pPr>
        <w:spacing w:line="480" w:lineRule="auto"/>
      </w:pPr>
      <w:r w:rsidRPr="00C31BF0">
        <w:t xml:space="preserve">No incisions found </w:t>
      </w:r>
    </w:p>
    <w:p w14:paraId="728C053C" w14:textId="77777777" w:rsidR="005A06B5" w:rsidRPr="00C31BF0" w:rsidRDefault="00E565F7" w:rsidP="00C31BF0">
      <w:pPr>
        <w:spacing w:line="480" w:lineRule="auto"/>
      </w:pPr>
      <w:r w:rsidRPr="00C31BF0">
        <w:t>Drains</w:t>
      </w:r>
    </w:p>
    <w:p w14:paraId="00B1D107" w14:textId="77777777" w:rsidR="00D6715E" w:rsidRPr="00C31BF0" w:rsidRDefault="00E565F7" w:rsidP="00C31BF0">
      <w:pPr>
        <w:spacing w:line="480" w:lineRule="auto"/>
      </w:pPr>
      <w:r w:rsidRPr="00C31BF0">
        <w:t xml:space="preserve">No drains were found. </w:t>
      </w:r>
    </w:p>
    <w:p w14:paraId="40ACA155" w14:textId="77777777" w:rsidR="006149BB" w:rsidRPr="00C31BF0" w:rsidRDefault="00E565F7" w:rsidP="00C31BF0">
      <w:pPr>
        <w:spacing w:line="480" w:lineRule="auto"/>
      </w:pPr>
      <w:r w:rsidRPr="00C31BF0">
        <w:t>Diet/Nutrition</w:t>
      </w:r>
    </w:p>
    <w:p w14:paraId="39B5FEAA" w14:textId="77777777" w:rsidR="00D6715E" w:rsidRPr="00C31BF0" w:rsidRDefault="00E565F7" w:rsidP="00C31BF0">
      <w:pPr>
        <w:spacing w:line="480" w:lineRule="auto"/>
      </w:pPr>
      <w:r w:rsidRPr="00C31BF0">
        <w:t xml:space="preserve">The patient is under no dietary plan. </w:t>
      </w:r>
    </w:p>
    <w:p w14:paraId="15F79B53" w14:textId="77777777" w:rsidR="006149BB" w:rsidRPr="00C31BF0" w:rsidRDefault="00E565F7" w:rsidP="00C31BF0">
      <w:pPr>
        <w:spacing w:line="480" w:lineRule="auto"/>
      </w:pPr>
      <w:r w:rsidRPr="00C31BF0">
        <w:t>I</w:t>
      </w:r>
    </w:p>
    <w:p w14:paraId="570E7147" w14:textId="77777777" w:rsidR="00FD0736" w:rsidRPr="00C31BF0" w:rsidRDefault="00E565F7" w:rsidP="00C31BF0">
      <w:pPr>
        <w:spacing w:line="480" w:lineRule="auto"/>
      </w:pPr>
      <w:r w:rsidRPr="00C31BF0">
        <w:t>.</w:t>
      </w:r>
      <w:proofErr w:type="gramStart"/>
      <w:r w:rsidRPr="00C31BF0">
        <w:t>V.s</w:t>
      </w:r>
      <w:proofErr w:type="gramEnd"/>
    </w:p>
    <w:p w14:paraId="601C9E7D" w14:textId="77777777" w:rsidR="00D6715E" w:rsidRPr="00C31BF0" w:rsidRDefault="00E565F7" w:rsidP="00C31BF0">
      <w:pPr>
        <w:spacing w:line="480" w:lineRule="auto"/>
      </w:pPr>
      <w:proofErr w:type="gramStart"/>
      <w:r w:rsidRPr="00C31BF0">
        <w:t>No</w:t>
      </w:r>
      <w:proofErr w:type="gramEnd"/>
      <w:r w:rsidRPr="00C31BF0">
        <w:t xml:space="preserve"> I.V.s provided. </w:t>
      </w:r>
    </w:p>
    <w:p w14:paraId="44F8F841" w14:textId="77777777" w:rsidR="006149BB" w:rsidRPr="00C31BF0" w:rsidRDefault="00E565F7" w:rsidP="00C31BF0">
      <w:pPr>
        <w:spacing w:line="480" w:lineRule="auto"/>
      </w:pPr>
      <w:r w:rsidRPr="00C31BF0">
        <w:t>Intake and Output</w:t>
      </w:r>
    </w:p>
    <w:p w14:paraId="1E589D19" w14:textId="77777777" w:rsidR="00C1667B" w:rsidRPr="00C31BF0" w:rsidRDefault="00E565F7" w:rsidP="00C31BF0">
      <w:pPr>
        <w:spacing w:line="480" w:lineRule="auto"/>
      </w:pPr>
      <w:r w:rsidRPr="00C31BF0">
        <w:t xml:space="preserve">Output is through urine and liquid stool. </w:t>
      </w:r>
    </w:p>
    <w:p w14:paraId="488F867F" w14:textId="77777777" w:rsidR="00743547" w:rsidRPr="00C31BF0" w:rsidRDefault="00E565F7" w:rsidP="00C31BF0">
      <w:pPr>
        <w:spacing w:line="480" w:lineRule="auto"/>
      </w:pPr>
      <w:r w:rsidRPr="00C31BF0">
        <w:t>Pain assessment (including reassessment)</w:t>
      </w:r>
    </w:p>
    <w:p w14:paraId="45279BBD" w14:textId="77777777" w:rsidR="00D6715E" w:rsidRPr="00C31BF0" w:rsidRDefault="00E565F7" w:rsidP="00C31BF0">
      <w:pPr>
        <w:spacing w:line="480" w:lineRule="auto"/>
      </w:pPr>
      <w:r w:rsidRPr="00C31BF0">
        <w:t xml:space="preserve">Back pain and chest pain present with a pain intensity of 6 out of 10. </w:t>
      </w:r>
    </w:p>
    <w:p w14:paraId="1B8E8731" w14:textId="77777777" w:rsidR="006149BB" w:rsidRPr="00C31BF0" w:rsidRDefault="00E565F7" w:rsidP="00C31BF0">
      <w:pPr>
        <w:spacing w:line="480" w:lineRule="auto"/>
      </w:pPr>
      <w:r w:rsidRPr="00C31BF0">
        <w:t xml:space="preserve">Fall Risk </w:t>
      </w:r>
      <w:r w:rsidR="005A06B5" w:rsidRPr="00C31BF0">
        <w:t>Assessment</w:t>
      </w:r>
      <w:r w:rsidR="00EB3D74" w:rsidRPr="00C31BF0">
        <w:t xml:space="preserve"> (include score)</w:t>
      </w:r>
    </w:p>
    <w:p w14:paraId="45E51AFF" w14:textId="77777777" w:rsidR="00D6715E" w:rsidRPr="00C31BF0" w:rsidRDefault="00E565F7" w:rsidP="00C31BF0">
      <w:pPr>
        <w:spacing w:line="480" w:lineRule="auto"/>
      </w:pPr>
      <w:r w:rsidRPr="00C31BF0">
        <w:t xml:space="preserve">High risk of assessment </w:t>
      </w:r>
      <w:r w:rsidR="007B7ACC" w:rsidRPr="00C31BF0">
        <w:t xml:space="preserve">of falling since the patient is weal and has several instances of falling. </w:t>
      </w:r>
    </w:p>
    <w:p w14:paraId="01498B52" w14:textId="77777777" w:rsidR="006149BB" w:rsidRPr="00C31BF0" w:rsidRDefault="00E565F7" w:rsidP="00C31BF0">
      <w:pPr>
        <w:spacing w:line="480" w:lineRule="auto"/>
      </w:pPr>
      <w:r w:rsidRPr="00C31BF0">
        <w:t xml:space="preserve">Pressure Ulcer Risk </w:t>
      </w:r>
      <w:r w:rsidR="005A06B5" w:rsidRPr="00C31BF0">
        <w:t>Assessment</w:t>
      </w:r>
      <w:r w:rsidR="00EB3D74" w:rsidRPr="00C31BF0">
        <w:t xml:space="preserve"> (include score)</w:t>
      </w:r>
    </w:p>
    <w:p w14:paraId="7D7284BA" w14:textId="77777777" w:rsidR="003026B2" w:rsidRPr="00C31BF0" w:rsidRDefault="00E565F7" w:rsidP="00C31BF0">
      <w:pPr>
        <w:spacing w:line="480" w:lineRule="auto"/>
      </w:pPr>
      <w:r w:rsidRPr="00C31BF0">
        <w:t xml:space="preserve">The patient has a pressure ulcer risk assessment of 12, indicating a high risk. The state of immobility raises the risk. </w:t>
      </w:r>
    </w:p>
    <w:p w14:paraId="56EC4BF6" w14:textId="0CEB8B55" w:rsidR="00AA4C90" w:rsidRDefault="00E565F7" w:rsidP="006B2C53">
      <w:pPr>
        <w:spacing w:line="480" w:lineRule="auto"/>
        <w:jc w:val="center"/>
        <w:rPr>
          <w:b/>
        </w:rPr>
      </w:pPr>
      <w:r w:rsidRPr="00C31BF0">
        <w:rPr>
          <w:b/>
        </w:rPr>
        <w:t>Section IV</w:t>
      </w:r>
      <w:r w:rsidR="008F42BF" w:rsidRPr="00C31BF0">
        <w:rPr>
          <w:b/>
        </w:rPr>
        <w:t xml:space="preserve">: </w:t>
      </w:r>
      <w:r w:rsidRPr="00C31BF0">
        <w:rPr>
          <w:b/>
        </w:rPr>
        <w:t>Diagnostic Data</w:t>
      </w:r>
    </w:p>
    <w:p w14:paraId="434CF2BA" w14:textId="77777777" w:rsidR="006B2C53" w:rsidRPr="00C31BF0" w:rsidRDefault="006B2C53" w:rsidP="006B2C53">
      <w:pPr>
        <w:spacing w:line="480" w:lineRule="auto"/>
        <w:jc w:val="cente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2605"/>
        <w:gridCol w:w="2340"/>
        <w:gridCol w:w="2880"/>
      </w:tblGrid>
      <w:tr w:rsidR="00FD0736" w:rsidRPr="00C31BF0" w14:paraId="5D3C56C1" w14:textId="77777777" w:rsidTr="00281955">
        <w:trPr>
          <w:trHeight w:val="552"/>
        </w:trPr>
        <w:tc>
          <w:tcPr>
            <w:tcW w:w="0" w:type="auto"/>
            <w:shd w:val="clear" w:color="auto" w:fill="F2F2F2"/>
          </w:tcPr>
          <w:p w14:paraId="422B07D1" w14:textId="77777777" w:rsidR="001E5E88" w:rsidRPr="00C31BF0" w:rsidRDefault="00E565F7" w:rsidP="00C31BF0">
            <w:pPr>
              <w:spacing w:line="480" w:lineRule="auto"/>
            </w:pPr>
            <w:r w:rsidRPr="00C31BF0">
              <w:lastRenderedPageBreak/>
              <w:t>Diagnostic Tests</w:t>
            </w:r>
          </w:p>
        </w:tc>
        <w:tc>
          <w:tcPr>
            <w:tcW w:w="2605" w:type="dxa"/>
            <w:shd w:val="clear" w:color="auto" w:fill="F2F2F2"/>
          </w:tcPr>
          <w:p w14:paraId="07D7A28A" w14:textId="77777777" w:rsidR="001E5E88" w:rsidRPr="00C31BF0" w:rsidRDefault="00E565F7" w:rsidP="00C31BF0">
            <w:pPr>
              <w:spacing w:line="480" w:lineRule="auto"/>
            </w:pPr>
            <w:r w:rsidRPr="00C31BF0">
              <w:t>Patient’s value</w:t>
            </w:r>
          </w:p>
        </w:tc>
        <w:tc>
          <w:tcPr>
            <w:tcW w:w="2340" w:type="dxa"/>
            <w:shd w:val="clear" w:color="auto" w:fill="F2F2F2"/>
          </w:tcPr>
          <w:p w14:paraId="768331CA" w14:textId="77777777" w:rsidR="001E5E88" w:rsidRPr="00C31BF0" w:rsidRDefault="00E565F7" w:rsidP="00C31BF0">
            <w:pPr>
              <w:spacing w:line="480" w:lineRule="auto"/>
            </w:pPr>
            <w:r w:rsidRPr="00C31BF0">
              <w:t xml:space="preserve">Normal </w:t>
            </w:r>
            <w:r w:rsidR="008D198D" w:rsidRPr="00C31BF0">
              <w:t>Range</w:t>
            </w:r>
          </w:p>
        </w:tc>
        <w:tc>
          <w:tcPr>
            <w:tcW w:w="2880" w:type="dxa"/>
            <w:shd w:val="clear" w:color="auto" w:fill="F2F2F2"/>
          </w:tcPr>
          <w:p w14:paraId="221A124A" w14:textId="77777777" w:rsidR="001E5E88" w:rsidRPr="00C31BF0" w:rsidRDefault="00E565F7" w:rsidP="00C31BF0">
            <w:pPr>
              <w:spacing w:line="480" w:lineRule="auto"/>
            </w:pPr>
            <w:proofErr w:type="gramStart"/>
            <w:r w:rsidRPr="00C31BF0">
              <w:t>Inference</w:t>
            </w:r>
            <w:r w:rsidR="001B05F6" w:rsidRPr="00C31BF0">
              <w:t>(</w:t>
            </w:r>
            <w:proofErr w:type="gramEnd"/>
            <w:r w:rsidR="001B05F6" w:rsidRPr="00C31BF0">
              <w:t>why are this patient's values abnormal)</w:t>
            </w:r>
          </w:p>
        </w:tc>
      </w:tr>
      <w:tr w:rsidR="00FD0736" w:rsidRPr="00C31BF0" w14:paraId="54F25A60" w14:textId="77777777" w:rsidTr="007810B0">
        <w:trPr>
          <w:trHeight w:val="552"/>
        </w:trPr>
        <w:tc>
          <w:tcPr>
            <w:tcW w:w="0" w:type="auto"/>
          </w:tcPr>
          <w:p w14:paraId="6ED91AF4" w14:textId="77777777" w:rsidR="001E5E88" w:rsidRPr="00C31BF0" w:rsidRDefault="001E5E88" w:rsidP="00C31BF0">
            <w:pPr>
              <w:spacing w:line="480" w:lineRule="auto"/>
            </w:pPr>
          </w:p>
          <w:p w14:paraId="19EBF19D" w14:textId="77777777" w:rsidR="008D198D" w:rsidRPr="00C31BF0" w:rsidRDefault="00E565F7" w:rsidP="00C31BF0">
            <w:pPr>
              <w:spacing w:line="480" w:lineRule="auto"/>
            </w:pPr>
            <w:r w:rsidRPr="00C31BF0">
              <w:t xml:space="preserve">Laboratory tests for BNP values </w:t>
            </w:r>
          </w:p>
        </w:tc>
        <w:tc>
          <w:tcPr>
            <w:tcW w:w="2605" w:type="dxa"/>
          </w:tcPr>
          <w:p w14:paraId="0BA0C7F7" w14:textId="77777777" w:rsidR="001E5E88" w:rsidRPr="00C31BF0" w:rsidRDefault="00E565F7" w:rsidP="00C31BF0">
            <w:pPr>
              <w:spacing w:line="480" w:lineRule="auto"/>
            </w:pPr>
            <w:r w:rsidRPr="00C31BF0">
              <w:t xml:space="preserve">210 </w:t>
            </w:r>
            <w:proofErr w:type="spellStart"/>
            <w:r w:rsidRPr="00C31BF0">
              <w:t>pg</w:t>
            </w:r>
            <w:proofErr w:type="spellEnd"/>
            <w:r w:rsidRPr="00C31BF0">
              <w:t xml:space="preserve"> per mL</w:t>
            </w:r>
          </w:p>
        </w:tc>
        <w:tc>
          <w:tcPr>
            <w:tcW w:w="2340" w:type="dxa"/>
          </w:tcPr>
          <w:p w14:paraId="3223FD7D" w14:textId="77777777" w:rsidR="001E5E88" w:rsidRPr="00C31BF0" w:rsidRDefault="00E565F7" w:rsidP="00C31BF0">
            <w:pPr>
              <w:spacing w:line="480" w:lineRule="auto"/>
            </w:pPr>
            <w:r w:rsidRPr="00C31BF0">
              <w:t xml:space="preserve">95 </w:t>
            </w:r>
            <w:proofErr w:type="spellStart"/>
            <w:r w:rsidRPr="00C31BF0">
              <w:t>pg</w:t>
            </w:r>
            <w:proofErr w:type="spellEnd"/>
            <w:r w:rsidRPr="00C31BF0">
              <w:t xml:space="preserve"> per mL</w:t>
            </w:r>
          </w:p>
        </w:tc>
        <w:tc>
          <w:tcPr>
            <w:tcW w:w="2880" w:type="dxa"/>
          </w:tcPr>
          <w:p w14:paraId="29C06513" w14:textId="77777777" w:rsidR="001E5E88" w:rsidRPr="00C31BF0" w:rsidRDefault="00E565F7" w:rsidP="00C31BF0">
            <w:pPr>
              <w:spacing w:line="480" w:lineRule="auto"/>
            </w:pPr>
            <w:r w:rsidRPr="00C31BF0">
              <w:t xml:space="preserve">BNP levels can be used in assessing patients with dyspnea. BNP is secreted when increased tension and stretching in the ventricles and atria. </w:t>
            </w:r>
          </w:p>
        </w:tc>
      </w:tr>
      <w:tr w:rsidR="00FD0736" w:rsidRPr="00C31BF0" w14:paraId="091D527F" w14:textId="77777777" w:rsidTr="007810B0">
        <w:trPr>
          <w:trHeight w:val="552"/>
        </w:trPr>
        <w:tc>
          <w:tcPr>
            <w:tcW w:w="0" w:type="auto"/>
          </w:tcPr>
          <w:p w14:paraId="7081F1DC" w14:textId="77777777" w:rsidR="001E5E88" w:rsidRPr="00C31BF0" w:rsidRDefault="00E565F7" w:rsidP="00C31BF0">
            <w:pPr>
              <w:spacing w:line="480" w:lineRule="auto"/>
            </w:pPr>
            <w:r w:rsidRPr="00C31BF0">
              <w:t xml:space="preserve">Chest radiography </w:t>
            </w:r>
          </w:p>
          <w:p w14:paraId="44286EB8" w14:textId="77777777" w:rsidR="008D198D" w:rsidRPr="00C31BF0" w:rsidRDefault="008D198D" w:rsidP="00C31BF0">
            <w:pPr>
              <w:spacing w:line="480" w:lineRule="auto"/>
            </w:pPr>
          </w:p>
        </w:tc>
        <w:tc>
          <w:tcPr>
            <w:tcW w:w="2605" w:type="dxa"/>
          </w:tcPr>
          <w:p w14:paraId="5E2C74F7" w14:textId="77777777" w:rsidR="001E5E88" w:rsidRPr="00C31BF0" w:rsidRDefault="00E565F7" w:rsidP="00C31BF0">
            <w:pPr>
              <w:spacing w:line="480" w:lineRule="auto"/>
            </w:pPr>
            <w:r w:rsidRPr="00C31BF0">
              <w:t xml:space="preserve">Pulmonary venous congestion on the radiography present </w:t>
            </w:r>
          </w:p>
        </w:tc>
        <w:tc>
          <w:tcPr>
            <w:tcW w:w="2340" w:type="dxa"/>
          </w:tcPr>
          <w:p w14:paraId="6A9005B0" w14:textId="77777777" w:rsidR="001E5E88" w:rsidRPr="00C31BF0" w:rsidRDefault="00E565F7" w:rsidP="00C31BF0">
            <w:pPr>
              <w:spacing w:line="480" w:lineRule="auto"/>
            </w:pPr>
            <w:r w:rsidRPr="00C31BF0">
              <w:t xml:space="preserve">Pulmonary venous should not be congested. </w:t>
            </w:r>
          </w:p>
        </w:tc>
        <w:tc>
          <w:tcPr>
            <w:tcW w:w="2880" w:type="dxa"/>
          </w:tcPr>
          <w:p w14:paraId="32372899" w14:textId="77777777" w:rsidR="001E5E88" w:rsidRPr="00C31BF0" w:rsidRDefault="00E565F7" w:rsidP="00C31BF0">
            <w:pPr>
              <w:spacing w:line="480" w:lineRule="auto"/>
            </w:pPr>
            <w:r w:rsidRPr="00C31BF0">
              <w:t xml:space="preserve">Pulmonary venous congestion causes dyspnea. </w:t>
            </w:r>
          </w:p>
        </w:tc>
      </w:tr>
      <w:tr w:rsidR="00FD0736" w:rsidRPr="00C31BF0" w14:paraId="2C5CB71D" w14:textId="77777777" w:rsidTr="007810B0">
        <w:trPr>
          <w:trHeight w:val="552"/>
        </w:trPr>
        <w:tc>
          <w:tcPr>
            <w:tcW w:w="0" w:type="auto"/>
          </w:tcPr>
          <w:p w14:paraId="44F28E9B" w14:textId="77777777" w:rsidR="001E5E88" w:rsidRPr="00C31BF0" w:rsidRDefault="001E5E88" w:rsidP="00C31BF0">
            <w:pPr>
              <w:spacing w:line="480" w:lineRule="auto"/>
            </w:pPr>
          </w:p>
          <w:p w14:paraId="28559A31" w14:textId="77777777" w:rsidR="00CE6175" w:rsidRPr="00C31BF0" w:rsidRDefault="00E565F7" w:rsidP="00C31BF0">
            <w:pPr>
              <w:spacing w:line="480" w:lineRule="auto"/>
            </w:pPr>
            <w:r w:rsidRPr="00C31BF0">
              <w:t>ECG</w:t>
            </w:r>
          </w:p>
          <w:p w14:paraId="77090105" w14:textId="77777777" w:rsidR="008D198D" w:rsidRPr="00C31BF0" w:rsidRDefault="008D198D" w:rsidP="00C31BF0">
            <w:pPr>
              <w:spacing w:line="480" w:lineRule="auto"/>
            </w:pPr>
          </w:p>
        </w:tc>
        <w:tc>
          <w:tcPr>
            <w:tcW w:w="2605" w:type="dxa"/>
          </w:tcPr>
          <w:p w14:paraId="2F791800" w14:textId="77777777" w:rsidR="001E5E88" w:rsidRPr="00C31BF0" w:rsidRDefault="00E565F7" w:rsidP="00C31BF0">
            <w:pPr>
              <w:spacing w:line="480" w:lineRule="auto"/>
            </w:pPr>
            <w:r w:rsidRPr="00C31BF0">
              <w:t xml:space="preserve">Prolonged Q.S. duration, prolonged resting heart rate, and left ventricular hypertrophy. </w:t>
            </w:r>
          </w:p>
        </w:tc>
        <w:tc>
          <w:tcPr>
            <w:tcW w:w="2340" w:type="dxa"/>
          </w:tcPr>
          <w:p w14:paraId="539A8327" w14:textId="77777777" w:rsidR="001E5E88" w:rsidRPr="00C31BF0" w:rsidRDefault="00E565F7" w:rsidP="00C31BF0">
            <w:pPr>
              <w:spacing w:line="480" w:lineRule="auto"/>
            </w:pPr>
            <w:r w:rsidRPr="00C31BF0">
              <w:t xml:space="preserve">Qs duration and resting heart rate is normal, no left ventricular hypertrophy. </w:t>
            </w:r>
          </w:p>
        </w:tc>
        <w:tc>
          <w:tcPr>
            <w:tcW w:w="2880" w:type="dxa"/>
          </w:tcPr>
          <w:p w14:paraId="69A6501F" w14:textId="77777777" w:rsidR="001E5E88" w:rsidRPr="00C31BF0" w:rsidRDefault="00E565F7" w:rsidP="00C31BF0">
            <w:pPr>
              <w:spacing w:line="480" w:lineRule="auto"/>
            </w:pPr>
            <w:r w:rsidRPr="00C31BF0">
              <w:t xml:space="preserve">Indicators for systolic heart failure. </w:t>
            </w:r>
          </w:p>
        </w:tc>
      </w:tr>
    </w:tbl>
    <w:p w14:paraId="7BE9A50E" w14:textId="77777777" w:rsidR="00D205EB" w:rsidRPr="00C31BF0" w:rsidRDefault="00D205EB" w:rsidP="00C31BF0">
      <w:pPr>
        <w:spacing w:line="480" w:lineRule="auto"/>
        <w:rPr>
          <w:b/>
          <w:u w:val="single"/>
        </w:rPr>
      </w:pPr>
    </w:p>
    <w:p w14:paraId="0F65A377" w14:textId="4B239099" w:rsidR="006149BB" w:rsidRPr="00C31BF0" w:rsidRDefault="00E565F7" w:rsidP="00C31BF0">
      <w:pPr>
        <w:spacing w:line="480" w:lineRule="auto"/>
        <w:jc w:val="center"/>
        <w:rPr>
          <w:b/>
        </w:rPr>
      </w:pPr>
      <w:r w:rsidRPr="00C31BF0">
        <w:rPr>
          <w:b/>
        </w:rPr>
        <w:t xml:space="preserve">Section </w:t>
      </w:r>
      <w:r w:rsidR="007810B0" w:rsidRPr="00C31BF0">
        <w:rPr>
          <w:b/>
        </w:rPr>
        <w:t>V</w:t>
      </w:r>
      <w:r w:rsidR="008F42BF" w:rsidRPr="00C31BF0">
        <w:rPr>
          <w:b/>
        </w:rPr>
        <w:t xml:space="preserve">: </w:t>
      </w:r>
      <w:r w:rsidRPr="00C31BF0">
        <w:rPr>
          <w:b/>
        </w:rPr>
        <w:t>Treatments and P</w:t>
      </w:r>
      <w:r w:rsidR="00743547" w:rsidRPr="00C31BF0">
        <w:rPr>
          <w:b/>
        </w:rPr>
        <w:t>rocedures</w:t>
      </w:r>
    </w:p>
    <w:p w14:paraId="39658201" w14:textId="2E6F1D31" w:rsidR="003827AB" w:rsidRPr="00C31BF0" w:rsidRDefault="003827AB" w:rsidP="00C31BF0">
      <w:pPr>
        <w:spacing w:line="48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1526"/>
        <w:gridCol w:w="5339"/>
      </w:tblGrid>
      <w:tr w:rsidR="00FD0736" w:rsidRPr="00C31BF0" w14:paraId="5776EA65" w14:textId="77777777" w:rsidTr="00281955">
        <w:trPr>
          <w:tblHeader/>
        </w:trPr>
        <w:tc>
          <w:tcPr>
            <w:tcW w:w="2526" w:type="dxa"/>
            <w:shd w:val="clear" w:color="auto" w:fill="F2F2F2"/>
          </w:tcPr>
          <w:p w14:paraId="06394479" w14:textId="77777777" w:rsidR="001C623E" w:rsidRPr="00C31BF0" w:rsidRDefault="00E565F7" w:rsidP="00C31BF0">
            <w:pPr>
              <w:spacing w:line="480" w:lineRule="auto"/>
              <w:jc w:val="center"/>
              <w:rPr>
                <w:b/>
              </w:rPr>
            </w:pPr>
            <w:r w:rsidRPr="00C31BF0">
              <w:rPr>
                <w:b/>
              </w:rPr>
              <w:t>Treatments and Procedures</w:t>
            </w:r>
          </w:p>
        </w:tc>
        <w:tc>
          <w:tcPr>
            <w:tcW w:w="1542" w:type="dxa"/>
            <w:shd w:val="clear" w:color="auto" w:fill="F2F2F2"/>
          </w:tcPr>
          <w:p w14:paraId="5E047CD8" w14:textId="77777777" w:rsidR="001C623E" w:rsidRPr="00C31BF0" w:rsidRDefault="00E565F7" w:rsidP="00C31BF0">
            <w:pPr>
              <w:spacing w:line="480" w:lineRule="auto"/>
              <w:rPr>
                <w:b/>
              </w:rPr>
            </w:pPr>
            <w:r w:rsidRPr="00C31BF0">
              <w:rPr>
                <w:b/>
              </w:rPr>
              <w:t>Day &amp; Times</w:t>
            </w:r>
          </w:p>
        </w:tc>
        <w:tc>
          <w:tcPr>
            <w:tcW w:w="5508" w:type="dxa"/>
            <w:shd w:val="clear" w:color="auto" w:fill="F2F2F2"/>
          </w:tcPr>
          <w:p w14:paraId="6D364EB8" w14:textId="77777777" w:rsidR="001C623E" w:rsidRPr="00C31BF0" w:rsidRDefault="00E565F7" w:rsidP="00C31BF0">
            <w:pPr>
              <w:spacing w:line="480" w:lineRule="auto"/>
              <w:jc w:val="center"/>
              <w:rPr>
                <w:b/>
              </w:rPr>
            </w:pPr>
            <w:r w:rsidRPr="00C31BF0">
              <w:rPr>
                <w:b/>
              </w:rPr>
              <w:t>Rationale</w:t>
            </w:r>
          </w:p>
        </w:tc>
      </w:tr>
      <w:tr w:rsidR="00FD0736" w:rsidRPr="00C31BF0" w14:paraId="2247DA57" w14:textId="77777777" w:rsidTr="001C623E">
        <w:tc>
          <w:tcPr>
            <w:tcW w:w="2526" w:type="dxa"/>
          </w:tcPr>
          <w:p w14:paraId="080B00C8" w14:textId="77777777" w:rsidR="001C623E" w:rsidRPr="00C31BF0" w:rsidRDefault="00E565F7" w:rsidP="00C31BF0">
            <w:pPr>
              <w:spacing w:line="480" w:lineRule="auto"/>
            </w:pPr>
            <w:r w:rsidRPr="00C31BF0">
              <w:t xml:space="preserve">Administer supplemental oxygen </w:t>
            </w:r>
          </w:p>
        </w:tc>
        <w:tc>
          <w:tcPr>
            <w:tcW w:w="1542" w:type="dxa"/>
          </w:tcPr>
          <w:p w14:paraId="2929B533" w14:textId="77777777" w:rsidR="001C623E" w:rsidRPr="00C31BF0" w:rsidRDefault="00E565F7" w:rsidP="00C31BF0">
            <w:pPr>
              <w:spacing w:line="480" w:lineRule="auto"/>
            </w:pPr>
            <w:r w:rsidRPr="00C31BF0">
              <w:t>W</w:t>
            </w:r>
            <w:r w:rsidR="003D0605" w:rsidRPr="00C31BF0">
              <w:t xml:space="preserve">hen necessary </w:t>
            </w:r>
          </w:p>
        </w:tc>
        <w:tc>
          <w:tcPr>
            <w:tcW w:w="5508" w:type="dxa"/>
          </w:tcPr>
          <w:p w14:paraId="40193660" w14:textId="77777777" w:rsidR="001C623E" w:rsidRPr="00C31BF0" w:rsidRDefault="00E565F7" w:rsidP="00C31BF0">
            <w:pPr>
              <w:spacing w:line="480" w:lineRule="auto"/>
            </w:pPr>
            <w:r w:rsidRPr="00C31BF0">
              <w:t>To</w:t>
            </w:r>
            <w:r w:rsidR="0056532F" w:rsidRPr="00C31BF0">
              <w:t xml:space="preserve"> increase the oxygen present for myocardial intake to fight the effects of ischemia. </w:t>
            </w:r>
          </w:p>
        </w:tc>
      </w:tr>
      <w:tr w:rsidR="00FD0736" w:rsidRPr="00C31BF0" w14:paraId="13E2860B" w14:textId="77777777" w:rsidTr="001C623E">
        <w:tc>
          <w:tcPr>
            <w:tcW w:w="2526" w:type="dxa"/>
          </w:tcPr>
          <w:p w14:paraId="399010CD" w14:textId="77777777" w:rsidR="001C623E" w:rsidRPr="00C31BF0" w:rsidRDefault="00E565F7" w:rsidP="00C31BF0">
            <w:pPr>
              <w:spacing w:line="480" w:lineRule="auto"/>
            </w:pPr>
            <w:r w:rsidRPr="00C31BF0">
              <w:lastRenderedPageBreak/>
              <w:t>S</w:t>
            </w:r>
            <w:r w:rsidR="001427DF" w:rsidRPr="00C31BF0">
              <w:t>edatives</w:t>
            </w:r>
          </w:p>
          <w:p w14:paraId="66E1501A" w14:textId="77777777" w:rsidR="001C623E" w:rsidRPr="00C31BF0" w:rsidRDefault="001C623E" w:rsidP="00C31BF0">
            <w:pPr>
              <w:spacing w:line="480" w:lineRule="auto"/>
              <w:rPr>
                <w:b/>
              </w:rPr>
            </w:pPr>
          </w:p>
        </w:tc>
        <w:tc>
          <w:tcPr>
            <w:tcW w:w="1542" w:type="dxa"/>
          </w:tcPr>
          <w:p w14:paraId="6CCAE828" w14:textId="77777777" w:rsidR="001C623E" w:rsidRPr="00C31BF0" w:rsidRDefault="00E565F7" w:rsidP="00C31BF0">
            <w:pPr>
              <w:spacing w:line="480" w:lineRule="auto"/>
            </w:pPr>
            <w:r w:rsidRPr="00C31BF0">
              <w:t xml:space="preserve">when the patient is anxious </w:t>
            </w:r>
          </w:p>
        </w:tc>
        <w:tc>
          <w:tcPr>
            <w:tcW w:w="5508" w:type="dxa"/>
          </w:tcPr>
          <w:p w14:paraId="3F394A41" w14:textId="77777777" w:rsidR="001C623E" w:rsidRPr="00C31BF0" w:rsidRDefault="00E565F7" w:rsidP="00C31BF0">
            <w:pPr>
              <w:spacing w:line="480" w:lineRule="auto"/>
            </w:pPr>
            <w:r w:rsidRPr="00C31BF0">
              <w:t>To</w:t>
            </w:r>
            <w:r w:rsidR="001427DF" w:rsidRPr="00C31BF0">
              <w:t xml:space="preserve"> keep the patient in a state of </w:t>
            </w:r>
            <w:r w:rsidR="00622209" w:rsidRPr="00C31BF0">
              <w:t xml:space="preserve">relaxation and reduce oxygen demand. </w:t>
            </w:r>
          </w:p>
        </w:tc>
      </w:tr>
    </w:tbl>
    <w:p w14:paraId="743D1315" w14:textId="77777777" w:rsidR="002A794E" w:rsidRPr="00C31BF0" w:rsidRDefault="002A794E" w:rsidP="00C31BF0">
      <w:pPr>
        <w:spacing w:line="480" w:lineRule="auto"/>
        <w:rPr>
          <w:b/>
        </w:rPr>
      </w:pPr>
    </w:p>
    <w:p w14:paraId="5D2CDD01" w14:textId="649D3078" w:rsidR="00743547" w:rsidRPr="00C31BF0" w:rsidRDefault="00E565F7" w:rsidP="00C31BF0">
      <w:pPr>
        <w:spacing w:line="480" w:lineRule="auto"/>
        <w:jc w:val="center"/>
        <w:rPr>
          <w:b/>
        </w:rPr>
      </w:pPr>
      <w:r w:rsidRPr="00C31BF0">
        <w:rPr>
          <w:b/>
        </w:rPr>
        <w:t>Section VI</w:t>
      </w:r>
      <w:r w:rsidR="008F42BF" w:rsidRPr="00C31BF0">
        <w:rPr>
          <w:b/>
        </w:rPr>
        <w:t xml:space="preserve">: </w:t>
      </w:r>
      <w:r w:rsidRPr="00C31BF0">
        <w:rPr>
          <w:b/>
        </w:rPr>
        <w:t>Teaching and Health Promotion</w:t>
      </w:r>
    </w:p>
    <w:p w14:paraId="1D275844" w14:textId="1B7BBD58" w:rsidR="00DF528A" w:rsidRPr="00C31BF0" w:rsidRDefault="00DF528A" w:rsidP="00C31BF0">
      <w:pPr>
        <w:spacing w:line="480" w:lineRule="auto"/>
        <w:rPr>
          <w:b/>
          <w:u w:val="single"/>
        </w:rPr>
      </w:pPr>
    </w:p>
    <w:p w14:paraId="0971E792" w14:textId="77777777" w:rsidR="006149BB" w:rsidRPr="00C31BF0" w:rsidRDefault="00E565F7" w:rsidP="00C31BF0">
      <w:pPr>
        <w:spacing w:line="480" w:lineRule="auto"/>
      </w:pPr>
      <w:r w:rsidRPr="00C31BF0">
        <w:t xml:space="preserve">List </w:t>
      </w:r>
      <w:r w:rsidR="007810B0" w:rsidRPr="00C31BF0">
        <w:t xml:space="preserve">client’s </w:t>
      </w:r>
      <w:r w:rsidRPr="00C31BF0">
        <w:t>teaching Needs</w:t>
      </w:r>
      <w:r w:rsidR="000051C0" w:rsidRPr="00C31BF0">
        <w:t>/Knowledge Deficits</w:t>
      </w:r>
      <w:r w:rsidR="007810B0" w:rsidRPr="00C31BF0">
        <w:t>, such as teaching about a new diet, reasons for being NPO, reasons for wearing elastic stockings, etc.</w:t>
      </w:r>
    </w:p>
    <w:p w14:paraId="71CD8EB9" w14:textId="77777777" w:rsidR="00DD1ADF" w:rsidRPr="00C31BF0" w:rsidRDefault="00DD1ADF" w:rsidP="00C31BF0">
      <w:pPr>
        <w:spacing w:line="480" w:lineRule="auto"/>
      </w:pPr>
    </w:p>
    <w:p w14:paraId="75E9425E" w14:textId="77777777" w:rsidR="00DD1ADF" w:rsidRPr="00C31BF0" w:rsidRDefault="00E565F7" w:rsidP="00C31BF0">
      <w:pPr>
        <w:numPr>
          <w:ilvl w:val="0"/>
          <w:numId w:val="13"/>
        </w:numPr>
        <w:spacing w:line="480" w:lineRule="auto"/>
        <w:ind w:left="0"/>
      </w:pPr>
      <w:r w:rsidRPr="00C31BF0">
        <w:t>The patient will be taught to restrict his daily salt intake to 6g p</w:t>
      </w:r>
      <w:r w:rsidR="00BA0BA5" w:rsidRPr="00C31BF0">
        <w:t xml:space="preserve">er day because of the high potassium content in salt. </w:t>
      </w:r>
    </w:p>
    <w:p w14:paraId="10A41766" w14:textId="77777777" w:rsidR="00DD1ADF" w:rsidRPr="00C31BF0" w:rsidRDefault="00DD1ADF" w:rsidP="00C31BF0">
      <w:pPr>
        <w:spacing w:line="480" w:lineRule="auto"/>
      </w:pPr>
    </w:p>
    <w:p w14:paraId="0222524A" w14:textId="77777777" w:rsidR="00DD1ADF" w:rsidRPr="00C31BF0" w:rsidRDefault="00E565F7" w:rsidP="00C31BF0">
      <w:pPr>
        <w:numPr>
          <w:ilvl w:val="0"/>
          <w:numId w:val="13"/>
        </w:numPr>
        <w:spacing w:line="480" w:lineRule="auto"/>
        <w:ind w:left="0"/>
      </w:pPr>
      <w:r w:rsidRPr="00C31BF0">
        <w:t xml:space="preserve">A patient's fluid intake assessment will be carried out, and a tailored approach relating to fluid intake will be given to the patient. </w:t>
      </w:r>
    </w:p>
    <w:p w14:paraId="79BB9721" w14:textId="77777777" w:rsidR="00DD1ADF" w:rsidRPr="00C31BF0" w:rsidRDefault="00DD1ADF" w:rsidP="00C31BF0">
      <w:pPr>
        <w:spacing w:line="480" w:lineRule="auto"/>
      </w:pPr>
    </w:p>
    <w:p w14:paraId="2CA1BA50" w14:textId="77777777" w:rsidR="006149BB" w:rsidRPr="00C31BF0" w:rsidRDefault="00E565F7" w:rsidP="00C31BF0">
      <w:pPr>
        <w:numPr>
          <w:ilvl w:val="0"/>
          <w:numId w:val="13"/>
        </w:numPr>
        <w:spacing w:line="480" w:lineRule="auto"/>
        <w:ind w:left="0"/>
      </w:pPr>
      <w:r w:rsidRPr="00C31BF0">
        <w:t xml:space="preserve">Also, the patient should practice weight monitoring daily as a way of weight management and promote early weight gain interventions. </w:t>
      </w:r>
    </w:p>
    <w:p w14:paraId="53755A11" w14:textId="77777777" w:rsidR="005A06B5" w:rsidRPr="00C31BF0" w:rsidRDefault="005A06B5" w:rsidP="00C31BF0">
      <w:pPr>
        <w:spacing w:line="480" w:lineRule="auto"/>
      </w:pPr>
    </w:p>
    <w:p w14:paraId="580D1132" w14:textId="77777777" w:rsidR="005A06B5" w:rsidRPr="00C31BF0" w:rsidRDefault="00E565F7" w:rsidP="00C31BF0">
      <w:pPr>
        <w:numPr>
          <w:ilvl w:val="0"/>
          <w:numId w:val="13"/>
        </w:numPr>
        <w:spacing w:line="480" w:lineRule="auto"/>
        <w:ind w:left="0"/>
      </w:pPr>
      <w:r w:rsidRPr="00C31BF0">
        <w:t xml:space="preserve">Patients should avoid specific fruit juices such as cranberry juice which increases warfarin drug potency, and grapefruit juice which may interfere with the metabolism of simvastatin.  </w:t>
      </w:r>
    </w:p>
    <w:p w14:paraId="08598EE6" w14:textId="77777777" w:rsidR="00DD1ADF" w:rsidRPr="00C31BF0" w:rsidRDefault="00DD1ADF" w:rsidP="00C31BF0">
      <w:pPr>
        <w:spacing w:line="480" w:lineRule="auto"/>
      </w:pPr>
    </w:p>
    <w:p w14:paraId="6ECBB7F6" w14:textId="77777777" w:rsidR="00D6715E" w:rsidRPr="00C31BF0" w:rsidRDefault="00E565F7" w:rsidP="00C31BF0">
      <w:pPr>
        <w:numPr>
          <w:ilvl w:val="0"/>
          <w:numId w:val="13"/>
        </w:numPr>
        <w:spacing w:line="480" w:lineRule="auto"/>
        <w:ind w:left="0"/>
      </w:pPr>
      <w:r w:rsidRPr="00C31BF0">
        <w:lastRenderedPageBreak/>
        <w:t xml:space="preserve">The patient will be strongly advised to stop alcohol consumption. </w:t>
      </w:r>
    </w:p>
    <w:p w14:paraId="4097BC79" w14:textId="77777777" w:rsidR="00B425BD" w:rsidRPr="00C31BF0" w:rsidRDefault="00B425BD" w:rsidP="00C31BF0">
      <w:pPr>
        <w:spacing w:line="480" w:lineRule="auto"/>
      </w:pPr>
    </w:p>
    <w:p w14:paraId="1C4AC30C" w14:textId="4DFFB933" w:rsidR="006F7D2B" w:rsidRPr="006B2C53" w:rsidRDefault="00E565F7" w:rsidP="006B2C53">
      <w:pPr>
        <w:spacing w:line="480" w:lineRule="auto"/>
        <w:jc w:val="center"/>
        <w:rPr>
          <w:b/>
        </w:rPr>
      </w:pPr>
      <w:r w:rsidRPr="006B2C53">
        <w:rPr>
          <w:b/>
        </w:rPr>
        <w:t>Section VII</w:t>
      </w:r>
      <w:r w:rsidR="006B2C53" w:rsidRPr="006B2C53">
        <w:rPr>
          <w:b/>
        </w:rPr>
        <w:t xml:space="preserve">: </w:t>
      </w:r>
      <w:r w:rsidRPr="006B2C53">
        <w:rPr>
          <w:b/>
        </w:rPr>
        <w:t xml:space="preserve">List of </w:t>
      </w:r>
      <w:r w:rsidR="00B425BD" w:rsidRPr="006B2C53">
        <w:rPr>
          <w:b/>
        </w:rPr>
        <w:t>Nursing Diagnoses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150"/>
        <w:gridCol w:w="4410"/>
      </w:tblGrid>
      <w:tr w:rsidR="00FD0736" w:rsidRPr="00C31BF0" w14:paraId="206831EB" w14:textId="77777777" w:rsidTr="00BC0FE2">
        <w:trPr>
          <w:tblHeader/>
        </w:trPr>
        <w:tc>
          <w:tcPr>
            <w:tcW w:w="2268" w:type="dxa"/>
            <w:shd w:val="clear" w:color="auto" w:fill="F2F2F2"/>
          </w:tcPr>
          <w:p w14:paraId="7B2958A1" w14:textId="77777777" w:rsidR="00D67C5D" w:rsidRPr="00C31BF0" w:rsidRDefault="00E565F7" w:rsidP="00C31BF0">
            <w:pPr>
              <w:spacing w:line="480" w:lineRule="auto"/>
              <w:jc w:val="center"/>
            </w:pPr>
            <w:r w:rsidRPr="00C31BF0">
              <w:t>Human Needs</w:t>
            </w:r>
          </w:p>
        </w:tc>
        <w:tc>
          <w:tcPr>
            <w:tcW w:w="3150" w:type="dxa"/>
            <w:shd w:val="clear" w:color="auto" w:fill="F2F2F2"/>
          </w:tcPr>
          <w:p w14:paraId="7C3A1E4F" w14:textId="77777777" w:rsidR="00D67C5D" w:rsidRPr="00C31BF0" w:rsidRDefault="00E565F7" w:rsidP="00C31BF0">
            <w:pPr>
              <w:spacing w:line="480" w:lineRule="auto"/>
              <w:jc w:val="center"/>
            </w:pPr>
            <w:r w:rsidRPr="00C31BF0">
              <w:t>Nursing Diagnoses</w:t>
            </w:r>
          </w:p>
          <w:p w14:paraId="5CA9A66C" w14:textId="77777777" w:rsidR="00D67C5D" w:rsidRPr="00C31BF0" w:rsidRDefault="00E565F7" w:rsidP="00C31BF0">
            <w:pPr>
              <w:spacing w:line="480" w:lineRule="auto"/>
              <w:jc w:val="center"/>
              <w:rPr>
                <w:b/>
                <w:color w:val="FF0000"/>
              </w:rPr>
            </w:pPr>
            <w:r w:rsidRPr="00C31BF0">
              <w:rPr>
                <w:b/>
                <w:color w:val="FF0000"/>
              </w:rPr>
              <w:t>(Circle Selected Nursing Diagnoses)</w:t>
            </w:r>
          </w:p>
        </w:tc>
        <w:tc>
          <w:tcPr>
            <w:tcW w:w="4410" w:type="dxa"/>
            <w:shd w:val="clear" w:color="auto" w:fill="F2F2F2"/>
          </w:tcPr>
          <w:p w14:paraId="73626276" w14:textId="77777777" w:rsidR="00D67C5D" w:rsidRPr="00C31BF0" w:rsidRDefault="00E565F7" w:rsidP="00C31BF0">
            <w:pPr>
              <w:spacing w:line="480" w:lineRule="auto"/>
              <w:jc w:val="center"/>
            </w:pPr>
            <w:r w:rsidRPr="00C31BF0">
              <w:t>Nursing Diagnoses Statements</w:t>
            </w:r>
          </w:p>
        </w:tc>
      </w:tr>
      <w:tr w:rsidR="00FD0736" w:rsidRPr="00C31BF0" w14:paraId="04B6A820" w14:textId="77777777" w:rsidTr="00BC0FE2">
        <w:tc>
          <w:tcPr>
            <w:tcW w:w="2268" w:type="dxa"/>
          </w:tcPr>
          <w:p w14:paraId="584FD152" w14:textId="77777777" w:rsidR="00D67C5D" w:rsidRPr="00C31BF0" w:rsidRDefault="00E565F7" w:rsidP="00C31BF0">
            <w:pPr>
              <w:spacing w:line="480" w:lineRule="auto"/>
              <w:rPr>
                <w:b/>
                <w:u w:val="single"/>
              </w:rPr>
            </w:pPr>
            <w:r w:rsidRPr="00C31BF0">
              <w:rPr>
                <w:b/>
                <w:u w:val="single"/>
              </w:rPr>
              <w:t>Oxygenation</w:t>
            </w:r>
          </w:p>
          <w:p w14:paraId="091E2589" w14:textId="77777777" w:rsidR="00D67C5D" w:rsidRPr="00C31BF0" w:rsidRDefault="00E565F7" w:rsidP="00C31BF0">
            <w:pPr>
              <w:pStyle w:val="ListParagraph"/>
              <w:numPr>
                <w:ilvl w:val="0"/>
                <w:numId w:val="2"/>
              </w:numPr>
              <w:spacing w:after="0" w:line="480" w:lineRule="auto"/>
              <w:ind w:left="0"/>
              <w:rPr>
                <w:rFonts w:ascii="Times New Roman" w:hAnsi="Times New Roman"/>
                <w:sz w:val="24"/>
                <w:szCs w:val="24"/>
              </w:rPr>
            </w:pPr>
            <w:r w:rsidRPr="00C31BF0">
              <w:rPr>
                <w:rFonts w:ascii="Times New Roman" w:hAnsi="Times New Roman"/>
                <w:sz w:val="24"/>
                <w:szCs w:val="24"/>
              </w:rPr>
              <w:t>Perfusion (Cardiac)</w:t>
            </w:r>
          </w:p>
          <w:p w14:paraId="6492BE14" w14:textId="77777777" w:rsidR="00D67C5D" w:rsidRPr="00C31BF0" w:rsidRDefault="00E565F7" w:rsidP="00C31BF0">
            <w:pPr>
              <w:pStyle w:val="ListParagraph"/>
              <w:numPr>
                <w:ilvl w:val="0"/>
                <w:numId w:val="2"/>
              </w:numPr>
              <w:spacing w:after="0" w:line="480" w:lineRule="auto"/>
              <w:ind w:left="0"/>
              <w:rPr>
                <w:rFonts w:ascii="Times New Roman" w:hAnsi="Times New Roman"/>
                <w:sz w:val="24"/>
                <w:szCs w:val="24"/>
              </w:rPr>
            </w:pPr>
            <w:r w:rsidRPr="00C31BF0">
              <w:rPr>
                <w:rFonts w:ascii="Times New Roman" w:hAnsi="Times New Roman"/>
                <w:sz w:val="24"/>
                <w:szCs w:val="24"/>
              </w:rPr>
              <w:t>Acid-Base Balance</w:t>
            </w:r>
          </w:p>
          <w:p w14:paraId="6C92DFC7" w14:textId="77777777" w:rsidR="00D67C5D" w:rsidRPr="00C31BF0" w:rsidRDefault="00E565F7" w:rsidP="00C31BF0">
            <w:pPr>
              <w:pStyle w:val="ListParagraph"/>
              <w:numPr>
                <w:ilvl w:val="0"/>
                <w:numId w:val="2"/>
              </w:numPr>
              <w:spacing w:after="0" w:line="480" w:lineRule="auto"/>
              <w:ind w:left="0"/>
              <w:rPr>
                <w:rFonts w:ascii="Times New Roman" w:hAnsi="Times New Roman"/>
                <w:sz w:val="24"/>
                <w:szCs w:val="24"/>
              </w:rPr>
            </w:pPr>
            <w:r w:rsidRPr="00C31BF0">
              <w:rPr>
                <w:rFonts w:ascii="Times New Roman" w:hAnsi="Times New Roman"/>
                <w:sz w:val="24"/>
                <w:szCs w:val="24"/>
              </w:rPr>
              <w:t>Ventilation</w:t>
            </w:r>
          </w:p>
          <w:p w14:paraId="599FBF51" w14:textId="77777777" w:rsidR="00D67C5D" w:rsidRPr="00C31BF0" w:rsidRDefault="00E565F7" w:rsidP="00C31BF0">
            <w:pPr>
              <w:pStyle w:val="ListParagraph"/>
              <w:numPr>
                <w:ilvl w:val="0"/>
                <w:numId w:val="2"/>
              </w:numPr>
              <w:spacing w:after="0" w:line="480" w:lineRule="auto"/>
              <w:ind w:left="0"/>
              <w:rPr>
                <w:rFonts w:ascii="Times New Roman" w:hAnsi="Times New Roman"/>
                <w:sz w:val="24"/>
                <w:szCs w:val="24"/>
              </w:rPr>
            </w:pPr>
            <w:r w:rsidRPr="00C31BF0">
              <w:rPr>
                <w:rFonts w:ascii="Times New Roman" w:hAnsi="Times New Roman"/>
                <w:sz w:val="24"/>
                <w:szCs w:val="24"/>
              </w:rPr>
              <w:t>Diffusion</w:t>
            </w:r>
          </w:p>
        </w:tc>
        <w:tc>
          <w:tcPr>
            <w:tcW w:w="3150" w:type="dxa"/>
          </w:tcPr>
          <w:p w14:paraId="607B612A" w14:textId="77777777" w:rsidR="00946CE6" w:rsidRPr="00C31BF0" w:rsidRDefault="00E565F7" w:rsidP="00C31BF0">
            <w:pPr>
              <w:spacing w:after="100" w:afterAutospacing="1" w:line="480" w:lineRule="auto"/>
            </w:pPr>
            <w:r w:rsidRPr="00C31BF0">
              <w:rPr>
                <w:highlight w:val="yellow"/>
              </w:rPr>
              <w:t>Decreased Cardiac output</w:t>
            </w:r>
          </w:p>
          <w:p w14:paraId="784B60D2" w14:textId="77777777" w:rsidR="00D67C5D" w:rsidRPr="00C31BF0" w:rsidRDefault="00CD2CC3" w:rsidP="00C31BF0">
            <w:pPr>
              <w:spacing w:after="100" w:afterAutospacing="1" w:line="480" w:lineRule="auto"/>
            </w:pPr>
            <w:hyperlink r:id="rId8" w:history="1">
              <w:r w:rsidR="00E565F7" w:rsidRPr="00C31BF0">
                <w:rPr>
                  <w:color w:val="000000"/>
                </w:rPr>
                <w:t>Tissue</w:t>
              </w:r>
            </w:hyperlink>
            <w:r w:rsidR="00E565F7" w:rsidRPr="00C31BF0">
              <w:rPr>
                <w:color w:val="000000"/>
              </w:rPr>
              <w:t xml:space="preserve"> per</w:t>
            </w:r>
            <w:r w:rsidR="00E565F7" w:rsidRPr="00C31BF0">
              <w:t>fusion, altered (specify) renal</w:t>
            </w:r>
            <w:r w:rsidR="00E136C0" w:rsidRPr="00C31BF0">
              <w:t xml:space="preserve">, </w:t>
            </w:r>
            <w:r w:rsidR="00E565F7" w:rsidRPr="00C31BF0">
              <w:t>Cerebral, cardiopulmonary, gastrointestinal, peripheral.</w:t>
            </w:r>
          </w:p>
          <w:p w14:paraId="7ECE4CF3" w14:textId="77777777" w:rsidR="00D67C5D" w:rsidRPr="00C31BF0" w:rsidRDefault="00E565F7" w:rsidP="00C31BF0">
            <w:pPr>
              <w:spacing w:after="100" w:afterAutospacing="1" w:line="480" w:lineRule="auto"/>
            </w:pPr>
            <w:r w:rsidRPr="00C31BF0">
              <w:t>Impaired Gas exchange</w:t>
            </w:r>
          </w:p>
          <w:p w14:paraId="4B6AFF70" w14:textId="77777777" w:rsidR="00D67C5D" w:rsidRPr="00C31BF0" w:rsidRDefault="00E565F7" w:rsidP="00C31BF0">
            <w:pPr>
              <w:spacing w:after="100" w:afterAutospacing="1" w:line="480" w:lineRule="auto"/>
            </w:pPr>
            <w:r w:rsidRPr="00C31BF0">
              <w:t>Ineffective airways cleaning</w:t>
            </w:r>
          </w:p>
          <w:p w14:paraId="62D63A96" w14:textId="77777777" w:rsidR="00D67C5D" w:rsidRPr="00C31BF0" w:rsidRDefault="00E565F7" w:rsidP="00C31BF0">
            <w:pPr>
              <w:spacing w:after="100" w:afterAutospacing="1" w:line="480" w:lineRule="auto"/>
            </w:pPr>
            <w:r w:rsidRPr="00C31BF0">
              <w:rPr>
                <w:highlight w:val="yellow"/>
              </w:rPr>
              <w:t>Ineffective Respiratory pattern</w:t>
            </w:r>
          </w:p>
          <w:p w14:paraId="4F927099" w14:textId="77777777" w:rsidR="00D67C5D" w:rsidRPr="00C31BF0" w:rsidRDefault="00E565F7" w:rsidP="00C31BF0">
            <w:pPr>
              <w:spacing w:after="100" w:afterAutospacing="1" w:line="480" w:lineRule="auto"/>
            </w:pPr>
            <w:r w:rsidRPr="00C31BF0">
              <w:t>Difficulty maintaining spontaneous ventilation,</w:t>
            </w:r>
          </w:p>
          <w:p w14:paraId="3FF66AD5" w14:textId="77777777" w:rsidR="00D67C5D" w:rsidRPr="00C31BF0" w:rsidRDefault="00E565F7" w:rsidP="00C31BF0">
            <w:pPr>
              <w:spacing w:after="100" w:afterAutospacing="1" w:line="480" w:lineRule="auto"/>
            </w:pPr>
            <w:r w:rsidRPr="00C31BF0">
              <w:rPr>
                <w:highlight w:val="yellow"/>
              </w:rPr>
              <w:t>Respiratory dysfunctional</w:t>
            </w:r>
            <w:r w:rsidRPr="00C31BF0">
              <w:t xml:space="preserve"> response to Weaning</w:t>
            </w:r>
          </w:p>
          <w:p w14:paraId="6B6D51A1" w14:textId="77777777" w:rsidR="00D67C5D" w:rsidRPr="00C31BF0" w:rsidRDefault="00E565F7" w:rsidP="00C31BF0">
            <w:pPr>
              <w:spacing w:after="100" w:afterAutospacing="1" w:line="480" w:lineRule="auto"/>
            </w:pPr>
            <w:r w:rsidRPr="00C31BF0">
              <w:lastRenderedPageBreak/>
              <w:t xml:space="preserve">High risk </w:t>
            </w:r>
            <w:r w:rsidRPr="00C31BF0">
              <w:rPr>
                <w:color w:val="000000"/>
              </w:rPr>
              <w:t xml:space="preserve">of </w:t>
            </w:r>
            <w:hyperlink r:id="rId9" w:history="1">
              <w:r w:rsidRPr="00C31BF0">
                <w:rPr>
                  <w:color w:val="000000"/>
                </w:rPr>
                <w:t>Asphyxia</w:t>
              </w:r>
            </w:hyperlink>
          </w:p>
          <w:p w14:paraId="5BE18F0A" w14:textId="77777777" w:rsidR="00D67C5D" w:rsidRPr="00C31BF0" w:rsidRDefault="00CD2CC3" w:rsidP="00C31BF0">
            <w:pPr>
              <w:spacing w:after="100" w:afterAutospacing="1" w:line="480" w:lineRule="auto"/>
            </w:pPr>
            <w:hyperlink r:id="rId10" w:tooltip="High risk of Aspiration" w:history="1">
              <w:r w:rsidR="00E565F7" w:rsidRPr="00C31BF0">
                <w:rPr>
                  <w:color w:val="000000"/>
                </w:rPr>
                <w:t>High risk of Aspiration</w:t>
              </w:r>
            </w:hyperlink>
          </w:p>
        </w:tc>
        <w:tc>
          <w:tcPr>
            <w:tcW w:w="4410" w:type="dxa"/>
          </w:tcPr>
          <w:p w14:paraId="77394EB7" w14:textId="77777777" w:rsidR="005E2A29" w:rsidRPr="00C31BF0" w:rsidRDefault="00E565F7" w:rsidP="00C31BF0">
            <w:pPr>
              <w:spacing w:after="100" w:afterAutospacing="1" w:line="480" w:lineRule="auto"/>
            </w:pPr>
            <w:r w:rsidRPr="00C31BF0">
              <w:lastRenderedPageBreak/>
              <w:t xml:space="preserve">Increase oxygen saturations to over 94% and respiratory rate, </w:t>
            </w:r>
          </w:p>
          <w:p w14:paraId="6C8DCBBF" w14:textId="77777777" w:rsidR="005E2A29" w:rsidRPr="00C31BF0" w:rsidRDefault="00E565F7" w:rsidP="00C31BF0">
            <w:pPr>
              <w:spacing w:after="100" w:afterAutospacing="1" w:line="480" w:lineRule="auto"/>
            </w:pPr>
            <w:r w:rsidRPr="00C31BF0">
              <w:t xml:space="preserve">increase the systolic B.P. to over 100mmHg </w:t>
            </w:r>
          </w:p>
          <w:p w14:paraId="16CE559A" w14:textId="77777777" w:rsidR="00D67C5D" w:rsidRPr="00C31BF0" w:rsidRDefault="00E565F7" w:rsidP="00C31BF0">
            <w:pPr>
              <w:spacing w:after="100" w:afterAutospacing="1" w:line="480" w:lineRule="auto"/>
            </w:pPr>
            <w:r w:rsidRPr="00C31BF0">
              <w:t>ensure the heart rate falls between 60-90 bpm</w:t>
            </w:r>
          </w:p>
        </w:tc>
      </w:tr>
      <w:tr w:rsidR="00FD0736" w:rsidRPr="00C31BF0" w14:paraId="1F2C5A46" w14:textId="77777777" w:rsidTr="00BC0FE2">
        <w:tc>
          <w:tcPr>
            <w:tcW w:w="2268" w:type="dxa"/>
          </w:tcPr>
          <w:p w14:paraId="6E5C896C" w14:textId="77777777" w:rsidR="00D67C5D" w:rsidRPr="00C31BF0" w:rsidRDefault="00E565F7" w:rsidP="00C31BF0">
            <w:pPr>
              <w:spacing w:line="480" w:lineRule="auto"/>
              <w:rPr>
                <w:b/>
                <w:u w:val="single"/>
              </w:rPr>
            </w:pPr>
            <w:r w:rsidRPr="00C31BF0">
              <w:rPr>
                <w:b/>
                <w:u w:val="single"/>
              </w:rPr>
              <w:lastRenderedPageBreak/>
              <w:t>Fluid &amp; Electrolytes Balance</w:t>
            </w:r>
          </w:p>
          <w:p w14:paraId="6F10DE1B" w14:textId="77777777" w:rsidR="00D67C5D" w:rsidRPr="00C31BF0" w:rsidRDefault="00E565F7" w:rsidP="00C31BF0">
            <w:pPr>
              <w:pStyle w:val="ListParagraph"/>
              <w:numPr>
                <w:ilvl w:val="0"/>
                <w:numId w:val="3"/>
              </w:numPr>
              <w:spacing w:after="0" w:line="480" w:lineRule="auto"/>
              <w:ind w:left="0"/>
              <w:rPr>
                <w:rFonts w:ascii="Times New Roman" w:hAnsi="Times New Roman"/>
                <w:sz w:val="24"/>
                <w:szCs w:val="24"/>
              </w:rPr>
            </w:pPr>
            <w:r w:rsidRPr="00C31BF0">
              <w:rPr>
                <w:rFonts w:ascii="Times New Roman" w:hAnsi="Times New Roman"/>
                <w:sz w:val="24"/>
                <w:szCs w:val="24"/>
              </w:rPr>
              <w:t>Acid-Base Balance</w:t>
            </w:r>
          </w:p>
          <w:p w14:paraId="7525A4F8" w14:textId="77777777" w:rsidR="00D67C5D" w:rsidRPr="00C31BF0" w:rsidRDefault="00E565F7" w:rsidP="00C31BF0">
            <w:pPr>
              <w:pStyle w:val="ListParagraph"/>
              <w:numPr>
                <w:ilvl w:val="0"/>
                <w:numId w:val="3"/>
              </w:numPr>
              <w:spacing w:after="0" w:line="480" w:lineRule="auto"/>
              <w:ind w:left="0"/>
              <w:rPr>
                <w:rFonts w:ascii="Times New Roman" w:hAnsi="Times New Roman"/>
                <w:sz w:val="24"/>
                <w:szCs w:val="24"/>
              </w:rPr>
            </w:pPr>
            <w:r w:rsidRPr="00C31BF0">
              <w:rPr>
                <w:rFonts w:ascii="Times New Roman" w:hAnsi="Times New Roman"/>
                <w:sz w:val="24"/>
                <w:szCs w:val="24"/>
              </w:rPr>
              <w:t>Metabolism</w:t>
            </w:r>
          </w:p>
          <w:p w14:paraId="4036C557" w14:textId="77777777" w:rsidR="00D67C5D" w:rsidRPr="00C31BF0" w:rsidRDefault="00E565F7" w:rsidP="00C31BF0">
            <w:pPr>
              <w:pStyle w:val="ListParagraph"/>
              <w:numPr>
                <w:ilvl w:val="0"/>
                <w:numId w:val="3"/>
              </w:numPr>
              <w:spacing w:after="0" w:line="480" w:lineRule="auto"/>
              <w:ind w:left="0"/>
              <w:rPr>
                <w:rFonts w:ascii="Times New Roman" w:hAnsi="Times New Roman"/>
                <w:sz w:val="24"/>
                <w:szCs w:val="24"/>
              </w:rPr>
            </w:pPr>
            <w:proofErr w:type="gramStart"/>
            <w:r w:rsidRPr="00C31BF0">
              <w:rPr>
                <w:rFonts w:ascii="Times New Roman" w:hAnsi="Times New Roman"/>
                <w:sz w:val="24"/>
                <w:szCs w:val="24"/>
              </w:rPr>
              <w:t>Intracranial  Regulation</w:t>
            </w:r>
            <w:proofErr w:type="gramEnd"/>
          </w:p>
        </w:tc>
        <w:tc>
          <w:tcPr>
            <w:tcW w:w="3150" w:type="dxa"/>
          </w:tcPr>
          <w:p w14:paraId="103D6F34" w14:textId="77777777" w:rsidR="00D67C5D" w:rsidRPr="00C31BF0" w:rsidRDefault="00E565F7" w:rsidP="00C31BF0">
            <w:pPr>
              <w:spacing w:after="100" w:afterAutospacing="1" w:line="480" w:lineRule="auto"/>
            </w:pPr>
            <w:r w:rsidRPr="00C31BF0">
              <w:t>Liquids, excess volume</w:t>
            </w:r>
          </w:p>
          <w:p w14:paraId="1FDFD424" w14:textId="77777777" w:rsidR="00D67C5D" w:rsidRPr="00C31BF0" w:rsidRDefault="00E565F7" w:rsidP="00C31BF0">
            <w:pPr>
              <w:spacing w:after="100" w:afterAutospacing="1" w:line="480" w:lineRule="auto"/>
            </w:pPr>
            <w:r w:rsidRPr="00C31BF0">
              <w:t>Liquids, Volume Deficit</w:t>
            </w:r>
          </w:p>
          <w:p w14:paraId="68DA3008" w14:textId="77777777" w:rsidR="00D67C5D" w:rsidRPr="00C31BF0" w:rsidRDefault="00E565F7" w:rsidP="00C31BF0">
            <w:pPr>
              <w:spacing w:after="100" w:afterAutospacing="1" w:line="480" w:lineRule="auto"/>
            </w:pPr>
            <w:r w:rsidRPr="00C31BF0">
              <w:t>Liquids have a high risk of volume deficit</w:t>
            </w:r>
          </w:p>
          <w:p w14:paraId="1571A3A3" w14:textId="77777777" w:rsidR="00D67C5D" w:rsidRPr="00C31BF0" w:rsidRDefault="00E565F7" w:rsidP="00C31BF0">
            <w:pPr>
              <w:spacing w:after="100" w:afterAutospacing="1" w:line="480" w:lineRule="auto"/>
            </w:pPr>
            <w:r w:rsidRPr="00C31BF0">
              <w:t>Body temperature: high risk of impaired</w:t>
            </w:r>
          </w:p>
          <w:p w14:paraId="439F59F0" w14:textId="77777777" w:rsidR="00D67C5D" w:rsidRPr="00C31BF0" w:rsidRDefault="00CD2CC3" w:rsidP="00C31BF0">
            <w:pPr>
              <w:spacing w:after="100" w:afterAutospacing="1" w:line="480" w:lineRule="auto"/>
            </w:pPr>
            <w:hyperlink r:id="rId11" w:tooltip="Hypothermia" w:history="1">
              <w:r w:rsidR="00E565F7" w:rsidRPr="00C31BF0">
                <w:rPr>
                  <w:color w:val="000000"/>
                </w:rPr>
                <w:t>Hypothermia</w:t>
              </w:r>
            </w:hyperlink>
          </w:p>
          <w:p w14:paraId="534A2F18" w14:textId="77777777" w:rsidR="00D67C5D" w:rsidRPr="00C31BF0" w:rsidRDefault="00CD2CC3" w:rsidP="00C31BF0">
            <w:pPr>
              <w:spacing w:after="100" w:afterAutospacing="1" w:line="480" w:lineRule="auto"/>
            </w:pPr>
            <w:hyperlink r:id="rId12" w:tooltip="Hyperthermia" w:history="1">
              <w:r w:rsidR="00E565F7" w:rsidRPr="00C31BF0">
                <w:rPr>
                  <w:color w:val="000000"/>
                </w:rPr>
                <w:t>Hyperthermia</w:t>
              </w:r>
            </w:hyperlink>
          </w:p>
          <w:p w14:paraId="5FFD7C91" w14:textId="77777777" w:rsidR="00D67C5D" w:rsidRPr="00C31BF0" w:rsidRDefault="00CD2CC3" w:rsidP="00C31BF0">
            <w:pPr>
              <w:spacing w:after="100" w:afterAutospacing="1" w:line="480" w:lineRule="auto"/>
            </w:pPr>
            <w:hyperlink r:id="rId13" w:tooltip="Ineffective thermoregulation" w:history="1">
              <w:r w:rsidR="00E565F7" w:rsidRPr="00C31BF0">
                <w:rPr>
                  <w:color w:val="000000"/>
                </w:rPr>
                <w:t>Ineffective Thermoregulation</w:t>
              </w:r>
            </w:hyperlink>
          </w:p>
        </w:tc>
        <w:tc>
          <w:tcPr>
            <w:tcW w:w="4410" w:type="dxa"/>
          </w:tcPr>
          <w:p w14:paraId="1AA0A025" w14:textId="77777777" w:rsidR="00D67C5D" w:rsidRPr="00C31BF0" w:rsidRDefault="00E565F7" w:rsidP="00C31BF0">
            <w:pPr>
              <w:spacing w:after="100" w:afterAutospacing="1" w:line="480" w:lineRule="auto"/>
            </w:pPr>
            <w:r w:rsidRPr="00C31BF0">
              <w:t xml:space="preserve">Restrict fluid, caffeine, and alcohol intake per day. </w:t>
            </w:r>
          </w:p>
        </w:tc>
      </w:tr>
      <w:tr w:rsidR="00FD0736" w:rsidRPr="00C31BF0" w14:paraId="05E36DBD" w14:textId="77777777" w:rsidTr="00BC0FE2">
        <w:tc>
          <w:tcPr>
            <w:tcW w:w="2268" w:type="dxa"/>
          </w:tcPr>
          <w:p w14:paraId="038FF711" w14:textId="77777777" w:rsidR="00D67C5D" w:rsidRPr="00C31BF0" w:rsidRDefault="00E565F7" w:rsidP="00C31BF0">
            <w:pPr>
              <w:spacing w:line="480" w:lineRule="auto"/>
            </w:pPr>
            <w:r w:rsidRPr="00C31BF0">
              <w:rPr>
                <w:b/>
                <w:u w:val="single"/>
              </w:rPr>
              <w:t>Elimination</w:t>
            </w:r>
          </w:p>
        </w:tc>
        <w:tc>
          <w:tcPr>
            <w:tcW w:w="3150" w:type="dxa"/>
          </w:tcPr>
          <w:p w14:paraId="4505ED2A" w14:textId="77777777" w:rsidR="00D67C5D" w:rsidRPr="00C31BF0" w:rsidRDefault="00CD2CC3" w:rsidP="00C31BF0">
            <w:pPr>
              <w:spacing w:after="100" w:afterAutospacing="1" w:line="480" w:lineRule="auto"/>
            </w:pPr>
            <w:hyperlink r:id="rId14" w:history="1">
              <w:r w:rsidR="00E565F7" w:rsidRPr="00C31BF0">
                <w:rPr>
                  <w:color w:val="000000"/>
                </w:rPr>
                <w:t>Constipation</w:t>
              </w:r>
            </w:hyperlink>
          </w:p>
          <w:p w14:paraId="0F68419F" w14:textId="77777777" w:rsidR="00D67C5D" w:rsidRPr="00C31BF0" w:rsidRDefault="00E136C0" w:rsidP="00C31BF0">
            <w:pPr>
              <w:spacing w:after="100" w:afterAutospacing="1" w:line="480" w:lineRule="auto"/>
            </w:pPr>
            <w:r w:rsidRPr="00C31BF0">
              <w:rPr>
                <w:color w:val="000000"/>
              </w:rPr>
              <w:t>S</w:t>
            </w:r>
            <w:r w:rsidR="00E565F7" w:rsidRPr="00C31BF0">
              <w:rPr>
                <w:color w:val="000000"/>
              </w:rPr>
              <w:t>ubjective Constipation</w:t>
            </w:r>
          </w:p>
          <w:p w14:paraId="2DAA30AD" w14:textId="77777777" w:rsidR="00D67C5D" w:rsidRPr="00C31BF0" w:rsidRDefault="00CD2CC3" w:rsidP="00C31BF0">
            <w:pPr>
              <w:spacing w:after="100" w:afterAutospacing="1" w:line="480" w:lineRule="auto"/>
            </w:pPr>
            <w:hyperlink r:id="rId15" w:history="1">
              <w:r w:rsidR="00E565F7" w:rsidRPr="00C31BF0">
                <w:rPr>
                  <w:color w:val="000000"/>
                </w:rPr>
                <w:t>Chronic Constipation</w:t>
              </w:r>
            </w:hyperlink>
          </w:p>
          <w:p w14:paraId="751A345C" w14:textId="77777777" w:rsidR="00D67C5D" w:rsidRPr="00C31BF0" w:rsidRDefault="00E565F7" w:rsidP="00C31BF0">
            <w:pPr>
              <w:spacing w:after="100" w:afterAutospacing="1" w:line="480" w:lineRule="auto"/>
            </w:pPr>
            <w:r w:rsidRPr="00C31BF0">
              <w:rPr>
                <w:color w:val="000000"/>
              </w:rPr>
              <w:lastRenderedPageBreak/>
              <w:t>Diarrhea</w:t>
            </w:r>
          </w:p>
          <w:p w14:paraId="0957B39F" w14:textId="77777777" w:rsidR="00D67C5D" w:rsidRPr="00C31BF0" w:rsidRDefault="00E565F7" w:rsidP="00C31BF0">
            <w:pPr>
              <w:spacing w:after="100" w:afterAutospacing="1" w:line="480" w:lineRule="auto"/>
            </w:pPr>
            <w:r w:rsidRPr="00C31BF0">
              <w:rPr>
                <w:color w:val="000000"/>
              </w:rPr>
              <w:t xml:space="preserve">Fecal </w:t>
            </w:r>
            <w:hyperlink r:id="rId16" w:history="1">
              <w:r w:rsidRPr="00C31BF0">
                <w:rPr>
                  <w:color w:val="000000"/>
                </w:rPr>
                <w:t>Incontinence</w:t>
              </w:r>
            </w:hyperlink>
          </w:p>
          <w:p w14:paraId="04929A88" w14:textId="77777777" w:rsidR="00D67C5D" w:rsidRPr="00C31BF0" w:rsidRDefault="00E565F7" w:rsidP="00C31BF0">
            <w:pPr>
              <w:spacing w:after="100" w:afterAutospacing="1" w:line="480" w:lineRule="auto"/>
            </w:pPr>
            <w:r w:rsidRPr="00C31BF0">
              <w:rPr>
                <w:color w:val="000000"/>
              </w:rPr>
              <w:t>Urinary, impaired elimination</w:t>
            </w:r>
          </w:p>
          <w:p w14:paraId="073EF6A0" w14:textId="77777777" w:rsidR="00D67C5D" w:rsidRPr="00C31BF0" w:rsidRDefault="00CD2CC3" w:rsidP="00C31BF0">
            <w:pPr>
              <w:spacing w:after="100" w:afterAutospacing="1" w:line="480" w:lineRule="auto"/>
            </w:pPr>
            <w:hyperlink r:id="rId17" w:history="1">
              <w:r w:rsidR="00E565F7" w:rsidRPr="00C31BF0">
                <w:rPr>
                  <w:color w:val="000000"/>
                </w:rPr>
                <w:t>Urinary Incontinence</w:t>
              </w:r>
            </w:hyperlink>
            <w:r w:rsidR="00E565F7" w:rsidRPr="00C31BF0">
              <w:rPr>
                <w:color w:val="000000"/>
              </w:rPr>
              <w:t>: stress</w:t>
            </w:r>
          </w:p>
          <w:p w14:paraId="158819D7" w14:textId="77777777" w:rsidR="00D67C5D" w:rsidRPr="00C31BF0" w:rsidRDefault="00E565F7" w:rsidP="00C31BF0">
            <w:pPr>
              <w:spacing w:after="100" w:afterAutospacing="1" w:line="480" w:lineRule="auto"/>
            </w:pPr>
            <w:r w:rsidRPr="00C31BF0">
              <w:rPr>
                <w:color w:val="000000"/>
              </w:rPr>
              <w:t>Urinary Incontinence: reflec</w:t>
            </w:r>
            <w:r w:rsidRPr="00C31BF0">
              <w:t>ts</w:t>
            </w:r>
          </w:p>
          <w:p w14:paraId="21540C0C" w14:textId="77777777" w:rsidR="00D67C5D" w:rsidRPr="00C31BF0" w:rsidRDefault="00E565F7" w:rsidP="00C31BF0">
            <w:pPr>
              <w:spacing w:after="100" w:afterAutospacing="1" w:line="480" w:lineRule="auto"/>
            </w:pPr>
            <w:r w:rsidRPr="00C31BF0">
              <w:t>Urinary Incontinence: emergency</w:t>
            </w:r>
          </w:p>
          <w:p w14:paraId="305EF204" w14:textId="77777777" w:rsidR="00D67C5D" w:rsidRPr="00C31BF0" w:rsidRDefault="00E565F7" w:rsidP="00C31BF0">
            <w:pPr>
              <w:spacing w:after="100" w:afterAutospacing="1" w:line="480" w:lineRule="auto"/>
            </w:pPr>
            <w:r w:rsidRPr="00C31BF0">
              <w:t>Urinary Incontinence: Functional</w:t>
            </w:r>
          </w:p>
          <w:p w14:paraId="45774C22" w14:textId="77777777" w:rsidR="00D67C5D" w:rsidRPr="00C31BF0" w:rsidRDefault="00E565F7" w:rsidP="00C31BF0">
            <w:pPr>
              <w:spacing w:after="100" w:afterAutospacing="1" w:line="480" w:lineRule="auto"/>
            </w:pPr>
            <w:r w:rsidRPr="00C31BF0">
              <w:t>Urinary Incontinence: total</w:t>
            </w:r>
          </w:p>
          <w:p w14:paraId="0CB09589" w14:textId="77777777" w:rsidR="00D67C5D" w:rsidRPr="00C31BF0" w:rsidRDefault="00E565F7" w:rsidP="00C31BF0">
            <w:pPr>
              <w:spacing w:after="100" w:afterAutospacing="1" w:line="480" w:lineRule="auto"/>
            </w:pPr>
            <w:r w:rsidRPr="00C31BF0">
              <w:t>Urinary, retention</w:t>
            </w:r>
          </w:p>
          <w:p w14:paraId="6D6572CC" w14:textId="77777777" w:rsidR="00D67C5D" w:rsidRPr="00C31BF0" w:rsidRDefault="00E565F7" w:rsidP="00C31BF0">
            <w:pPr>
              <w:spacing w:after="100" w:afterAutospacing="1" w:line="480" w:lineRule="auto"/>
            </w:pPr>
            <w:r w:rsidRPr="00C31BF0">
              <w:t>Self-care, deficit: use the potty / toilet</w:t>
            </w:r>
          </w:p>
          <w:p w14:paraId="67F1E7A1" w14:textId="77777777" w:rsidR="00657474" w:rsidRPr="00C31BF0" w:rsidRDefault="00657474" w:rsidP="00C31BF0">
            <w:pPr>
              <w:spacing w:after="100" w:afterAutospacing="1" w:line="480" w:lineRule="auto"/>
            </w:pPr>
          </w:p>
        </w:tc>
        <w:tc>
          <w:tcPr>
            <w:tcW w:w="4410" w:type="dxa"/>
          </w:tcPr>
          <w:p w14:paraId="464FFE81" w14:textId="77777777" w:rsidR="00D67C5D" w:rsidRPr="00C31BF0" w:rsidRDefault="00E565F7" w:rsidP="00C31BF0">
            <w:pPr>
              <w:spacing w:after="100" w:afterAutospacing="1" w:line="480" w:lineRule="auto"/>
            </w:pPr>
            <w:r w:rsidRPr="00C31BF0">
              <w:lastRenderedPageBreak/>
              <w:t xml:space="preserve">None noted </w:t>
            </w:r>
          </w:p>
        </w:tc>
      </w:tr>
      <w:tr w:rsidR="00FD0736" w:rsidRPr="00C31BF0" w14:paraId="44A75EC4" w14:textId="77777777" w:rsidTr="00BC0FE2">
        <w:trPr>
          <w:trHeight w:val="86"/>
        </w:trPr>
        <w:tc>
          <w:tcPr>
            <w:tcW w:w="2268" w:type="dxa"/>
          </w:tcPr>
          <w:p w14:paraId="00F59B18" w14:textId="77777777" w:rsidR="00D67C5D" w:rsidRPr="00C31BF0" w:rsidRDefault="00E565F7" w:rsidP="00C31BF0">
            <w:pPr>
              <w:spacing w:line="480" w:lineRule="auto"/>
              <w:rPr>
                <w:b/>
                <w:u w:val="single"/>
              </w:rPr>
            </w:pPr>
            <w:r w:rsidRPr="00C31BF0">
              <w:rPr>
                <w:b/>
                <w:u w:val="single"/>
              </w:rPr>
              <w:lastRenderedPageBreak/>
              <w:t>Nutrition</w:t>
            </w:r>
          </w:p>
          <w:p w14:paraId="694B9A5E" w14:textId="77777777" w:rsidR="00D67C5D" w:rsidRPr="00C31BF0" w:rsidRDefault="00E565F7" w:rsidP="00C31BF0">
            <w:pPr>
              <w:pStyle w:val="ListParagraph"/>
              <w:numPr>
                <w:ilvl w:val="0"/>
                <w:numId w:val="4"/>
              </w:numPr>
              <w:spacing w:after="0" w:line="480" w:lineRule="auto"/>
              <w:ind w:left="0"/>
              <w:rPr>
                <w:rFonts w:ascii="Times New Roman" w:hAnsi="Times New Roman"/>
                <w:sz w:val="24"/>
                <w:szCs w:val="24"/>
              </w:rPr>
            </w:pPr>
            <w:r w:rsidRPr="00C31BF0">
              <w:rPr>
                <w:rFonts w:ascii="Times New Roman" w:hAnsi="Times New Roman"/>
                <w:sz w:val="24"/>
                <w:szCs w:val="24"/>
              </w:rPr>
              <w:t>Energy</w:t>
            </w:r>
          </w:p>
          <w:p w14:paraId="146E0043" w14:textId="77777777" w:rsidR="00D67C5D" w:rsidRPr="00C31BF0" w:rsidRDefault="00E565F7" w:rsidP="00C31BF0">
            <w:pPr>
              <w:pStyle w:val="ListParagraph"/>
              <w:numPr>
                <w:ilvl w:val="0"/>
                <w:numId w:val="4"/>
              </w:numPr>
              <w:spacing w:after="0" w:line="480" w:lineRule="auto"/>
              <w:ind w:left="0"/>
              <w:rPr>
                <w:rFonts w:ascii="Times New Roman" w:hAnsi="Times New Roman"/>
                <w:sz w:val="24"/>
                <w:szCs w:val="24"/>
              </w:rPr>
            </w:pPr>
            <w:r w:rsidRPr="00C31BF0">
              <w:rPr>
                <w:rFonts w:ascii="Times New Roman" w:hAnsi="Times New Roman"/>
                <w:sz w:val="24"/>
                <w:szCs w:val="24"/>
              </w:rPr>
              <w:t>Cellular structure and function</w:t>
            </w:r>
          </w:p>
          <w:p w14:paraId="5B0CCFCC" w14:textId="77777777" w:rsidR="00D67C5D" w:rsidRPr="00C31BF0" w:rsidRDefault="00E565F7" w:rsidP="00C31BF0">
            <w:pPr>
              <w:pStyle w:val="ListParagraph"/>
              <w:numPr>
                <w:ilvl w:val="0"/>
                <w:numId w:val="4"/>
              </w:numPr>
              <w:spacing w:after="0" w:line="480" w:lineRule="auto"/>
              <w:ind w:left="0"/>
              <w:rPr>
                <w:rFonts w:ascii="Times New Roman" w:hAnsi="Times New Roman"/>
                <w:sz w:val="24"/>
                <w:szCs w:val="24"/>
              </w:rPr>
            </w:pPr>
            <w:r w:rsidRPr="00C31BF0">
              <w:rPr>
                <w:rFonts w:ascii="Times New Roman" w:hAnsi="Times New Roman"/>
                <w:sz w:val="24"/>
                <w:szCs w:val="24"/>
              </w:rPr>
              <w:t>Failure to Thrive</w:t>
            </w:r>
          </w:p>
          <w:p w14:paraId="158CAD90" w14:textId="77777777" w:rsidR="00D67C5D" w:rsidRPr="00C31BF0" w:rsidRDefault="00E565F7" w:rsidP="00C31BF0">
            <w:pPr>
              <w:pStyle w:val="ListParagraph"/>
              <w:numPr>
                <w:ilvl w:val="0"/>
                <w:numId w:val="4"/>
              </w:numPr>
              <w:spacing w:after="0" w:line="480" w:lineRule="auto"/>
              <w:ind w:left="0"/>
              <w:rPr>
                <w:rFonts w:ascii="Times New Roman" w:hAnsi="Times New Roman"/>
                <w:sz w:val="24"/>
                <w:szCs w:val="24"/>
              </w:rPr>
            </w:pPr>
            <w:r w:rsidRPr="00C31BF0">
              <w:rPr>
                <w:rFonts w:ascii="Times New Roman" w:hAnsi="Times New Roman"/>
                <w:sz w:val="24"/>
                <w:szCs w:val="24"/>
              </w:rPr>
              <w:t>Metabolism</w:t>
            </w:r>
          </w:p>
        </w:tc>
        <w:tc>
          <w:tcPr>
            <w:tcW w:w="3150" w:type="dxa"/>
          </w:tcPr>
          <w:p w14:paraId="50EB28BB" w14:textId="77777777" w:rsidR="00D67C5D" w:rsidRPr="00C31BF0" w:rsidRDefault="00E565F7" w:rsidP="00C31BF0">
            <w:pPr>
              <w:spacing w:after="100" w:afterAutospacing="1" w:line="480" w:lineRule="auto"/>
            </w:pPr>
            <w:r w:rsidRPr="00C31BF0">
              <w:t>Nutrition, altered: excess</w:t>
            </w:r>
          </w:p>
          <w:p w14:paraId="68866958" w14:textId="77777777" w:rsidR="00D67C5D" w:rsidRPr="00C31BF0" w:rsidRDefault="00E565F7" w:rsidP="00C31BF0">
            <w:pPr>
              <w:spacing w:after="100" w:afterAutospacing="1" w:line="480" w:lineRule="auto"/>
            </w:pPr>
            <w:r w:rsidRPr="00C31BF0">
              <w:t>Nutrition, altered: by default</w:t>
            </w:r>
          </w:p>
          <w:p w14:paraId="078445E4" w14:textId="77777777" w:rsidR="00D67C5D" w:rsidRPr="00C31BF0" w:rsidRDefault="00E565F7" w:rsidP="00C31BF0">
            <w:pPr>
              <w:spacing w:after="100" w:afterAutospacing="1" w:line="480" w:lineRule="auto"/>
            </w:pPr>
            <w:r w:rsidRPr="00C31BF0">
              <w:t>Nutrition, potential alterations: excess</w:t>
            </w:r>
          </w:p>
          <w:p w14:paraId="7879E509" w14:textId="77777777" w:rsidR="00D67C5D" w:rsidRPr="00C31BF0" w:rsidRDefault="00E565F7" w:rsidP="00C31BF0">
            <w:pPr>
              <w:spacing w:after="100" w:afterAutospacing="1" w:line="480" w:lineRule="auto"/>
            </w:pPr>
            <w:r w:rsidRPr="00C31BF0">
              <w:t xml:space="preserve">Self-care, </w:t>
            </w:r>
            <w:r w:rsidRPr="00C31BF0">
              <w:rPr>
                <w:highlight w:val="yellow"/>
              </w:rPr>
              <w:t>deficit: feeding</w:t>
            </w:r>
          </w:p>
          <w:p w14:paraId="775486B9" w14:textId="77777777" w:rsidR="00D67C5D" w:rsidRPr="00C31BF0" w:rsidRDefault="00E565F7" w:rsidP="00C31BF0">
            <w:pPr>
              <w:spacing w:after="100" w:afterAutospacing="1" w:line="480" w:lineRule="auto"/>
            </w:pPr>
            <w:r w:rsidRPr="00C31BF0">
              <w:rPr>
                <w:highlight w:val="yellow"/>
              </w:rPr>
              <w:t>Swallowing,</w:t>
            </w:r>
            <w:r w:rsidRPr="00C31BF0">
              <w:t xml:space="preserve"> impaired</w:t>
            </w:r>
          </w:p>
          <w:p w14:paraId="00C15C2D" w14:textId="77777777" w:rsidR="00D67C5D" w:rsidRPr="00C31BF0" w:rsidRDefault="00E565F7" w:rsidP="00C31BF0">
            <w:pPr>
              <w:spacing w:after="100" w:afterAutospacing="1" w:line="480" w:lineRule="auto"/>
            </w:pPr>
            <w:r w:rsidRPr="00C31BF0">
              <w:t>Ineffective Breastfeeding</w:t>
            </w:r>
          </w:p>
          <w:p w14:paraId="14F9CC4B" w14:textId="77777777" w:rsidR="00D67C5D" w:rsidRPr="00C31BF0" w:rsidRDefault="00E565F7" w:rsidP="00C31BF0">
            <w:pPr>
              <w:spacing w:after="100" w:afterAutospacing="1" w:line="480" w:lineRule="auto"/>
            </w:pPr>
            <w:r w:rsidRPr="00C31BF0">
              <w:t>interrupted breastfeeding</w:t>
            </w:r>
          </w:p>
          <w:p w14:paraId="4E1F1796" w14:textId="77777777" w:rsidR="00D67C5D" w:rsidRPr="00C31BF0" w:rsidRDefault="00E565F7" w:rsidP="00C31BF0">
            <w:pPr>
              <w:spacing w:after="100" w:afterAutospacing="1" w:line="480" w:lineRule="auto"/>
            </w:pPr>
            <w:r w:rsidRPr="00C31BF0">
              <w:t>Effective Breastfeeding</w:t>
            </w:r>
          </w:p>
          <w:p w14:paraId="19D8BFA1" w14:textId="77777777" w:rsidR="00D67C5D" w:rsidRPr="00C31BF0" w:rsidRDefault="00E565F7" w:rsidP="00C31BF0">
            <w:pPr>
              <w:spacing w:after="100" w:afterAutospacing="1" w:line="480" w:lineRule="auto"/>
            </w:pPr>
            <w:r w:rsidRPr="00C31BF0">
              <w:t>Infant Feeding ineffective pattern</w:t>
            </w:r>
          </w:p>
        </w:tc>
        <w:tc>
          <w:tcPr>
            <w:tcW w:w="4410" w:type="dxa"/>
          </w:tcPr>
          <w:p w14:paraId="2B3C5576" w14:textId="77777777" w:rsidR="00D67C5D" w:rsidRPr="00C31BF0" w:rsidRDefault="00E565F7" w:rsidP="00C31BF0">
            <w:pPr>
              <w:spacing w:after="100" w:afterAutospacing="1" w:line="480" w:lineRule="auto"/>
            </w:pPr>
            <w:r w:rsidRPr="00C31BF0">
              <w:t>The patient has low appetite leading to</w:t>
            </w:r>
          </w:p>
        </w:tc>
      </w:tr>
      <w:tr w:rsidR="00FD0736" w:rsidRPr="00C31BF0" w14:paraId="49EE9A98" w14:textId="77777777" w:rsidTr="00BC0FE2">
        <w:tc>
          <w:tcPr>
            <w:tcW w:w="2268" w:type="dxa"/>
          </w:tcPr>
          <w:p w14:paraId="63EB694E" w14:textId="77777777" w:rsidR="00D67C5D" w:rsidRPr="00C31BF0" w:rsidRDefault="00E565F7" w:rsidP="00C31BF0">
            <w:pPr>
              <w:spacing w:line="480" w:lineRule="auto"/>
            </w:pPr>
            <w:r w:rsidRPr="00C31BF0">
              <w:rPr>
                <w:b/>
                <w:u w:val="single"/>
              </w:rPr>
              <w:t>Sleep</w:t>
            </w:r>
          </w:p>
        </w:tc>
        <w:tc>
          <w:tcPr>
            <w:tcW w:w="3150" w:type="dxa"/>
          </w:tcPr>
          <w:p w14:paraId="5933C8F3" w14:textId="77777777" w:rsidR="00D67C5D" w:rsidRPr="00C31BF0" w:rsidRDefault="00E565F7" w:rsidP="00C31BF0">
            <w:pPr>
              <w:spacing w:after="100" w:afterAutospacing="1" w:line="480" w:lineRule="auto"/>
            </w:pPr>
            <w:r w:rsidRPr="00C31BF0">
              <w:rPr>
                <w:highlight w:val="yellow"/>
              </w:rPr>
              <w:t>Sleep pattern disturbance</w:t>
            </w:r>
          </w:p>
        </w:tc>
        <w:tc>
          <w:tcPr>
            <w:tcW w:w="4410" w:type="dxa"/>
          </w:tcPr>
          <w:p w14:paraId="32B0F688" w14:textId="77777777" w:rsidR="00D67C5D" w:rsidRPr="00C31BF0" w:rsidRDefault="00E565F7" w:rsidP="00C31BF0">
            <w:pPr>
              <w:spacing w:after="100" w:afterAutospacing="1" w:line="480" w:lineRule="auto"/>
            </w:pPr>
            <w:r w:rsidRPr="00C31BF0">
              <w:t xml:space="preserve">Offer psychological support to the </w:t>
            </w:r>
            <w:r w:rsidR="000167A9" w:rsidRPr="00C31BF0">
              <w:t xml:space="preserve">patients to reduce anxiety and stress levels and increase sleep duration. </w:t>
            </w:r>
          </w:p>
        </w:tc>
      </w:tr>
      <w:tr w:rsidR="00FD0736" w:rsidRPr="00C31BF0" w14:paraId="0405F100" w14:textId="77777777" w:rsidTr="00BC0FE2">
        <w:tc>
          <w:tcPr>
            <w:tcW w:w="2268" w:type="dxa"/>
          </w:tcPr>
          <w:p w14:paraId="61AD953B" w14:textId="77777777" w:rsidR="00D67C5D" w:rsidRPr="00C31BF0" w:rsidRDefault="00E565F7" w:rsidP="00C31BF0">
            <w:pPr>
              <w:spacing w:line="480" w:lineRule="auto"/>
            </w:pPr>
            <w:r w:rsidRPr="00C31BF0">
              <w:rPr>
                <w:b/>
                <w:u w:val="single"/>
              </w:rPr>
              <w:lastRenderedPageBreak/>
              <w:t>Mobility</w:t>
            </w:r>
          </w:p>
        </w:tc>
        <w:tc>
          <w:tcPr>
            <w:tcW w:w="3150" w:type="dxa"/>
          </w:tcPr>
          <w:p w14:paraId="5B42D45F" w14:textId="77777777" w:rsidR="00D67C5D" w:rsidRPr="00C31BF0" w:rsidRDefault="00E565F7" w:rsidP="00C31BF0">
            <w:pPr>
              <w:spacing w:after="100" w:afterAutospacing="1" w:line="480" w:lineRule="auto"/>
            </w:pPr>
            <w:r w:rsidRPr="00C31BF0">
              <w:t>Disuse, high risk of syndrome</w:t>
            </w:r>
          </w:p>
          <w:p w14:paraId="2DDA157B" w14:textId="77777777" w:rsidR="00D67C5D" w:rsidRPr="00C31BF0" w:rsidRDefault="00E565F7" w:rsidP="00C31BF0">
            <w:pPr>
              <w:spacing w:after="100" w:afterAutospacing="1" w:line="480" w:lineRule="auto"/>
            </w:pPr>
            <w:r w:rsidRPr="00C31BF0">
              <w:rPr>
                <w:highlight w:val="yellow"/>
              </w:rPr>
              <w:t>Physical mobility,</w:t>
            </w:r>
            <w:r w:rsidRPr="00C31BF0">
              <w:t xml:space="preserve"> disorder</w:t>
            </w:r>
          </w:p>
          <w:p w14:paraId="2276E8C7" w14:textId="77777777" w:rsidR="00D67C5D" w:rsidRPr="00C31BF0" w:rsidRDefault="00E565F7" w:rsidP="00C31BF0">
            <w:pPr>
              <w:spacing w:after="100" w:afterAutospacing="1" w:line="480" w:lineRule="auto"/>
            </w:pPr>
            <w:r w:rsidRPr="00C31BF0">
              <w:t>Peripheral Neurovascular, high risk of dysfunction</w:t>
            </w:r>
          </w:p>
          <w:p w14:paraId="46CCCCA5" w14:textId="77777777" w:rsidR="00D67C5D" w:rsidRPr="00C31BF0" w:rsidRDefault="00CD2CC3" w:rsidP="00C31BF0">
            <w:pPr>
              <w:spacing w:after="100" w:afterAutospacing="1" w:line="480" w:lineRule="auto"/>
            </w:pPr>
            <w:hyperlink r:id="rId18" w:tooltip="Activity intolerance" w:history="1">
              <w:r w:rsidR="00E565F7" w:rsidRPr="00C31BF0">
                <w:rPr>
                  <w:color w:val="000000"/>
                  <w:highlight w:val="yellow"/>
                </w:rPr>
                <w:t>Activity intolerance</w:t>
              </w:r>
            </w:hyperlink>
          </w:p>
          <w:p w14:paraId="39D3B22E" w14:textId="77777777" w:rsidR="00D67C5D" w:rsidRPr="00C31BF0" w:rsidRDefault="00E565F7" w:rsidP="00C31BF0">
            <w:pPr>
              <w:spacing w:after="100" w:afterAutospacing="1" w:line="480" w:lineRule="auto"/>
            </w:pPr>
            <w:r w:rsidRPr="00C31BF0">
              <w:rPr>
                <w:highlight w:val="yellow"/>
              </w:rPr>
              <w:t>Activity, high risk of intolerance</w:t>
            </w:r>
          </w:p>
          <w:p w14:paraId="09675931" w14:textId="77777777" w:rsidR="00D67C5D" w:rsidRPr="00C31BF0" w:rsidRDefault="00E565F7" w:rsidP="00C31BF0">
            <w:pPr>
              <w:spacing w:after="100" w:afterAutospacing="1" w:line="480" w:lineRule="auto"/>
            </w:pPr>
            <w:r w:rsidRPr="00C31BF0">
              <w:t>Self-care, deficit: dressing / grooming</w:t>
            </w:r>
          </w:p>
        </w:tc>
        <w:tc>
          <w:tcPr>
            <w:tcW w:w="4410" w:type="dxa"/>
          </w:tcPr>
          <w:p w14:paraId="5CD57568" w14:textId="77777777" w:rsidR="00D67C5D" w:rsidRPr="00C31BF0" w:rsidRDefault="00E565F7" w:rsidP="00C31BF0">
            <w:pPr>
              <w:spacing w:after="100" w:afterAutospacing="1" w:line="480" w:lineRule="auto"/>
            </w:pPr>
            <w:r w:rsidRPr="00C31BF0">
              <w:t xml:space="preserve">Advise patient on the importance of rest and exercise, and appropriate balance between the two. </w:t>
            </w:r>
          </w:p>
        </w:tc>
      </w:tr>
      <w:tr w:rsidR="00FD0736" w:rsidRPr="00C31BF0" w14:paraId="1F5A0855" w14:textId="77777777" w:rsidTr="00BC0FE2">
        <w:tc>
          <w:tcPr>
            <w:tcW w:w="2268" w:type="dxa"/>
          </w:tcPr>
          <w:p w14:paraId="72FB34C9" w14:textId="77777777" w:rsidR="00D67C5D" w:rsidRPr="00C31BF0" w:rsidRDefault="00E565F7" w:rsidP="00C31BF0">
            <w:pPr>
              <w:spacing w:line="480" w:lineRule="auto"/>
              <w:rPr>
                <w:b/>
                <w:u w:val="single"/>
              </w:rPr>
            </w:pPr>
            <w:r w:rsidRPr="00C31BF0">
              <w:rPr>
                <w:b/>
                <w:u w:val="single"/>
              </w:rPr>
              <w:t>Sensation and Cognition</w:t>
            </w:r>
          </w:p>
          <w:p w14:paraId="2A24EE2B" w14:textId="77777777" w:rsidR="00D67C5D" w:rsidRPr="00C31BF0" w:rsidRDefault="00E565F7" w:rsidP="00C31BF0">
            <w:pPr>
              <w:pStyle w:val="ListParagraph"/>
              <w:numPr>
                <w:ilvl w:val="0"/>
                <w:numId w:val="5"/>
              </w:numPr>
              <w:spacing w:after="0" w:line="480" w:lineRule="auto"/>
              <w:ind w:left="0"/>
              <w:rPr>
                <w:rFonts w:ascii="Times New Roman" w:hAnsi="Times New Roman"/>
                <w:sz w:val="24"/>
                <w:szCs w:val="24"/>
              </w:rPr>
            </w:pPr>
            <w:r w:rsidRPr="00C31BF0">
              <w:rPr>
                <w:rFonts w:ascii="Times New Roman" w:hAnsi="Times New Roman"/>
                <w:sz w:val="24"/>
                <w:szCs w:val="24"/>
              </w:rPr>
              <w:t>Mood and affect</w:t>
            </w:r>
          </w:p>
          <w:p w14:paraId="65D1B7DE" w14:textId="77777777" w:rsidR="00D67C5D" w:rsidRPr="00C31BF0" w:rsidRDefault="00E565F7" w:rsidP="00C31BF0">
            <w:pPr>
              <w:pStyle w:val="ListParagraph"/>
              <w:numPr>
                <w:ilvl w:val="0"/>
                <w:numId w:val="5"/>
              </w:numPr>
              <w:spacing w:after="0" w:line="480" w:lineRule="auto"/>
              <w:ind w:left="0"/>
              <w:rPr>
                <w:rFonts w:ascii="Times New Roman" w:hAnsi="Times New Roman"/>
                <w:sz w:val="24"/>
                <w:szCs w:val="24"/>
              </w:rPr>
            </w:pPr>
            <w:r w:rsidRPr="00C31BF0">
              <w:rPr>
                <w:rFonts w:ascii="Times New Roman" w:hAnsi="Times New Roman"/>
                <w:sz w:val="24"/>
                <w:szCs w:val="24"/>
              </w:rPr>
              <w:t>Tissue integrity</w:t>
            </w:r>
          </w:p>
        </w:tc>
        <w:tc>
          <w:tcPr>
            <w:tcW w:w="3150" w:type="dxa"/>
          </w:tcPr>
          <w:p w14:paraId="3987AE18" w14:textId="77777777" w:rsidR="00D67C5D" w:rsidRPr="00C31BF0" w:rsidRDefault="00E565F7" w:rsidP="00C31BF0">
            <w:pPr>
              <w:spacing w:after="100" w:afterAutospacing="1" w:line="480" w:lineRule="auto"/>
            </w:pPr>
            <w:r w:rsidRPr="00C31BF0">
              <w:t>Sen-so-perceptual alterations (specify) visual</w:t>
            </w:r>
          </w:p>
          <w:p w14:paraId="252E9E85" w14:textId="77777777" w:rsidR="00D67C5D" w:rsidRPr="00C31BF0" w:rsidRDefault="00E565F7" w:rsidP="00C31BF0">
            <w:pPr>
              <w:spacing w:after="100" w:afterAutospacing="1" w:line="480" w:lineRule="auto"/>
            </w:pPr>
            <w:r w:rsidRPr="00C31BF0">
              <w:t>auditory, kinesthetic, gustatory, tactile, olfactory.</w:t>
            </w:r>
          </w:p>
          <w:p w14:paraId="088418F4" w14:textId="77777777" w:rsidR="00D67C5D" w:rsidRPr="00C31BF0" w:rsidRDefault="00E565F7" w:rsidP="00C31BF0">
            <w:pPr>
              <w:spacing w:after="100" w:afterAutospacing="1" w:line="480" w:lineRule="auto"/>
            </w:pPr>
            <w:r w:rsidRPr="00C31BF0">
              <w:t>Tissue, impaired integrity</w:t>
            </w:r>
          </w:p>
          <w:p w14:paraId="4EBE0ACD" w14:textId="77777777" w:rsidR="00D67C5D" w:rsidRPr="00C31BF0" w:rsidRDefault="00E565F7" w:rsidP="00C31BF0">
            <w:pPr>
              <w:spacing w:after="100" w:afterAutospacing="1" w:line="480" w:lineRule="auto"/>
            </w:pPr>
            <w:r w:rsidRPr="00C31BF0">
              <w:lastRenderedPageBreak/>
              <w:t>Oral mucous membrane, altered</w:t>
            </w:r>
          </w:p>
          <w:p w14:paraId="6BB14338" w14:textId="77777777" w:rsidR="00D67C5D" w:rsidRPr="00C31BF0" w:rsidRDefault="00E565F7" w:rsidP="00C31BF0">
            <w:pPr>
              <w:spacing w:after="100" w:afterAutospacing="1" w:line="480" w:lineRule="auto"/>
            </w:pPr>
            <w:r w:rsidRPr="00C31BF0">
              <w:t>Skin, impaired</w:t>
            </w:r>
          </w:p>
          <w:p w14:paraId="0A6CB901" w14:textId="77777777" w:rsidR="00D67C5D" w:rsidRPr="00C31BF0" w:rsidRDefault="00E565F7" w:rsidP="00C31BF0">
            <w:pPr>
              <w:spacing w:after="100" w:afterAutospacing="1" w:line="480" w:lineRule="auto"/>
            </w:pPr>
            <w:r w:rsidRPr="00C31BF0">
              <w:t>Cutaneous, high risk of deterioration of the integrity</w:t>
            </w:r>
          </w:p>
          <w:p w14:paraId="08020002" w14:textId="77777777" w:rsidR="00D67C5D" w:rsidRPr="00C31BF0" w:rsidRDefault="00E565F7" w:rsidP="00C31BF0">
            <w:pPr>
              <w:spacing w:after="100" w:afterAutospacing="1" w:line="480" w:lineRule="auto"/>
            </w:pPr>
            <w:r w:rsidRPr="00C31BF0">
              <w:t xml:space="preserve">Self-care, deficit: </w:t>
            </w:r>
            <w:r w:rsidRPr="00C31BF0">
              <w:rPr>
                <w:highlight w:val="yellow"/>
              </w:rPr>
              <w:t>bathing / hygiene</w:t>
            </w:r>
          </w:p>
        </w:tc>
        <w:tc>
          <w:tcPr>
            <w:tcW w:w="4410" w:type="dxa"/>
          </w:tcPr>
          <w:p w14:paraId="4FC6F962" w14:textId="77777777" w:rsidR="00D67C5D" w:rsidRPr="00C31BF0" w:rsidRDefault="00E565F7" w:rsidP="00C31BF0">
            <w:pPr>
              <w:spacing w:after="100" w:afterAutospacing="1" w:line="480" w:lineRule="auto"/>
            </w:pPr>
            <w:r w:rsidRPr="00C31BF0">
              <w:lastRenderedPageBreak/>
              <w:t xml:space="preserve">Patient has a deficit in bathing/hygiene due to physical activity intolerance. </w:t>
            </w:r>
          </w:p>
        </w:tc>
      </w:tr>
      <w:tr w:rsidR="00FD0736" w:rsidRPr="00C31BF0" w14:paraId="437014B3" w14:textId="77777777" w:rsidTr="00BC0FE2">
        <w:trPr>
          <w:trHeight w:val="2420"/>
        </w:trPr>
        <w:tc>
          <w:tcPr>
            <w:tcW w:w="2268" w:type="dxa"/>
          </w:tcPr>
          <w:p w14:paraId="5BFE75A6" w14:textId="77777777" w:rsidR="00D67C5D" w:rsidRPr="00C31BF0" w:rsidRDefault="00E565F7" w:rsidP="00C31BF0">
            <w:pPr>
              <w:spacing w:line="480" w:lineRule="auto"/>
              <w:rPr>
                <w:b/>
                <w:u w:val="single"/>
              </w:rPr>
            </w:pPr>
            <w:r w:rsidRPr="00C31BF0">
              <w:rPr>
                <w:b/>
                <w:u w:val="single"/>
              </w:rPr>
              <w:t>Rest and Comfort</w:t>
            </w:r>
          </w:p>
          <w:p w14:paraId="4BF45A2A" w14:textId="77777777" w:rsidR="00D67C5D" w:rsidRPr="00C31BF0" w:rsidRDefault="00E565F7" w:rsidP="00C31BF0">
            <w:pPr>
              <w:pStyle w:val="ListParagraph"/>
              <w:numPr>
                <w:ilvl w:val="0"/>
                <w:numId w:val="6"/>
              </w:numPr>
              <w:spacing w:after="0" w:line="480" w:lineRule="auto"/>
              <w:ind w:left="0"/>
              <w:rPr>
                <w:rFonts w:ascii="Times New Roman" w:hAnsi="Times New Roman"/>
                <w:sz w:val="24"/>
                <w:szCs w:val="24"/>
              </w:rPr>
            </w:pPr>
            <w:r w:rsidRPr="00C31BF0">
              <w:rPr>
                <w:rFonts w:ascii="Times New Roman" w:hAnsi="Times New Roman"/>
                <w:sz w:val="24"/>
                <w:szCs w:val="24"/>
              </w:rPr>
              <w:t>Pain</w:t>
            </w:r>
          </w:p>
          <w:p w14:paraId="7833D692" w14:textId="77777777" w:rsidR="00D67C5D" w:rsidRPr="00C31BF0" w:rsidRDefault="00E565F7" w:rsidP="00C31BF0">
            <w:pPr>
              <w:pStyle w:val="ListParagraph"/>
              <w:numPr>
                <w:ilvl w:val="0"/>
                <w:numId w:val="6"/>
              </w:numPr>
              <w:spacing w:after="0" w:line="480" w:lineRule="auto"/>
              <w:ind w:left="0"/>
              <w:rPr>
                <w:rFonts w:ascii="Times New Roman" w:hAnsi="Times New Roman"/>
                <w:sz w:val="24"/>
                <w:szCs w:val="24"/>
              </w:rPr>
            </w:pPr>
            <w:r w:rsidRPr="00C31BF0">
              <w:rPr>
                <w:rFonts w:ascii="Times New Roman" w:hAnsi="Times New Roman"/>
                <w:sz w:val="24"/>
                <w:szCs w:val="24"/>
              </w:rPr>
              <w:t>Stress and Coping</w:t>
            </w:r>
          </w:p>
          <w:p w14:paraId="77BB8CA8" w14:textId="77777777" w:rsidR="00D67C5D" w:rsidRPr="00C31BF0" w:rsidRDefault="00E565F7" w:rsidP="00C31BF0">
            <w:pPr>
              <w:pStyle w:val="ListParagraph"/>
              <w:numPr>
                <w:ilvl w:val="0"/>
                <w:numId w:val="6"/>
              </w:numPr>
              <w:spacing w:after="0" w:line="480" w:lineRule="auto"/>
              <w:ind w:left="0"/>
              <w:rPr>
                <w:rFonts w:ascii="Times New Roman" w:hAnsi="Times New Roman"/>
                <w:sz w:val="24"/>
                <w:szCs w:val="24"/>
              </w:rPr>
            </w:pPr>
            <w:r w:rsidRPr="00C31BF0">
              <w:rPr>
                <w:rFonts w:ascii="Times New Roman" w:hAnsi="Times New Roman"/>
                <w:sz w:val="24"/>
                <w:szCs w:val="24"/>
              </w:rPr>
              <w:t>Fatigue</w:t>
            </w:r>
          </w:p>
        </w:tc>
        <w:tc>
          <w:tcPr>
            <w:tcW w:w="3150" w:type="dxa"/>
          </w:tcPr>
          <w:p w14:paraId="710FFF57" w14:textId="77777777" w:rsidR="00946CE6" w:rsidRPr="00C31BF0" w:rsidRDefault="00E565F7" w:rsidP="00C31BF0">
            <w:pPr>
              <w:spacing w:line="480" w:lineRule="auto"/>
            </w:pPr>
            <w:r w:rsidRPr="00C31BF0">
              <w:t>Coping</w:t>
            </w:r>
            <w:r w:rsidR="00D67C5D" w:rsidRPr="00C31BF0">
              <w:t>: ineffective</w:t>
            </w:r>
          </w:p>
          <w:p w14:paraId="0DC3A59E" w14:textId="77777777" w:rsidR="00D67C5D" w:rsidRPr="00C31BF0" w:rsidRDefault="00E565F7" w:rsidP="00C31BF0">
            <w:pPr>
              <w:spacing w:line="480" w:lineRule="auto"/>
              <w:rPr>
                <w:color w:val="000000"/>
              </w:rPr>
            </w:pPr>
            <w:r w:rsidRPr="00C31BF0">
              <w:rPr>
                <w:highlight w:val="yellow"/>
              </w:rPr>
              <w:t>Anxiety</w:t>
            </w:r>
          </w:p>
          <w:p w14:paraId="25B55F5D" w14:textId="77777777" w:rsidR="00D67C5D" w:rsidRPr="00C31BF0" w:rsidRDefault="00E565F7" w:rsidP="00C31BF0">
            <w:pPr>
              <w:spacing w:line="480" w:lineRule="auto"/>
              <w:rPr>
                <w:color w:val="000000"/>
              </w:rPr>
            </w:pPr>
            <w:r w:rsidRPr="00C31BF0">
              <w:rPr>
                <w:highlight w:val="yellow"/>
              </w:rPr>
              <w:t>Fear</w:t>
            </w:r>
          </w:p>
          <w:p w14:paraId="3A1838C5" w14:textId="77777777" w:rsidR="00D67C5D" w:rsidRPr="00C31BF0" w:rsidRDefault="00E136C0" w:rsidP="00C31BF0">
            <w:pPr>
              <w:spacing w:line="480" w:lineRule="auto"/>
              <w:rPr>
                <w:color w:val="000000"/>
              </w:rPr>
            </w:pPr>
            <w:r w:rsidRPr="00C31BF0">
              <w:t>Fatigue</w:t>
            </w:r>
            <w:r w:rsidR="00D60BEF" w:rsidRPr="00C31BF0">
              <w:t xml:space="preserve"> </w:t>
            </w:r>
            <w:r w:rsidR="00E565F7" w:rsidRPr="00C31BF0">
              <w:rPr>
                <w:color w:val="000000"/>
              </w:rPr>
              <w:t>Transfer, stress syndrome</w:t>
            </w:r>
          </w:p>
          <w:p w14:paraId="4E46AA11" w14:textId="77777777" w:rsidR="00D67C5D" w:rsidRPr="00C31BF0" w:rsidRDefault="00E565F7" w:rsidP="00C31BF0">
            <w:pPr>
              <w:spacing w:line="480" w:lineRule="auto"/>
              <w:rPr>
                <w:color w:val="000000"/>
              </w:rPr>
            </w:pPr>
            <w:r w:rsidRPr="00C31BF0">
              <w:rPr>
                <w:color w:val="000000"/>
              </w:rPr>
              <w:t>Pain</w:t>
            </w:r>
          </w:p>
          <w:p w14:paraId="07F7397A" w14:textId="77777777" w:rsidR="00D67C5D" w:rsidRPr="00C31BF0" w:rsidRDefault="00CD2CC3" w:rsidP="00C31BF0">
            <w:pPr>
              <w:spacing w:line="480" w:lineRule="auto"/>
              <w:rPr>
                <w:color w:val="000000"/>
              </w:rPr>
            </w:pPr>
            <w:hyperlink r:id="rId19" w:history="1">
              <w:r w:rsidR="00E565F7" w:rsidRPr="00C31BF0">
                <w:rPr>
                  <w:color w:val="000000"/>
                  <w:highlight w:val="yellow"/>
                </w:rPr>
                <w:t>Chronic Pain</w:t>
              </w:r>
            </w:hyperlink>
          </w:p>
          <w:p w14:paraId="3264B4FE" w14:textId="77777777" w:rsidR="00946CE6" w:rsidRPr="00C31BF0" w:rsidRDefault="00946CE6" w:rsidP="00C31BF0">
            <w:pPr>
              <w:spacing w:line="480" w:lineRule="auto"/>
              <w:rPr>
                <w:color w:val="000000"/>
              </w:rPr>
            </w:pPr>
          </w:p>
          <w:p w14:paraId="5C804C8A" w14:textId="77777777" w:rsidR="00946CE6" w:rsidRPr="00C31BF0" w:rsidRDefault="00946CE6" w:rsidP="00C31BF0">
            <w:pPr>
              <w:spacing w:line="480" w:lineRule="auto"/>
              <w:rPr>
                <w:color w:val="000000"/>
              </w:rPr>
            </w:pPr>
          </w:p>
          <w:p w14:paraId="410522EC" w14:textId="77777777" w:rsidR="00946CE6" w:rsidRPr="00C31BF0" w:rsidRDefault="00946CE6" w:rsidP="00C31BF0">
            <w:pPr>
              <w:spacing w:line="480" w:lineRule="auto"/>
            </w:pPr>
          </w:p>
        </w:tc>
        <w:tc>
          <w:tcPr>
            <w:tcW w:w="4410" w:type="dxa"/>
          </w:tcPr>
          <w:p w14:paraId="7D199AF0" w14:textId="77777777" w:rsidR="00D67C5D" w:rsidRPr="00C31BF0" w:rsidRDefault="00E565F7" w:rsidP="00C31BF0">
            <w:pPr>
              <w:spacing w:line="480" w:lineRule="auto"/>
            </w:pPr>
            <w:r w:rsidRPr="00C31BF0">
              <w:t>Patient exhibits lower back pain and chest ache</w:t>
            </w:r>
          </w:p>
          <w:p w14:paraId="5A59D5E8" w14:textId="77777777" w:rsidR="00413F2C" w:rsidRPr="00C31BF0" w:rsidRDefault="00E565F7" w:rsidP="00C31BF0">
            <w:pPr>
              <w:spacing w:line="480" w:lineRule="auto"/>
            </w:pPr>
            <w:r w:rsidRPr="00C31BF0">
              <w:t xml:space="preserve">Fear and anxiety may be due to the cost of medication and fear of losing his job. </w:t>
            </w:r>
          </w:p>
        </w:tc>
      </w:tr>
      <w:tr w:rsidR="00FD0736" w:rsidRPr="00C31BF0" w14:paraId="272357BC" w14:textId="77777777" w:rsidTr="00BC0FE2">
        <w:tc>
          <w:tcPr>
            <w:tcW w:w="2268" w:type="dxa"/>
          </w:tcPr>
          <w:p w14:paraId="3DD6F4B0" w14:textId="77777777" w:rsidR="00D67C5D" w:rsidRPr="00C31BF0" w:rsidRDefault="00E565F7" w:rsidP="00C31BF0">
            <w:pPr>
              <w:spacing w:line="480" w:lineRule="auto"/>
              <w:rPr>
                <w:b/>
                <w:u w:val="single"/>
              </w:rPr>
            </w:pPr>
            <w:r w:rsidRPr="00C31BF0">
              <w:rPr>
                <w:b/>
                <w:u w:val="single"/>
              </w:rPr>
              <w:t>Spiritual Integrity</w:t>
            </w:r>
          </w:p>
          <w:p w14:paraId="7A75DFB9" w14:textId="77777777" w:rsidR="00D67C5D" w:rsidRPr="00C31BF0" w:rsidRDefault="00E565F7" w:rsidP="00C31BF0">
            <w:pPr>
              <w:pStyle w:val="ListParagraph"/>
              <w:numPr>
                <w:ilvl w:val="0"/>
                <w:numId w:val="7"/>
              </w:numPr>
              <w:spacing w:after="0" w:line="480" w:lineRule="auto"/>
              <w:ind w:left="0"/>
              <w:rPr>
                <w:rFonts w:ascii="Times New Roman" w:hAnsi="Times New Roman"/>
                <w:sz w:val="24"/>
                <w:szCs w:val="24"/>
              </w:rPr>
            </w:pPr>
            <w:r w:rsidRPr="00C31BF0">
              <w:rPr>
                <w:rFonts w:ascii="Times New Roman" w:hAnsi="Times New Roman"/>
                <w:sz w:val="24"/>
                <w:szCs w:val="24"/>
              </w:rPr>
              <w:lastRenderedPageBreak/>
              <w:t>Grief and loss</w:t>
            </w:r>
          </w:p>
          <w:p w14:paraId="1714A99B" w14:textId="77777777" w:rsidR="00D67C5D" w:rsidRPr="00C31BF0" w:rsidRDefault="00E565F7" w:rsidP="00C31BF0">
            <w:pPr>
              <w:pStyle w:val="ListParagraph"/>
              <w:numPr>
                <w:ilvl w:val="0"/>
                <w:numId w:val="7"/>
              </w:numPr>
              <w:spacing w:after="0" w:line="480" w:lineRule="auto"/>
              <w:ind w:left="0"/>
              <w:rPr>
                <w:rFonts w:ascii="Times New Roman" w:hAnsi="Times New Roman"/>
                <w:sz w:val="24"/>
                <w:szCs w:val="24"/>
              </w:rPr>
            </w:pPr>
            <w:r w:rsidRPr="00C31BF0">
              <w:rPr>
                <w:rFonts w:ascii="Times New Roman" w:hAnsi="Times New Roman"/>
                <w:sz w:val="24"/>
                <w:szCs w:val="24"/>
              </w:rPr>
              <w:t xml:space="preserve">Cultural </w:t>
            </w:r>
          </w:p>
        </w:tc>
        <w:tc>
          <w:tcPr>
            <w:tcW w:w="3150" w:type="dxa"/>
          </w:tcPr>
          <w:p w14:paraId="0EBB5A48" w14:textId="77777777" w:rsidR="00D67C5D" w:rsidRPr="00C31BF0" w:rsidRDefault="00CD2CC3" w:rsidP="00C31BF0">
            <w:pPr>
              <w:spacing w:after="100" w:afterAutospacing="1" w:line="480" w:lineRule="auto"/>
            </w:pPr>
            <w:hyperlink r:id="rId20" w:tooltip="Spiritual Suffering | Spiritual Distress:" w:history="1">
              <w:r w:rsidR="00E565F7" w:rsidRPr="00C31BF0">
                <w:rPr>
                  <w:color w:val="000000"/>
                </w:rPr>
                <w:t>Spiritual suffering</w:t>
              </w:r>
            </w:hyperlink>
          </w:p>
          <w:p w14:paraId="44832DC2" w14:textId="77777777" w:rsidR="00D67C5D" w:rsidRPr="00C31BF0" w:rsidRDefault="00E565F7" w:rsidP="00C31BF0">
            <w:pPr>
              <w:spacing w:after="100" w:afterAutospacing="1" w:line="480" w:lineRule="auto"/>
            </w:pPr>
            <w:proofErr w:type="spellStart"/>
            <w:r w:rsidRPr="00C31BF0">
              <w:lastRenderedPageBreak/>
              <w:t>HopelessnessImpotence</w:t>
            </w:r>
            <w:proofErr w:type="spellEnd"/>
          </w:p>
          <w:p w14:paraId="777F4EC1" w14:textId="77777777" w:rsidR="00D67C5D" w:rsidRPr="00C31BF0" w:rsidRDefault="00756200" w:rsidP="00C31BF0">
            <w:pPr>
              <w:spacing w:after="100" w:afterAutospacing="1" w:line="480" w:lineRule="auto"/>
            </w:pPr>
            <w:r w:rsidRPr="00C31BF0">
              <w:t>Bereavement dysfunctional</w:t>
            </w:r>
          </w:p>
          <w:p w14:paraId="69FD35CD" w14:textId="77777777" w:rsidR="00D67C5D" w:rsidRPr="00C31BF0" w:rsidRDefault="00756200" w:rsidP="00C31BF0">
            <w:pPr>
              <w:spacing w:after="100" w:afterAutospacing="1" w:line="480" w:lineRule="auto"/>
            </w:pPr>
            <w:r w:rsidRPr="00C31BF0">
              <w:t>Early Mourning</w:t>
            </w:r>
            <w:r w:rsidR="00E565F7" w:rsidRPr="00C31BF0">
              <w:t xml:space="preserve"> </w:t>
            </w:r>
          </w:p>
        </w:tc>
        <w:tc>
          <w:tcPr>
            <w:tcW w:w="4410" w:type="dxa"/>
          </w:tcPr>
          <w:p w14:paraId="3205E4B2" w14:textId="77777777" w:rsidR="00D67C5D" w:rsidRPr="00C31BF0" w:rsidRDefault="00E565F7" w:rsidP="00C31BF0">
            <w:pPr>
              <w:spacing w:after="100" w:afterAutospacing="1" w:line="480" w:lineRule="auto"/>
            </w:pPr>
            <w:r w:rsidRPr="00C31BF0">
              <w:lastRenderedPageBreak/>
              <w:t xml:space="preserve">None noted </w:t>
            </w:r>
          </w:p>
        </w:tc>
      </w:tr>
      <w:tr w:rsidR="00FD0736" w:rsidRPr="00C31BF0" w14:paraId="275E02C1" w14:textId="77777777" w:rsidTr="00BC0FE2">
        <w:tc>
          <w:tcPr>
            <w:tcW w:w="2268" w:type="dxa"/>
          </w:tcPr>
          <w:p w14:paraId="11E97D53" w14:textId="77777777" w:rsidR="00D67C5D" w:rsidRPr="00C31BF0" w:rsidRDefault="00E565F7" w:rsidP="00C31BF0">
            <w:pPr>
              <w:spacing w:line="480" w:lineRule="auto"/>
              <w:rPr>
                <w:b/>
                <w:u w:val="single"/>
              </w:rPr>
            </w:pPr>
            <w:r w:rsidRPr="00C31BF0">
              <w:rPr>
                <w:b/>
                <w:u w:val="single"/>
              </w:rPr>
              <w:t xml:space="preserve">Affiliation </w:t>
            </w:r>
          </w:p>
          <w:p w14:paraId="45798B34" w14:textId="77777777" w:rsidR="00D67C5D" w:rsidRPr="00C31BF0" w:rsidRDefault="00E565F7" w:rsidP="00C31BF0">
            <w:pPr>
              <w:pStyle w:val="ListParagraph"/>
              <w:numPr>
                <w:ilvl w:val="0"/>
                <w:numId w:val="8"/>
              </w:numPr>
              <w:spacing w:after="0" w:line="480" w:lineRule="auto"/>
              <w:ind w:left="0"/>
              <w:rPr>
                <w:rFonts w:ascii="Times New Roman" w:hAnsi="Times New Roman"/>
                <w:sz w:val="24"/>
                <w:szCs w:val="24"/>
              </w:rPr>
            </w:pPr>
            <w:r w:rsidRPr="00C31BF0">
              <w:rPr>
                <w:rFonts w:ascii="Times New Roman" w:hAnsi="Times New Roman"/>
                <w:sz w:val="24"/>
                <w:szCs w:val="24"/>
              </w:rPr>
              <w:t>Love and Belonging</w:t>
            </w:r>
          </w:p>
          <w:p w14:paraId="62DE309E" w14:textId="77777777" w:rsidR="00D67C5D" w:rsidRPr="00C31BF0" w:rsidRDefault="00E565F7" w:rsidP="00C31BF0">
            <w:pPr>
              <w:pStyle w:val="ListParagraph"/>
              <w:numPr>
                <w:ilvl w:val="0"/>
                <w:numId w:val="8"/>
              </w:numPr>
              <w:spacing w:after="0" w:line="480" w:lineRule="auto"/>
              <w:ind w:left="0"/>
              <w:rPr>
                <w:rFonts w:ascii="Times New Roman" w:hAnsi="Times New Roman"/>
                <w:sz w:val="24"/>
                <w:szCs w:val="24"/>
              </w:rPr>
            </w:pPr>
            <w:r w:rsidRPr="00C31BF0">
              <w:rPr>
                <w:rFonts w:ascii="Times New Roman" w:hAnsi="Times New Roman"/>
                <w:sz w:val="24"/>
                <w:szCs w:val="24"/>
              </w:rPr>
              <w:t>Social Support Systems</w:t>
            </w:r>
          </w:p>
          <w:p w14:paraId="00FBF85E" w14:textId="77777777" w:rsidR="00D67C5D" w:rsidRPr="00C31BF0" w:rsidRDefault="00E565F7" w:rsidP="00C31BF0">
            <w:pPr>
              <w:pStyle w:val="ListParagraph"/>
              <w:numPr>
                <w:ilvl w:val="0"/>
                <w:numId w:val="8"/>
              </w:numPr>
              <w:spacing w:after="0" w:line="480" w:lineRule="auto"/>
              <w:ind w:left="0"/>
              <w:rPr>
                <w:rFonts w:ascii="Times New Roman" w:hAnsi="Times New Roman"/>
                <w:sz w:val="24"/>
                <w:szCs w:val="24"/>
              </w:rPr>
            </w:pPr>
            <w:r w:rsidRPr="00C31BF0">
              <w:rPr>
                <w:rFonts w:ascii="Times New Roman" w:hAnsi="Times New Roman"/>
                <w:sz w:val="24"/>
                <w:szCs w:val="24"/>
              </w:rPr>
              <w:t>Self-Actualization</w:t>
            </w:r>
          </w:p>
        </w:tc>
        <w:tc>
          <w:tcPr>
            <w:tcW w:w="3150" w:type="dxa"/>
          </w:tcPr>
          <w:p w14:paraId="5D73CEE4" w14:textId="77777777" w:rsidR="00946CE6" w:rsidRPr="00C31BF0" w:rsidRDefault="00E565F7" w:rsidP="00C31BF0">
            <w:pPr>
              <w:spacing w:after="100" w:afterAutospacing="1" w:line="480" w:lineRule="auto"/>
            </w:pPr>
            <w:r w:rsidRPr="00C31BF0">
              <w:t>Verbal, disorder</w:t>
            </w:r>
          </w:p>
          <w:p w14:paraId="3ED4E921" w14:textId="77777777" w:rsidR="00946CE6" w:rsidRPr="00C31BF0" w:rsidRDefault="00E565F7" w:rsidP="00C31BF0">
            <w:pPr>
              <w:spacing w:after="100" w:afterAutospacing="1" w:line="480" w:lineRule="auto"/>
            </w:pPr>
            <w:r w:rsidRPr="00C31BF0">
              <w:t>Social, impaired interaction</w:t>
            </w:r>
          </w:p>
          <w:p w14:paraId="0900764D" w14:textId="77777777" w:rsidR="00946CE6" w:rsidRPr="00C31BF0" w:rsidRDefault="00E565F7" w:rsidP="00C31BF0">
            <w:pPr>
              <w:spacing w:after="100" w:afterAutospacing="1" w:line="480" w:lineRule="auto"/>
            </w:pPr>
            <w:r w:rsidRPr="00C31BF0">
              <w:t>Social isolation</w:t>
            </w:r>
          </w:p>
          <w:p w14:paraId="71C71D3E" w14:textId="77777777" w:rsidR="00946CE6" w:rsidRPr="00C31BF0" w:rsidRDefault="00E136C0" w:rsidP="00C31BF0">
            <w:pPr>
              <w:spacing w:after="100" w:afterAutospacing="1" w:line="480" w:lineRule="auto"/>
            </w:pPr>
            <w:r w:rsidRPr="00C31BF0">
              <w:t>Coping</w:t>
            </w:r>
            <w:r w:rsidR="00E565F7" w:rsidRPr="00C31BF0">
              <w:t>: ineffective</w:t>
            </w:r>
          </w:p>
          <w:p w14:paraId="7EB9D958" w14:textId="77777777" w:rsidR="00D67C5D" w:rsidRPr="00C31BF0" w:rsidRDefault="00E565F7" w:rsidP="00C31BF0">
            <w:pPr>
              <w:spacing w:after="100" w:afterAutospacing="1" w:line="480" w:lineRule="auto"/>
            </w:pPr>
            <w:r w:rsidRPr="00C31BF0">
              <w:t>Recreation, deficit</w:t>
            </w:r>
            <w:r w:rsidR="005F6492" w:rsidRPr="00C31BF0">
              <w:t xml:space="preserve"> </w:t>
            </w:r>
            <w:r w:rsidR="00E136C0" w:rsidRPr="00C31BF0">
              <w:t>Role, impaired performance</w:t>
            </w:r>
          </w:p>
          <w:p w14:paraId="3AD3EEB1" w14:textId="77777777" w:rsidR="00D67C5D" w:rsidRPr="00C31BF0" w:rsidRDefault="00E136C0" w:rsidP="00C31BF0">
            <w:pPr>
              <w:spacing w:after="100" w:afterAutospacing="1" w:line="480" w:lineRule="auto"/>
            </w:pPr>
            <w:r w:rsidRPr="00C31BF0">
              <w:t>Parenteral, alteration</w:t>
            </w:r>
          </w:p>
          <w:p w14:paraId="6F78E187" w14:textId="77777777" w:rsidR="00D67C5D" w:rsidRPr="00C31BF0" w:rsidRDefault="00E136C0" w:rsidP="00C31BF0">
            <w:pPr>
              <w:spacing w:after="100" w:afterAutospacing="1" w:line="480" w:lineRule="auto"/>
            </w:pPr>
            <w:r w:rsidRPr="00C31BF0">
              <w:t>Parenteral, high risk of disruption</w:t>
            </w:r>
          </w:p>
          <w:p w14:paraId="0B70E119" w14:textId="77777777" w:rsidR="00D67C5D" w:rsidRPr="00C31BF0" w:rsidRDefault="00E136C0" w:rsidP="00C31BF0">
            <w:pPr>
              <w:spacing w:after="100" w:afterAutospacing="1" w:line="480" w:lineRule="auto"/>
            </w:pPr>
            <w:r w:rsidRPr="00C31BF0">
              <w:t>Parenteral, role conflict</w:t>
            </w:r>
          </w:p>
          <w:p w14:paraId="047822AD" w14:textId="77777777" w:rsidR="00D67C5D" w:rsidRPr="00C31BF0" w:rsidRDefault="00E136C0" w:rsidP="00C31BF0">
            <w:pPr>
              <w:spacing w:after="100" w:afterAutospacing="1" w:line="480" w:lineRule="auto"/>
            </w:pPr>
            <w:r w:rsidRPr="00C31BF0">
              <w:t>Adaptation disorder</w:t>
            </w:r>
          </w:p>
          <w:p w14:paraId="0FD6E8DE" w14:textId="77777777" w:rsidR="00D67C5D" w:rsidRPr="00C31BF0" w:rsidRDefault="00E136C0" w:rsidP="00C31BF0">
            <w:pPr>
              <w:spacing w:after="100" w:afterAutospacing="1" w:line="480" w:lineRule="auto"/>
            </w:pPr>
            <w:r w:rsidRPr="00C31BF0">
              <w:lastRenderedPageBreak/>
              <w:t>Family, alteration processes</w:t>
            </w:r>
          </w:p>
          <w:p w14:paraId="42B051F5" w14:textId="77777777" w:rsidR="00D67C5D" w:rsidRPr="00C31BF0" w:rsidRDefault="00E136C0" w:rsidP="00C31BF0">
            <w:pPr>
              <w:spacing w:after="100" w:afterAutospacing="1" w:line="480" w:lineRule="auto"/>
            </w:pPr>
            <w:r w:rsidRPr="00C31BF0">
              <w:t>Role of caregiver, overexertion in</w:t>
            </w:r>
          </w:p>
          <w:p w14:paraId="0144FE85" w14:textId="77777777" w:rsidR="00D67C5D" w:rsidRPr="00C31BF0" w:rsidRDefault="00E136C0" w:rsidP="00C31BF0">
            <w:pPr>
              <w:spacing w:after="100" w:afterAutospacing="1" w:line="480" w:lineRule="auto"/>
            </w:pPr>
            <w:r w:rsidRPr="00C31BF0">
              <w:t>The role of caregiver, high risk to overuse in the</w:t>
            </w:r>
          </w:p>
          <w:p w14:paraId="4EE4F7FA" w14:textId="77777777" w:rsidR="00D67C5D" w:rsidRPr="00C31BF0" w:rsidRDefault="00E136C0" w:rsidP="00C31BF0">
            <w:pPr>
              <w:spacing w:after="100" w:afterAutospacing="1" w:line="480" w:lineRule="auto"/>
            </w:pPr>
            <w:r w:rsidRPr="00C31BF0">
              <w:t>Defensive coping</w:t>
            </w:r>
          </w:p>
          <w:p w14:paraId="410A0C7C" w14:textId="77777777" w:rsidR="00D67C5D" w:rsidRPr="00C31BF0" w:rsidRDefault="00E136C0" w:rsidP="00C31BF0">
            <w:pPr>
              <w:spacing w:after="100" w:afterAutospacing="1" w:line="480" w:lineRule="auto"/>
            </w:pPr>
            <w:r w:rsidRPr="00C31BF0">
              <w:rPr>
                <w:color w:val="000000"/>
              </w:rPr>
              <w:t>Denial ineffective</w:t>
            </w:r>
          </w:p>
          <w:p w14:paraId="398DCE1C" w14:textId="77777777" w:rsidR="00D67C5D" w:rsidRPr="00C31BF0" w:rsidRDefault="00CD2CC3" w:rsidP="00C31BF0">
            <w:pPr>
              <w:spacing w:after="100" w:afterAutospacing="1" w:line="480" w:lineRule="auto"/>
            </w:pPr>
            <w:hyperlink r:id="rId21" w:tooltip="Ineffective family coping" w:history="1">
              <w:r w:rsidR="00E136C0" w:rsidRPr="00C31BF0">
                <w:rPr>
                  <w:color w:val="000000"/>
                </w:rPr>
                <w:t>Ineffective family coping</w:t>
              </w:r>
            </w:hyperlink>
            <w:r w:rsidR="00E136C0" w:rsidRPr="00C31BF0">
              <w:rPr>
                <w:color w:val="000000"/>
              </w:rPr>
              <w:t>: disabling</w:t>
            </w:r>
          </w:p>
          <w:p w14:paraId="1028D294" w14:textId="77777777" w:rsidR="00D67C5D" w:rsidRPr="00C31BF0" w:rsidRDefault="00E136C0" w:rsidP="00C31BF0">
            <w:pPr>
              <w:spacing w:after="100" w:afterAutospacing="1" w:line="480" w:lineRule="auto"/>
            </w:pPr>
            <w:r w:rsidRPr="00C31BF0">
              <w:rPr>
                <w:color w:val="000000"/>
              </w:rPr>
              <w:t>Ineffective family coping: engaged</w:t>
            </w:r>
          </w:p>
        </w:tc>
        <w:tc>
          <w:tcPr>
            <w:tcW w:w="4410" w:type="dxa"/>
          </w:tcPr>
          <w:p w14:paraId="09233968" w14:textId="77777777" w:rsidR="00D67C5D" w:rsidRPr="00C31BF0" w:rsidRDefault="00E565F7" w:rsidP="00C31BF0">
            <w:pPr>
              <w:spacing w:after="100" w:afterAutospacing="1" w:line="480" w:lineRule="auto"/>
            </w:pPr>
            <w:r w:rsidRPr="00C31BF0">
              <w:lastRenderedPageBreak/>
              <w:t xml:space="preserve">None noted </w:t>
            </w:r>
          </w:p>
        </w:tc>
      </w:tr>
      <w:tr w:rsidR="00FD0736" w:rsidRPr="00C31BF0" w14:paraId="1AB38815" w14:textId="77777777" w:rsidTr="00BC0FE2">
        <w:tc>
          <w:tcPr>
            <w:tcW w:w="2268" w:type="dxa"/>
          </w:tcPr>
          <w:p w14:paraId="5C9C73E3" w14:textId="77777777" w:rsidR="00D67C5D" w:rsidRPr="00C31BF0" w:rsidRDefault="00E565F7" w:rsidP="00C31BF0">
            <w:pPr>
              <w:spacing w:line="480" w:lineRule="auto"/>
              <w:rPr>
                <w:b/>
                <w:u w:val="single"/>
              </w:rPr>
            </w:pPr>
            <w:r w:rsidRPr="00C31BF0">
              <w:rPr>
                <w:b/>
                <w:u w:val="single"/>
              </w:rPr>
              <w:t>Sexual Integrity</w:t>
            </w:r>
          </w:p>
          <w:p w14:paraId="7916BA21" w14:textId="77777777" w:rsidR="00D67C5D" w:rsidRPr="00C31BF0" w:rsidRDefault="00E565F7" w:rsidP="00C31BF0">
            <w:pPr>
              <w:pStyle w:val="ListParagraph"/>
              <w:numPr>
                <w:ilvl w:val="0"/>
                <w:numId w:val="9"/>
              </w:numPr>
              <w:spacing w:after="0" w:line="480" w:lineRule="auto"/>
              <w:ind w:left="0"/>
              <w:rPr>
                <w:rFonts w:ascii="Times New Roman" w:hAnsi="Times New Roman"/>
                <w:sz w:val="24"/>
                <w:szCs w:val="24"/>
              </w:rPr>
            </w:pPr>
            <w:r w:rsidRPr="00C31BF0">
              <w:rPr>
                <w:rFonts w:ascii="Times New Roman" w:hAnsi="Times New Roman"/>
                <w:sz w:val="24"/>
                <w:szCs w:val="24"/>
              </w:rPr>
              <w:t>Reproductive Health</w:t>
            </w:r>
          </w:p>
          <w:p w14:paraId="77EF8F0D" w14:textId="77777777" w:rsidR="00D67C5D" w:rsidRPr="00C31BF0" w:rsidRDefault="00E565F7" w:rsidP="00C31BF0">
            <w:pPr>
              <w:pStyle w:val="ListParagraph"/>
              <w:numPr>
                <w:ilvl w:val="0"/>
                <w:numId w:val="9"/>
              </w:numPr>
              <w:spacing w:after="0" w:line="480" w:lineRule="auto"/>
              <w:ind w:left="0"/>
              <w:rPr>
                <w:rFonts w:ascii="Times New Roman" w:hAnsi="Times New Roman"/>
                <w:sz w:val="24"/>
                <w:szCs w:val="24"/>
              </w:rPr>
            </w:pPr>
            <w:r w:rsidRPr="00C31BF0">
              <w:rPr>
                <w:rFonts w:ascii="Times New Roman" w:hAnsi="Times New Roman"/>
                <w:sz w:val="24"/>
                <w:szCs w:val="24"/>
              </w:rPr>
              <w:t>Sexual Relationships</w:t>
            </w:r>
          </w:p>
          <w:p w14:paraId="3C4FEAB9" w14:textId="77777777" w:rsidR="00D67C5D" w:rsidRPr="00C31BF0" w:rsidRDefault="00E565F7" w:rsidP="00C31BF0">
            <w:pPr>
              <w:pStyle w:val="ListParagraph"/>
              <w:numPr>
                <w:ilvl w:val="0"/>
                <w:numId w:val="9"/>
              </w:numPr>
              <w:spacing w:after="0" w:line="480" w:lineRule="auto"/>
              <w:ind w:left="0"/>
              <w:rPr>
                <w:rFonts w:ascii="Times New Roman" w:hAnsi="Times New Roman"/>
                <w:sz w:val="24"/>
                <w:szCs w:val="24"/>
              </w:rPr>
            </w:pPr>
            <w:r w:rsidRPr="00C31BF0">
              <w:rPr>
                <w:rFonts w:ascii="Times New Roman" w:hAnsi="Times New Roman"/>
                <w:sz w:val="24"/>
                <w:szCs w:val="24"/>
              </w:rPr>
              <w:t>Sexuality</w:t>
            </w:r>
          </w:p>
        </w:tc>
        <w:tc>
          <w:tcPr>
            <w:tcW w:w="3150" w:type="dxa"/>
          </w:tcPr>
          <w:p w14:paraId="60EC7E91" w14:textId="77777777" w:rsidR="00D67C5D" w:rsidRPr="00C31BF0" w:rsidRDefault="00E565F7" w:rsidP="00C31BF0">
            <w:pPr>
              <w:spacing w:after="100" w:afterAutospacing="1" w:line="480" w:lineRule="auto"/>
            </w:pPr>
            <w:r w:rsidRPr="00C31BF0">
              <w:t>Sexual dysfunction</w:t>
            </w:r>
          </w:p>
          <w:p w14:paraId="6BC065D4" w14:textId="77777777" w:rsidR="00D67C5D" w:rsidRPr="00C31BF0" w:rsidRDefault="00E565F7" w:rsidP="00C31BF0">
            <w:pPr>
              <w:spacing w:after="100" w:afterAutospacing="1" w:line="480" w:lineRule="auto"/>
            </w:pPr>
            <w:r w:rsidRPr="00C31BF0">
              <w:t>Sexuality, altered patterns of</w:t>
            </w:r>
          </w:p>
        </w:tc>
        <w:tc>
          <w:tcPr>
            <w:tcW w:w="4410" w:type="dxa"/>
          </w:tcPr>
          <w:p w14:paraId="4F0F5819" w14:textId="77777777" w:rsidR="00D67C5D" w:rsidRPr="00C31BF0" w:rsidRDefault="00E565F7" w:rsidP="00C31BF0">
            <w:pPr>
              <w:spacing w:after="100" w:afterAutospacing="1" w:line="480" w:lineRule="auto"/>
            </w:pPr>
            <w:r w:rsidRPr="00C31BF0">
              <w:t xml:space="preserve">None noted </w:t>
            </w:r>
          </w:p>
        </w:tc>
      </w:tr>
      <w:tr w:rsidR="00FD0736" w:rsidRPr="00C31BF0" w14:paraId="433C760C" w14:textId="77777777" w:rsidTr="00BC0FE2">
        <w:trPr>
          <w:trHeight w:val="2240"/>
        </w:trPr>
        <w:tc>
          <w:tcPr>
            <w:tcW w:w="2268" w:type="dxa"/>
          </w:tcPr>
          <w:p w14:paraId="74784EAA" w14:textId="77777777" w:rsidR="00D67C5D" w:rsidRPr="00C31BF0" w:rsidRDefault="00E565F7" w:rsidP="00C31BF0">
            <w:pPr>
              <w:spacing w:line="480" w:lineRule="auto"/>
              <w:rPr>
                <w:b/>
                <w:u w:val="single"/>
              </w:rPr>
            </w:pPr>
            <w:r w:rsidRPr="00C31BF0">
              <w:rPr>
                <w:b/>
                <w:u w:val="single"/>
              </w:rPr>
              <w:lastRenderedPageBreak/>
              <w:t>Safety</w:t>
            </w:r>
          </w:p>
          <w:p w14:paraId="466EC313" w14:textId="77777777" w:rsidR="00D67C5D" w:rsidRPr="00C31BF0" w:rsidRDefault="00E565F7" w:rsidP="00C31BF0">
            <w:pPr>
              <w:pStyle w:val="ListParagraph"/>
              <w:numPr>
                <w:ilvl w:val="0"/>
                <w:numId w:val="10"/>
              </w:numPr>
              <w:spacing w:after="0" w:line="480" w:lineRule="auto"/>
              <w:ind w:left="0"/>
              <w:rPr>
                <w:rFonts w:ascii="Times New Roman" w:hAnsi="Times New Roman"/>
                <w:sz w:val="24"/>
                <w:szCs w:val="24"/>
              </w:rPr>
            </w:pPr>
            <w:r w:rsidRPr="00C31BF0">
              <w:rPr>
                <w:rFonts w:ascii="Times New Roman" w:hAnsi="Times New Roman"/>
                <w:sz w:val="24"/>
                <w:szCs w:val="24"/>
              </w:rPr>
              <w:t>Infection and Inflammation</w:t>
            </w:r>
          </w:p>
          <w:p w14:paraId="223E785C" w14:textId="77777777" w:rsidR="00D67C5D" w:rsidRPr="00C31BF0" w:rsidRDefault="00E565F7" w:rsidP="00C31BF0">
            <w:pPr>
              <w:pStyle w:val="ListParagraph"/>
              <w:numPr>
                <w:ilvl w:val="0"/>
                <w:numId w:val="10"/>
              </w:numPr>
              <w:spacing w:after="0" w:line="480" w:lineRule="auto"/>
              <w:ind w:left="0"/>
              <w:rPr>
                <w:rFonts w:ascii="Times New Roman" w:hAnsi="Times New Roman"/>
                <w:sz w:val="24"/>
                <w:szCs w:val="24"/>
              </w:rPr>
            </w:pPr>
            <w:r w:rsidRPr="00C31BF0">
              <w:rPr>
                <w:rFonts w:ascii="Times New Roman" w:hAnsi="Times New Roman"/>
                <w:sz w:val="24"/>
                <w:szCs w:val="24"/>
              </w:rPr>
              <w:t>Immunity</w:t>
            </w:r>
          </w:p>
          <w:p w14:paraId="519C2DB3" w14:textId="77777777" w:rsidR="00D67C5D" w:rsidRPr="00C31BF0" w:rsidRDefault="00E565F7" w:rsidP="00C31BF0">
            <w:pPr>
              <w:pStyle w:val="ListParagraph"/>
              <w:numPr>
                <w:ilvl w:val="0"/>
                <w:numId w:val="10"/>
              </w:numPr>
              <w:spacing w:after="0" w:line="480" w:lineRule="auto"/>
              <w:ind w:left="0"/>
              <w:rPr>
                <w:rFonts w:ascii="Times New Roman" w:hAnsi="Times New Roman"/>
                <w:sz w:val="24"/>
                <w:szCs w:val="24"/>
              </w:rPr>
            </w:pPr>
            <w:r w:rsidRPr="00C31BF0">
              <w:rPr>
                <w:rFonts w:ascii="Times New Roman" w:hAnsi="Times New Roman"/>
                <w:sz w:val="24"/>
                <w:szCs w:val="24"/>
              </w:rPr>
              <w:t>Substance abuse</w:t>
            </w:r>
          </w:p>
          <w:p w14:paraId="6F92026B" w14:textId="77777777" w:rsidR="00D67C5D" w:rsidRPr="00C31BF0" w:rsidRDefault="00E565F7" w:rsidP="00C31BF0">
            <w:pPr>
              <w:pStyle w:val="ListParagraph"/>
              <w:numPr>
                <w:ilvl w:val="0"/>
                <w:numId w:val="10"/>
              </w:numPr>
              <w:spacing w:after="0" w:line="480" w:lineRule="auto"/>
              <w:ind w:left="0"/>
              <w:rPr>
                <w:rFonts w:ascii="Times New Roman" w:hAnsi="Times New Roman"/>
                <w:sz w:val="24"/>
                <w:szCs w:val="24"/>
              </w:rPr>
            </w:pPr>
            <w:r w:rsidRPr="00C31BF0">
              <w:rPr>
                <w:rFonts w:ascii="Times New Roman" w:hAnsi="Times New Roman"/>
                <w:sz w:val="24"/>
                <w:szCs w:val="24"/>
              </w:rPr>
              <w:t>Abusive environments</w:t>
            </w:r>
          </w:p>
        </w:tc>
        <w:tc>
          <w:tcPr>
            <w:tcW w:w="3150" w:type="dxa"/>
          </w:tcPr>
          <w:p w14:paraId="4F73AD45" w14:textId="77777777" w:rsidR="00D67C5D" w:rsidRPr="00C31BF0" w:rsidRDefault="00E565F7" w:rsidP="00C31BF0">
            <w:pPr>
              <w:spacing w:after="100" w:afterAutospacing="1" w:line="480" w:lineRule="auto"/>
            </w:pPr>
            <w:r w:rsidRPr="00C31BF0">
              <w:t>Infection, high risk of</w:t>
            </w:r>
          </w:p>
          <w:p w14:paraId="23CB0736" w14:textId="77777777" w:rsidR="00D67C5D" w:rsidRPr="00C31BF0" w:rsidRDefault="00E565F7" w:rsidP="00C31BF0">
            <w:pPr>
              <w:spacing w:after="100" w:afterAutospacing="1" w:line="480" w:lineRule="auto"/>
            </w:pPr>
            <w:r w:rsidRPr="00C31BF0">
              <w:t>Dysreflexia</w:t>
            </w:r>
          </w:p>
          <w:p w14:paraId="3EE05F9C" w14:textId="77777777" w:rsidR="00D67C5D" w:rsidRPr="00C31BF0" w:rsidRDefault="00E565F7" w:rsidP="00C31BF0">
            <w:pPr>
              <w:spacing w:after="100" w:afterAutospacing="1" w:line="480" w:lineRule="auto"/>
            </w:pPr>
            <w:r w:rsidRPr="00C31BF0">
              <w:t>Injury, high risk</w:t>
            </w:r>
          </w:p>
          <w:p w14:paraId="40C0B7F7" w14:textId="77777777" w:rsidR="00D67C5D" w:rsidRPr="00C31BF0" w:rsidRDefault="00E565F7" w:rsidP="00C31BF0">
            <w:pPr>
              <w:spacing w:after="100" w:afterAutospacing="1" w:line="480" w:lineRule="auto"/>
            </w:pPr>
            <w:r w:rsidRPr="00C31BF0">
              <w:t>Poisoning, high risk of</w:t>
            </w:r>
          </w:p>
          <w:p w14:paraId="3C5E65D5" w14:textId="77777777" w:rsidR="00D67C5D" w:rsidRPr="00C31BF0" w:rsidRDefault="00E565F7" w:rsidP="00C31BF0">
            <w:pPr>
              <w:spacing w:after="100" w:afterAutospacing="1" w:line="480" w:lineRule="auto"/>
            </w:pPr>
            <w:r w:rsidRPr="00C31BF0">
              <w:t>Trauma, high risk of</w:t>
            </w:r>
          </w:p>
          <w:p w14:paraId="0C7573D3" w14:textId="77777777" w:rsidR="00D67C5D" w:rsidRPr="00C31BF0" w:rsidRDefault="00E565F7" w:rsidP="00C31BF0">
            <w:pPr>
              <w:spacing w:after="100" w:afterAutospacing="1" w:line="480" w:lineRule="auto"/>
            </w:pPr>
            <w:r w:rsidRPr="00C31BF0">
              <w:t>Protection, impaired</w:t>
            </w:r>
          </w:p>
          <w:p w14:paraId="10E91828" w14:textId="77777777" w:rsidR="00D67C5D" w:rsidRPr="00C31BF0" w:rsidRDefault="00E565F7" w:rsidP="00C31BF0">
            <w:pPr>
              <w:spacing w:after="100" w:afterAutospacing="1" w:line="480" w:lineRule="auto"/>
            </w:pPr>
            <w:r w:rsidRPr="00C31BF0">
              <w:rPr>
                <w:color w:val="000000"/>
              </w:rPr>
              <w:t>engaged</w:t>
            </w:r>
          </w:p>
          <w:p w14:paraId="59507A57" w14:textId="77777777" w:rsidR="00D67C5D" w:rsidRPr="00C31BF0" w:rsidRDefault="00E565F7" w:rsidP="00C31BF0">
            <w:pPr>
              <w:spacing w:after="100" w:afterAutospacing="1" w:line="480" w:lineRule="auto"/>
            </w:pPr>
            <w:r w:rsidRPr="00C31BF0">
              <w:t>Violence, high risk: self-injury, injury to other</w:t>
            </w:r>
          </w:p>
          <w:p w14:paraId="7F724434" w14:textId="77777777" w:rsidR="00D67C5D" w:rsidRPr="00C31BF0" w:rsidRDefault="00E565F7" w:rsidP="00C31BF0">
            <w:pPr>
              <w:spacing w:after="100" w:afterAutospacing="1" w:line="480" w:lineRule="auto"/>
            </w:pPr>
            <w:r w:rsidRPr="00C31BF0">
              <w:t>Self-mutilation, high risk of</w:t>
            </w:r>
          </w:p>
          <w:p w14:paraId="5DAF6E9B" w14:textId="77777777" w:rsidR="00D67C5D" w:rsidRPr="00C31BF0" w:rsidRDefault="00E565F7" w:rsidP="00C31BF0">
            <w:pPr>
              <w:spacing w:after="100" w:afterAutospacing="1" w:line="480" w:lineRule="auto"/>
            </w:pPr>
            <w:r w:rsidRPr="00C31BF0">
              <w:t>Post-traumatic response</w:t>
            </w:r>
          </w:p>
          <w:p w14:paraId="2E3329EB" w14:textId="77777777" w:rsidR="00D67C5D" w:rsidRPr="00C31BF0" w:rsidRDefault="00E565F7" w:rsidP="00C31BF0">
            <w:pPr>
              <w:spacing w:after="100" w:afterAutospacing="1" w:line="480" w:lineRule="auto"/>
            </w:pPr>
            <w:r w:rsidRPr="00C31BF0">
              <w:t>Rape, traumatic syndrome of</w:t>
            </w:r>
          </w:p>
          <w:p w14:paraId="7BDBEEA4" w14:textId="77777777" w:rsidR="00D67C5D" w:rsidRPr="00C31BF0" w:rsidRDefault="00E565F7" w:rsidP="00C31BF0">
            <w:pPr>
              <w:spacing w:after="100" w:afterAutospacing="1" w:line="480" w:lineRule="auto"/>
            </w:pPr>
            <w:r w:rsidRPr="00C31BF0">
              <w:t>Violation, trauma syndrome: compound reaction</w:t>
            </w:r>
          </w:p>
          <w:p w14:paraId="3F5EF45A" w14:textId="77777777" w:rsidR="00D67C5D" w:rsidRPr="00C31BF0" w:rsidRDefault="00E565F7" w:rsidP="00C31BF0">
            <w:pPr>
              <w:spacing w:after="100" w:afterAutospacing="1" w:line="480" w:lineRule="auto"/>
            </w:pPr>
            <w:r w:rsidRPr="00C31BF0">
              <w:lastRenderedPageBreak/>
              <w:t>Violation, trauma syndrome: silent reaction</w:t>
            </w:r>
          </w:p>
        </w:tc>
        <w:tc>
          <w:tcPr>
            <w:tcW w:w="4410" w:type="dxa"/>
          </w:tcPr>
          <w:p w14:paraId="38D0F464" w14:textId="77777777" w:rsidR="00D67C5D" w:rsidRPr="00C31BF0" w:rsidRDefault="00E565F7" w:rsidP="00C31BF0">
            <w:pPr>
              <w:spacing w:after="100" w:afterAutospacing="1" w:line="480" w:lineRule="auto"/>
            </w:pPr>
            <w:r w:rsidRPr="00C31BF0">
              <w:lastRenderedPageBreak/>
              <w:t xml:space="preserve">None noted </w:t>
            </w:r>
          </w:p>
        </w:tc>
      </w:tr>
      <w:tr w:rsidR="00FD0736" w:rsidRPr="00C31BF0" w14:paraId="4189A534" w14:textId="77777777" w:rsidTr="00BC0FE2">
        <w:tc>
          <w:tcPr>
            <w:tcW w:w="2268" w:type="dxa"/>
          </w:tcPr>
          <w:p w14:paraId="01897C69" w14:textId="77777777" w:rsidR="00D67C5D" w:rsidRPr="00C31BF0" w:rsidRDefault="00E565F7" w:rsidP="00C31BF0">
            <w:pPr>
              <w:spacing w:line="480" w:lineRule="auto"/>
              <w:rPr>
                <w:b/>
                <w:u w:val="single"/>
              </w:rPr>
            </w:pPr>
            <w:r w:rsidRPr="00C31BF0">
              <w:rPr>
                <w:b/>
                <w:u w:val="single"/>
              </w:rPr>
              <w:t>Self-Esteem</w:t>
            </w:r>
          </w:p>
          <w:p w14:paraId="127677A7" w14:textId="77777777" w:rsidR="00D67C5D" w:rsidRPr="00C31BF0" w:rsidRDefault="00E565F7" w:rsidP="00C31BF0">
            <w:pPr>
              <w:pStyle w:val="ListParagraph"/>
              <w:numPr>
                <w:ilvl w:val="0"/>
                <w:numId w:val="11"/>
              </w:numPr>
              <w:spacing w:after="0" w:line="480" w:lineRule="auto"/>
              <w:ind w:left="0"/>
              <w:rPr>
                <w:rFonts w:ascii="Times New Roman" w:hAnsi="Times New Roman"/>
                <w:sz w:val="24"/>
                <w:szCs w:val="24"/>
              </w:rPr>
            </w:pPr>
            <w:r w:rsidRPr="00C31BF0">
              <w:rPr>
                <w:rFonts w:ascii="Times New Roman" w:hAnsi="Times New Roman"/>
                <w:sz w:val="24"/>
                <w:szCs w:val="24"/>
              </w:rPr>
              <w:t>Developmental milestones across the lifespan</w:t>
            </w:r>
          </w:p>
          <w:p w14:paraId="65D8FB49" w14:textId="77777777" w:rsidR="00D67C5D" w:rsidRPr="00C31BF0" w:rsidRDefault="00E565F7" w:rsidP="00C31BF0">
            <w:pPr>
              <w:pStyle w:val="ListParagraph"/>
              <w:numPr>
                <w:ilvl w:val="0"/>
                <w:numId w:val="11"/>
              </w:numPr>
              <w:spacing w:after="0" w:line="480" w:lineRule="auto"/>
              <w:ind w:left="0"/>
              <w:rPr>
                <w:rFonts w:ascii="Times New Roman" w:hAnsi="Times New Roman"/>
                <w:sz w:val="24"/>
                <w:szCs w:val="24"/>
              </w:rPr>
            </w:pPr>
            <w:r w:rsidRPr="00C31BF0">
              <w:rPr>
                <w:rFonts w:ascii="Times New Roman" w:hAnsi="Times New Roman"/>
                <w:sz w:val="24"/>
                <w:szCs w:val="24"/>
              </w:rPr>
              <w:t>Health promotion/health beliefs</w:t>
            </w:r>
          </w:p>
          <w:p w14:paraId="502D1F02" w14:textId="77777777" w:rsidR="00D67C5D" w:rsidRPr="00C31BF0" w:rsidRDefault="00E565F7" w:rsidP="00C31BF0">
            <w:pPr>
              <w:pStyle w:val="ListParagraph"/>
              <w:numPr>
                <w:ilvl w:val="0"/>
                <w:numId w:val="11"/>
              </w:numPr>
              <w:spacing w:after="0" w:line="480" w:lineRule="auto"/>
              <w:ind w:left="0"/>
              <w:rPr>
                <w:rFonts w:ascii="Times New Roman" w:hAnsi="Times New Roman"/>
                <w:sz w:val="24"/>
                <w:szCs w:val="24"/>
              </w:rPr>
            </w:pPr>
            <w:r w:rsidRPr="00C31BF0">
              <w:rPr>
                <w:rFonts w:ascii="Times New Roman" w:hAnsi="Times New Roman"/>
                <w:sz w:val="24"/>
                <w:szCs w:val="24"/>
              </w:rPr>
              <w:t>Behaviors</w:t>
            </w:r>
          </w:p>
          <w:p w14:paraId="6E0B7F11" w14:textId="77777777" w:rsidR="00D67C5D" w:rsidRPr="00C31BF0" w:rsidRDefault="00E565F7" w:rsidP="00C31BF0">
            <w:pPr>
              <w:pStyle w:val="ListParagraph"/>
              <w:numPr>
                <w:ilvl w:val="0"/>
                <w:numId w:val="11"/>
              </w:numPr>
              <w:spacing w:after="0" w:line="480" w:lineRule="auto"/>
              <w:ind w:left="0"/>
              <w:rPr>
                <w:rFonts w:ascii="Times New Roman" w:hAnsi="Times New Roman"/>
                <w:sz w:val="24"/>
                <w:szCs w:val="24"/>
              </w:rPr>
            </w:pPr>
            <w:r w:rsidRPr="00C31BF0">
              <w:rPr>
                <w:rFonts w:ascii="Times New Roman" w:hAnsi="Times New Roman"/>
                <w:sz w:val="24"/>
                <w:szCs w:val="24"/>
              </w:rPr>
              <w:t>Teaching and learning</w:t>
            </w:r>
          </w:p>
        </w:tc>
        <w:tc>
          <w:tcPr>
            <w:tcW w:w="3150" w:type="dxa"/>
          </w:tcPr>
          <w:p w14:paraId="4A16AC3B" w14:textId="77777777" w:rsidR="00946CE6" w:rsidRPr="00C31BF0" w:rsidRDefault="00E565F7" w:rsidP="00C31BF0">
            <w:pPr>
              <w:spacing w:after="100" w:afterAutospacing="1" w:line="480" w:lineRule="auto"/>
              <w:rPr>
                <w:color w:val="000000"/>
              </w:rPr>
            </w:pPr>
            <w:r w:rsidRPr="00C31BF0">
              <w:rPr>
                <w:color w:val="000000"/>
              </w:rPr>
              <w:t>Growth and development, altered</w:t>
            </w:r>
          </w:p>
          <w:p w14:paraId="62DA336A" w14:textId="77777777" w:rsidR="00946CE6" w:rsidRPr="00C31BF0" w:rsidRDefault="00E565F7" w:rsidP="00C31BF0">
            <w:pPr>
              <w:spacing w:after="100" w:afterAutospacing="1" w:line="480" w:lineRule="auto"/>
            </w:pPr>
            <w:r w:rsidRPr="00C31BF0">
              <w:t>Coping familiar development potential</w:t>
            </w:r>
          </w:p>
          <w:p w14:paraId="67F35D7F" w14:textId="77777777" w:rsidR="00946CE6" w:rsidRPr="00C31BF0" w:rsidRDefault="00E565F7" w:rsidP="00C31BF0">
            <w:pPr>
              <w:spacing w:after="100" w:afterAutospacing="1" w:line="480" w:lineRule="auto"/>
            </w:pPr>
            <w:proofErr w:type="spellStart"/>
            <w:proofErr w:type="gramStart"/>
            <w:r w:rsidRPr="00C31BF0">
              <w:t>Coping:ineffective</w:t>
            </w:r>
            <w:proofErr w:type="spellEnd"/>
            <w:proofErr w:type="gramEnd"/>
          </w:p>
          <w:p w14:paraId="7E56B1DE" w14:textId="77777777" w:rsidR="00946CE6" w:rsidRPr="00C31BF0" w:rsidRDefault="00D67C5D" w:rsidP="00C31BF0">
            <w:pPr>
              <w:spacing w:after="100" w:afterAutospacing="1" w:line="480" w:lineRule="auto"/>
            </w:pPr>
            <w:r w:rsidRPr="00C31BF0">
              <w:t>Knowledge, deficit (specify)</w:t>
            </w:r>
          </w:p>
          <w:p w14:paraId="5EF27E98" w14:textId="77777777" w:rsidR="00946CE6" w:rsidRPr="00C31BF0" w:rsidRDefault="00D67C5D" w:rsidP="00C31BF0">
            <w:pPr>
              <w:spacing w:after="100" w:afterAutospacing="1" w:line="480" w:lineRule="auto"/>
            </w:pPr>
            <w:r w:rsidRPr="00C31BF0">
              <w:t>Thought, alteration processes</w:t>
            </w:r>
          </w:p>
          <w:p w14:paraId="17EF6B42" w14:textId="77777777" w:rsidR="00756200" w:rsidRPr="00C31BF0" w:rsidRDefault="00E565F7" w:rsidP="00C31BF0">
            <w:pPr>
              <w:spacing w:after="100" w:afterAutospacing="1" w:line="480" w:lineRule="auto"/>
            </w:pPr>
            <w:r w:rsidRPr="00C31BF0">
              <w:t>Health, generating conducts (specify)</w:t>
            </w:r>
          </w:p>
          <w:p w14:paraId="56F274E1" w14:textId="77777777" w:rsidR="00946CE6" w:rsidRPr="00C31BF0" w:rsidRDefault="00E565F7" w:rsidP="00C31BF0">
            <w:pPr>
              <w:spacing w:after="100" w:afterAutospacing="1" w:line="480" w:lineRule="auto"/>
            </w:pPr>
            <w:r w:rsidRPr="00C31BF0">
              <w:t>Treatment, tracking no (specify)</w:t>
            </w:r>
          </w:p>
          <w:p w14:paraId="2E7AB488" w14:textId="77777777" w:rsidR="00946CE6" w:rsidRPr="00C31BF0" w:rsidRDefault="00E565F7" w:rsidP="00C31BF0">
            <w:pPr>
              <w:spacing w:after="100" w:afterAutospacing="1" w:line="480" w:lineRule="auto"/>
            </w:pPr>
            <w:r w:rsidRPr="00C31BF0">
              <w:lastRenderedPageBreak/>
              <w:t>Decisions, conflict in the making (specify)</w:t>
            </w:r>
          </w:p>
          <w:p w14:paraId="346C8240" w14:textId="77777777" w:rsidR="00D67C5D" w:rsidRPr="00C31BF0" w:rsidRDefault="00E565F7" w:rsidP="00C31BF0">
            <w:pPr>
              <w:spacing w:after="100" w:afterAutospacing="1" w:line="480" w:lineRule="auto"/>
            </w:pPr>
            <w:r w:rsidRPr="00C31BF0">
              <w:rPr>
                <w:color w:val="000000"/>
              </w:rPr>
              <w:t>Therapeutic regimen, ineffective management of (individual)</w:t>
            </w:r>
          </w:p>
          <w:p w14:paraId="41CD979C" w14:textId="77777777" w:rsidR="00D67C5D" w:rsidRPr="00C31BF0" w:rsidRDefault="00E565F7" w:rsidP="00C31BF0">
            <w:pPr>
              <w:spacing w:after="100" w:afterAutospacing="1" w:line="480" w:lineRule="auto"/>
            </w:pPr>
            <w:r w:rsidRPr="00C31BF0">
              <w:t>Home, difficulties in maintaining</w:t>
            </w:r>
          </w:p>
          <w:p w14:paraId="073E04A8" w14:textId="77777777" w:rsidR="00D67C5D" w:rsidRPr="00C31BF0" w:rsidRDefault="00E565F7" w:rsidP="00C31BF0">
            <w:pPr>
              <w:spacing w:after="100" w:afterAutospacing="1" w:line="480" w:lineRule="auto"/>
            </w:pPr>
            <w:r w:rsidRPr="00C31BF0">
              <w:t xml:space="preserve">Health, alteration in the </w:t>
            </w:r>
            <w:r w:rsidRPr="00C31BF0">
              <w:rPr>
                <w:color w:val="000000"/>
              </w:rPr>
              <w:t>maintenance of</w:t>
            </w:r>
          </w:p>
          <w:p w14:paraId="7145515B" w14:textId="77777777" w:rsidR="00D67C5D" w:rsidRPr="00C31BF0" w:rsidRDefault="00E565F7" w:rsidP="00C31BF0">
            <w:pPr>
              <w:spacing w:after="100" w:afterAutospacing="1" w:line="480" w:lineRule="auto"/>
            </w:pPr>
            <w:r w:rsidRPr="00C31BF0">
              <w:rPr>
                <w:color w:val="000000"/>
              </w:rPr>
              <w:t>Body Image, disorder</w:t>
            </w:r>
          </w:p>
          <w:p w14:paraId="0B4F1655" w14:textId="77777777" w:rsidR="00D67C5D" w:rsidRPr="00C31BF0" w:rsidRDefault="00CD2CC3" w:rsidP="00C31BF0">
            <w:pPr>
              <w:spacing w:after="100" w:afterAutospacing="1" w:line="480" w:lineRule="auto"/>
            </w:pPr>
            <w:hyperlink r:id="rId22" w:tooltip="Self-Esteem Disorder" w:history="1">
              <w:r w:rsidR="00E565F7" w:rsidRPr="00C31BF0">
                <w:rPr>
                  <w:color w:val="000000"/>
                </w:rPr>
                <w:t>Self-esteem disorder</w:t>
              </w:r>
            </w:hyperlink>
          </w:p>
          <w:p w14:paraId="74188189" w14:textId="77777777" w:rsidR="00D67C5D" w:rsidRPr="00C31BF0" w:rsidRDefault="00E565F7" w:rsidP="00C31BF0">
            <w:pPr>
              <w:spacing w:after="100" w:afterAutospacing="1" w:line="480" w:lineRule="auto"/>
            </w:pPr>
            <w:r w:rsidRPr="00C31BF0">
              <w:t>Self-esteem, lack of: chronic</w:t>
            </w:r>
          </w:p>
          <w:p w14:paraId="6B2E499F" w14:textId="77777777" w:rsidR="00D67C5D" w:rsidRPr="00C31BF0" w:rsidRDefault="00E565F7" w:rsidP="00C31BF0">
            <w:pPr>
              <w:spacing w:after="100" w:afterAutospacing="1" w:line="480" w:lineRule="auto"/>
            </w:pPr>
            <w:r w:rsidRPr="00C31BF0">
              <w:t>Self-esteem, lack of: situational</w:t>
            </w:r>
          </w:p>
          <w:p w14:paraId="69CB457B" w14:textId="77777777" w:rsidR="00D67C5D" w:rsidRPr="00C31BF0" w:rsidRDefault="00E565F7" w:rsidP="00C31BF0">
            <w:pPr>
              <w:spacing w:after="100" w:afterAutospacing="1" w:line="480" w:lineRule="auto"/>
            </w:pPr>
            <w:r w:rsidRPr="00C31BF0">
              <w:t>Personal, disorder</w:t>
            </w:r>
          </w:p>
        </w:tc>
        <w:tc>
          <w:tcPr>
            <w:tcW w:w="4410" w:type="dxa"/>
          </w:tcPr>
          <w:p w14:paraId="36356F1A" w14:textId="77777777" w:rsidR="006316EF" w:rsidRPr="00C31BF0" w:rsidRDefault="00E565F7" w:rsidP="00C31BF0">
            <w:pPr>
              <w:spacing w:after="100" w:afterAutospacing="1" w:line="480" w:lineRule="auto"/>
            </w:pPr>
            <w:r w:rsidRPr="00C31BF0">
              <w:lastRenderedPageBreak/>
              <w:t xml:space="preserve">None noted </w:t>
            </w:r>
          </w:p>
          <w:p w14:paraId="3AF4161B" w14:textId="77777777" w:rsidR="006316EF" w:rsidRPr="00C31BF0" w:rsidRDefault="006316EF" w:rsidP="00C31BF0">
            <w:pPr>
              <w:spacing w:after="100" w:afterAutospacing="1" w:line="480" w:lineRule="auto"/>
            </w:pPr>
          </w:p>
          <w:p w14:paraId="4100E599" w14:textId="77777777" w:rsidR="006316EF" w:rsidRPr="00C31BF0" w:rsidRDefault="006316EF" w:rsidP="00C31BF0">
            <w:pPr>
              <w:spacing w:after="100" w:afterAutospacing="1" w:line="480" w:lineRule="auto"/>
            </w:pPr>
          </w:p>
          <w:p w14:paraId="5A74E59D" w14:textId="77777777" w:rsidR="006316EF" w:rsidRPr="00C31BF0" w:rsidRDefault="006316EF" w:rsidP="00C31BF0">
            <w:pPr>
              <w:spacing w:after="100" w:afterAutospacing="1" w:line="480" w:lineRule="auto"/>
            </w:pPr>
          </w:p>
          <w:p w14:paraId="5199995E" w14:textId="77777777" w:rsidR="006316EF" w:rsidRPr="00C31BF0" w:rsidRDefault="006316EF" w:rsidP="00C31BF0">
            <w:pPr>
              <w:spacing w:after="100" w:afterAutospacing="1" w:line="480" w:lineRule="auto"/>
            </w:pPr>
          </w:p>
          <w:p w14:paraId="0C9D831E" w14:textId="77777777" w:rsidR="006316EF" w:rsidRPr="00C31BF0" w:rsidRDefault="006316EF" w:rsidP="00C31BF0">
            <w:pPr>
              <w:spacing w:after="100" w:afterAutospacing="1" w:line="480" w:lineRule="auto"/>
            </w:pPr>
          </w:p>
          <w:p w14:paraId="11BBD2D1" w14:textId="77777777" w:rsidR="006316EF" w:rsidRPr="00C31BF0" w:rsidRDefault="006316EF" w:rsidP="00C31BF0">
            <w:pPr>
              <w:spacing w:after="100" w:afterAutospacing="1" w:line="480" w:lineRule="auto"/>
            </w:pPr>
          </w:p>
          <w:p w14:paraId="6D936940" w14:textId="77777777" w:rsidR="006316EF" w:rsidRPr="00C31BF0" w:rsidRDefault="006316EF" w:rsidP="00C31BF0">
            <w:pPr>
              <w:spacing w:after="100" w:afterAutospacing="1" w:line="480" w:lineRule="auto"/>
            </w:pPr>
          </w:p>
          <w:p w14:paraId="4B39A779" w14:textId="77777777" w:rsidR="006316EF" w:rsidRPr="00C31BF0" w:rsidRDefault="006316EF" w:rsidP="00C31BF0">
            <w:pPr>
              <w:spacing w:after="100" w:afterAutospacing="1" w:line="480" w:lineRule="auto"/>
            </w:pPr>
          </w:p>
          <w:p w14:paraId="7DDAA418" w14:textId="77777777" w:rsidR="006316EF" w:rsidRPr="00C31BF0" w:rsidRDefault="006316EF" w:rsidP="00C31BF0">
            <w:pPr>
              <w:spacing w:after="100" w:afterAutospacing="1" w:line="480" w:lineRule="auto"/>
            </w:pPr>
          </w:p>
          <w:p w14:paraId="47D63670" w14:textId="77777777" w:rsidR="006316EF" w:rsidRPr="00C31BF0" w:rsidRDefault="006316EF" w:rsidP="00C31BF0">
            <w:pPr>
              <w:spacing w:after="100" w:afterAutospacing="1" w:line="480" w:lineRule="auto"/>
            </w:pPr>
          </w:p>
          <w:p w14:paraId="7FF33B21" w14:textId="77777777" w:rsidR="006316EF" w:rsidRPr="00C31BF0" w:rsidRDefault="006316EF" w:rsidP="00C31BF0">
            <w:pPr>
              <w:spacing w:after="100" w:afterAutospacing="1" w:line="480" w:lineRule="auto"/>
            </w:pPr>
          </w:p>
          <w:p w14:paraId="31305607" w14:textId="77777777" w:rsidR="006316EF" w:rsidRPr="00C31BF0" w:rsidRDefault="006316EF" w:rsidP="00C31BF0">
            <w:pPr>
              <w:spacing w:after="100" w:afterAutospacing="1" w:line="480" w:lineRule="auto"/>
            </w:pPr>
          </w:p>
          <w:p w14:paraId="266119E5" w14:textId="77777777" w:rsidR="006316EF" w:rsidRPr="00C31BF0" w:rsidRDefault="006316EF" w:rsidP="00C31BF0">
            <w:pPr>
              <w:spacing w:after="100" w:afterAutospacing="1" w:line="480" w:lineRule="auto"/>
            </w:pPr>
          </w:p>
          <w:p w14:paraId="762B2760" w14:textId="77777777" w:rsidR="006316EF" w:rsidRPr="00C31BF0" w:rsidRDefault="006316EF" w:rsidP="00C31BF0">
            <w:pPr>
              <w:spacing w:after="100" w:afterAutospacing="1" w:line="480" w:lineRule="auto"/>
            </w:pPr>
          </w:p>
          <w:p w14:paraId="70928F20" w14:textId="77777777" w:rsidR="006316EF" w:rsidRPr="00C31BF0" w:rsidRDefault="006316EF" w:rsidP="00C31BF0">
            <w:pPr>
              <w:spacing w:after="100" w:afterAutospacing="1" w:line="480" w:lineRule="auto"/>
            </w:pPr>
          </w:p>
        </w:tc>
      </w:tr>
    </w:tbl>
    <w:p w14:paraId="589388FE" w14:textId="77777777" w:rsidR="006F7D2B" w:rsidRPr="00C31BF0" w:rsidRDefault="006F7D2B" w:rsidP="00C31BF0">
      <w:pPr>
        <w:spacing w:line="480" w:lineRule="auto"/>
        <w:sectPr w:rsidR="006F7D2B" w:rsidRPr="00C31BF0" w:rsidSect="00B425BD">
          <w:headerReference w:type="even" r:id="rId23"/>
          <w:headerReference w:type="default" r:id="rId24"/>
          <w:footerReference w:type="default" r:id="rId25"/>
          <w:pgSz w:w="12240" w:h="15840" w:code="1"/>
          <w:pgMar w:top="1440" w:right="1440" w:bottom="1440" w:left="1440" w:header="288" w:footer="288" w:gutter="0"/>
          <w:cols w:space="720"/>
          <w:docGrid w:linePitch="360"/>
        </w:sectPr>
      </w:pPr>
    </w:p>
    <w:p w14:paraId="17C9B2E3" w14:textId="77777777" w:rsidR="006B2C53" w:rsidRPr="00C31BF0" w:rsidRDefault="006B2C53" w:rsidP="006B2C53">
      <w:pPr>
        <w:spacing w:line="480" w:lineRule="auto"/>
        <w:jc w:val="center"/>
        <w:rPr>
          <w:b/>
        </w:rPr>
      </w:pPr>
      <w:r w:rsidRPr="00C31BF0">
        <w:rPr>
          <w:b/>
        </w:rPr>
        <w:lastRenderedPageBreak/>
        <w:t>Section VIII: Medications</w:t>
      </w:r>
    </w:p>
    <w:p w14:paraId="2FE077BF" w14:textId="77777777" w:rsidR="006B2C53" w:rsidRPr="00C31BF0" w:rsidRDefault="006B2C53" w:rsidP="006B2C53">
      <w:pPr>
        <w:spacing w:line="480" w:lineRule="auto"/>
      </w:pPr>
    </w:p>
    <w:tbl>
      <w:tblPr>
        <w:tblW w:w="149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160"/>
        <w:gridCol w:w="1980"/>
        <w:gridCol w:w="2520"/>
        <w:gridCol w:w="3240"/>
        <w:gridCol w:w="1800"/>
        <w:gridCol w:w="1800"/>
      </w:tblGrid>
      <w:tr w:rsidR="006B2C53" w:rsidRPr="00C31BF0" w14:paraId="309B2B7D" w14:textId="77777777" w:rsidTr="00631B89">
        <w:tc>
          <w:tcPr>
            <w:tcW w:w="1440" w:type="dxa"/>
            <w:shd w:val="clear" w:color="auto" w:fill="F2F2F2"/>
          </w:tcPr>
          <w:p w14:paraId="515EA697" w14:textId="77777777" w:rsidR="006B2C53" w:rsidRPr="00C31BF0" w:rsidRDefault="006B2C53" w:rsidP="00631B89">
            <w:pPr>
              <w:spacing w:line="480" w:lineRule="auto"/>
              <w:jc w:val="center"/>
              <w:rPr>
                <w:b/>
              </w:rPr>
            </w:pPr>
            <w:r w:rsidRPr="00C31BF0">
              <w:rPr>
                <w:b/>
              </w:rPr>
              <w:t>Medication Dose</w:t>
            </w:r>
          </w:p>
          <w:p w14:paraId="3729BE48" w14:textId="77777777" w:rsidR="006B2C53" w:rsidRPr="00C31BF0" w:rsidRDefault="006B2C53" w:rsidP="00631B89">
            <w:pPr>
              <w:spacing w:line="480" w:lineRule="auto"/>
              <w:jc w:val="center"/>
              <w:rPr>
                <w:b/>
              </w:rPr>
            </w:pPr>
            <w:r w:rsidRPr="00C31BF0">
              <w:rPr>
                <w:b/>
              </w:rPr>
              <w:t>Brand/</w:t>
            </w:r>
          </w:p>
          <w:p w14:paraId="57759850" w14:textId="77777777" w:rsidR="006B2C53" w:rsidRPr="00C31BF0" w:rsidRDefault="006B2C53" w:rsidP="00631B89">
            <w:pPr>
              <w:spacing w:line="480" w:lineRule="auto"/>
              <w:jc w:val="center"/>
              <w:rPr>
                <w:b/>
              </w:rPr>
            </w:pPr>
            <w:r w:rsidRPr="00C31BF0">
              <w:rPr>
                <w:b/>
              </w:rPr>
              <w:t>Generic Name</w:t>
            </w:r>
          </w:p>
        </w:tc>
        <w:tc>
          <w:tcPr>
            <w:tcW w:w="2160" w:type="dxa"/>
            <w:shd w:val="clear" w:color="auto" w:fill="F2F2F2"/>
          </w:tcPr>
          <w:p w14:paraId="55610BD4" w14:textId="77777777" w:rsidR="006B2C53" w:rsidRPr="00C31BF0" w:rsidRDefault="006B2C53" w:rsidP="00631B89">
            <w:pPr>
              <w:spacing w:line="480" w:lineRule="auto"/>
              <w:jc w:val="center"/>
              <w:rPr>
                <w:b/>
              </w:rPr>
            </w:pPr>
            <w:r w:rsidRPr="00C31BF0">
              <w:rPr>
                <w:b/>
              </w:rPr>
              <w:t>Mechanism of Action/Indication for Use</w:t>
            </w:r>
          </w:p>
        </w:tc>
        <w:tc>
          <w:tcPr>
            <w:tcW w:w="1980" w:type="dxa"/>
            <w:shd w:val="clear" w:color="auto" w:fill="F2F2F2"/>
          </w:tcPr>
          <w:p w14:paraId="070FAAE5" w14:textId="77777777" w:rsidR="006B2C53" w:rsidRPr="00C31BF0" w:rsidRDefault="006B2C53" w:rsidP="00631B89">
            <w:pPr>
              <w:spacing w:line="480" w:lineRule="auto"/>
              <w:jc w:val="center"/>
              <w:rPr>
                <w:b/>
              </w:rPr>
            </w:pPr>
            <w:r w:rsidRPr="00C31BF0">
              <w:rPr>
                <w:b/>
              </w:rPr>
              <w:t>Contraindication</w:t>
            </w:r>
          </w:p>
        </w:tc>
        <w:tc>
          <w:tcPr>
            <w:tcW w:w="2520" w:type="dxa"/>
            <w:shd w:val="clear" w:color="auto" w:fill="F2F2F2"/>
          </w:tcPr>
          <w:p w14:paraId="7F1BD5B9" w14:textId="77777777" w:rsidR="006B2C53" w:rsidRPr="00C31BF0" w:rsidRDefault="006B2C53" w:rsidP="00631B89">
            <w:pPr>
              <w:spacing w:line="480" w:lineRule="auto"/>
              <w:jc w:val="center"/>
              <w:rPr>
                <w:b/>
              </w:rPr>
            </w:pPr>
            <w:r w:rsidRPr="00C31BF0">
              <w:rPr>
                <w:b/>
              </w:rPr>
              <w:t>Adverse Effects/Side Effects</w:t>
            </w:r>
          </w:p>
        </w:tc>
        <w:tc>
          <w:tcPr>
            <w:tcW w:w="3240" w:type="dxa"/>
            <w:shd w:val="clear" w:color="auto" w:fill="F2F2F2"/>
          </w:tcPr>
          <w:p w14:paraId="69E325CC" w14:textId="77777777" w:rsidR="006B2C53" w:rsidRPr="00C31BF0" w:rsidRDefault="006B2C53" w:rsidP="00631B89">
            <w:pPr>
              <w:spacing w:line="480" w:lineRule="auto"/>
              <w:jc w:val="center"/>
              <w:rPr>
                <w:b/>
              </w:rPr>
            </w:pPr>
            <w:r w:rsidRPr="00C31BF0">
              <w:rPr>
                <w:b/>
              </w:rPr>
              <w:t>Nursing Implications</w:t>
            </w:r>
          </w:p>
          <w:p w14:paraId="4A2DEC3C" w14:textId="77777777" w:rsidR="006B2C53" w:rsidRPr="00C31BF0" w:rsidRDefault="006B2C53" w:rsidP="00631B89">
            <w:pPr>
              <w:spacing w:line="480" w:lineRule="auto"/>
              <w:jc w:val="center"/>
              <w:rPr>
                <w:b/>
              </w:rPr>
            </w:pPr>
          </w:p>
          <w:p w14:paraId="5ECC8D91" w14:textId="77777777" w:rsidR="006B2C53" w:rsidRPr="00C31BF0" w:rsidRDefault="006B2C53" w:rsidP="00631B89">
            <w:pPr>
              <w:spacing w:line="480" w:lineRule="auto"/>
              <w:jc w:val="center"/>
              <w:rPr>
                <w:b/>
              </w:rPr>
            </w:pPr>
          </w:p>
        </w:tc>
        <w:tc>
          <w:tcPr>
            <w:tcW w:w="1800" w:type="dxa"/>
            <w:shd w:val="clear" w:color="auto" w:fill="F2F2F2"/>
          </w:tcPr>
          <w:p w14:paraId="685FD05C" w14:textId="77777777" w:rsidR="006B2C53" w:rsidRPr="00C31BF0" w:rsidRDefault="006B2C53" w:rsidP="00631B89">
            <w:pPr>
              <w:spacing w:line="480" w:lineRule="auto"/>
              <w:jc w:val="center"/>
              <w:rPr>
                <w:b/>
              </w:rPr>
            </w:pPr>
            <w:r w:rsidRPr="00C31BF0">
              <w:rPr>
                <w:b/>
              </w:rPr>
              <w:t>Outcomes</w:t>
            </w:r>
          </w:p>
        </w:tc>
        <w:tc>
          <w:tcPr>
            <w:tcW w:w="1800" w:type="dxa"/>
            <w:shd w:val="clear" w:color="auto" w:fill="F2F2F2"/>
          </w:tcPr>
          <w:p w14:paraId="3EC94DB6" w14:textId="77777777" w:rsidR="006B2C53" w:rsidRPr="00C31BF0" w:rsidRDefault="006B2C53" w:rsidP="00631B89">
            <w:pPr>
              <w:spacing w:line="480" w:lineRule="auto"/>
              <w:jc w:val="center"/>
              <w:rPr>
                <w:b/>
              </w:rPr>
            </w:pPr>
            <w:r w:rsidRPr="00C31BF0">
              <w:rPr>
                <w:b/>
              </w:rPr>
              <w:t>Safe Dose</w:t>
            </w:r>
          </w:p>
          <w:p w14:paraId="4BB7155C" w14:textId="77777777" w:rsidR="006B2C53" w:rsidRPr="00C31BF0" w:rsidRDefault="006B2C53" w:rsidP="00631B89">
            <w:pPr>
              <w:spacing w:line="480" w:lineRule="auto"/>
              <w:jc w:val="center"/>
              <w:rPr>
                <w:b/>
              </w:rPr>
            </w:pPr>
            <w:r w:rsidRPr="00C31BF0">
              <w:rPr>
                <w:b/>
              </w:rPr>
              <w:t>(</w:t>
            </w:r>
            <w:proofErr w:type="gramStart"/>
            <w:r w:rsidRPr="00C31BF0">
              <w:rPr>
                <w:b/>
              </w:rPr>
              <w:t>yes</w:t>
            </w:r>
            <w:proofErr w:type="gramEnd"/>
            <w:r w:rsidRPr="00C31BF0">
              <w:rPr>
                <w:b/>
              </w:rPr>
              <w:t xml:space="preserve"> or no)</w:t>
            </w:r>
          </w:p>
          <w:p w14:paraId="49BB46E2" w14:textId="77777777" w:rsidR="006B2C53" w:rsidRPr="00C31BF0" w:rsidRDefault="006B2C53" w:rsidP="00631B89">
            <w:pPr>
              <w:spacing w:line="480" w:lineRule="auto"/>
              <w:jc w:val="center"/>
              <w:rPr>
                <w:b/>
              </w:rPr>
            </w:pPr>
            <w:r w:rsidRPr="00C31BF0">
              <w:rPr>
                <w:b/>
              </w:rPr>
              <w:t>Why is your client on the drug?</w:t>
            </w:r>
          </w:p>
        </w:tc>
      </w:tr>
      <w:tr w:rsidR="006B2C53" w:rsidRPr="00C31BF0" w14:paraId="6434C82E" w14:textId="77777777" w:rsidTr="00631B89">
        <w:trPr>
          <w:trHeight w:val="3696"/>
        </w:trPr>
        <w:tc>
          <w:tcPr>
            <w:tcW w:w="1440" w:type="dxa"/>
          </w:tcPr>
          <w:p w14:paraId="4BE016A7" w14:textId="77777777" w:rsidR="006B2C53" w:rsidRPr="00C31BF0" w:rsidRDefault="006B2C53" w:rsidP="00631B89">
            <w:pPr>
              <w:spacing w:line="480" w:lineRule="auto"/>
            </w:pPr>
            <w:r w:rsidRPr="00C31BF0">
              <w:t xml:space="preserve">Furosemide </w:t>
            </w:r>
          </w:p>
          <w:p w14:paraId="6ED1E001" w14:textId="77777777" w:rsidR="006B2C53" w:rsidRPr="00C31BF0" w:rsidRDefault="006B2C53" w:rsidP="00631B89">
            <w:pPr>
              <w:spacing w:line="480" w:lineRule="auto"/>
            </w:pPr>
          </w:p>
          <w:p w14:paraId="048B7051" w14:textId="77777777" w:rsidR="006B2C53" w:rsidRPr="00C31BF0" w:rsidRDefault="006B2C53" w:rsidP="00631B89">
            <w:pPr>
              <w:spacing w:line="480" w:lineRule="auto"/>
            </w:pPr>
          </w:p>
          <w:p w14:paraId="560025F8" w14:textId="77777777" w:rsidR="006B2C53" w:rsidRPr="00C31BF0" w:rsidRDefault="006B2C53" w:rsidP="00631B89">
            <w:pPr>
              <w:spacing w:line="480" w:lineRule="auto"/>
            </w:pPr>
          </w:p>
          <w:p w14:paraId="5EBD7395" w14:textId="77777777" w:rsidR="006B2C53" w:rsidRPr="00C31BF0" w:rsidRDefault="006B2C53" w:rsidP="00631B89">
            <w:pPr>
              <w:spacing w:line="480" w:lineRule="auto"/>
            </w:pPr>
          </w:p>
          <w:p w14:paraId="250808D3" w14:textId="77777777" w:rsidR="006B2C53" w:rsidRPr="00C31BF0" w:rsidRDefault="006B2C53" w:rsidP="00631B89">
            <w:pPr>
              <w:spacing w:line="480" w:lineRule="auto"/>
            </w:pPr>
          </w:p>
          <w:p w14:paraId="40475D7F" w14:textId="77777777" w:rsidR="006B2C53" w:rsidRPr="00C31BF0" w:rsidRDefault="006B2C53" w:rsidP="00631B89">
            <w:pPr>
              <w:spacing w:line="480" w:lineRule="auto"/>
            </w:pPr>
          </w:p>
          <w:p w14:paraId="0CDA989F" w14:textId="77777777" w:rsidR="006B2C53" w:rsidRPr="00C31BF0" w:rsidRDefault="006B2C53" w:rsidP="00631B89">
            <w:pPr>
              <w:spacing w:line="480" w:lineRule="auto"/>
            </w:pPr>
          </w:p>
          <w:p w14:paraId="391DCA2E" w14:textId="77777777" w:rsidR="006B2C53" w:rsidRPr="00C31BF0" w:rsidRDefault="006B2C53" w:rsidP="00631B89">
            <w:pPr>
              <w:spacing w:line="480" w:lineRule="auto"/>
            </w:pPr>
          </w:p>
          <w:p w14:paraId="46E205F3" w14:textId="77777777" w:rsidR="006B2C53" w:rsidRPr="00C31BF0" w:rsidRDefault="006B2C53" w:rsidP="00631B89">
            <w:pPr>
              <w:spacing w:line="480" w:lineRule="auto"/>
            </w:pPr>
          </w:p>
          <w:p w14:paraId="680B20CE" w14:textId="77777777" w:rsidR="006B2C53" w:rsidRPr="00C31BF0" w:rsidRDefault="006B2C53" w:rsidP="00631B89">
            <w:pPr>
              <w:spacing w:line="480" w:lineRule="auto"/>
            </w:pPr>
          </w:p>
          <w:p w14:paraId="0DF65D66" w14:textId="77777777" w:rsidR="006B2C53" w:rsidRPr="00C31BF0" w:rsidRDefault="006B2C53" w:rsidP="00631B89">
            <w:pPr>
              <w:spacing w:line="480" w:lineRule="auto"/>
            </w:pPr>
          </w:p>
        </w:tc>
        <w:tc>
          <w:tcPr>
            <w:tcW w:w="2160" w:type="dxa"/>
          </w:tcPr>
          <w:p w14:paraId="3F69CE5F" w14:textId="77777777" w:rsidR="006B2C53" w:rsidRPr="00C31BF0" w:rsidRDefault="006B2C53" w:rsidP="00631B89">
            <w:pPr>
              <w:spacing w:line="480" w:lineRule="auto"/>
            </w:pPr>
            <w:r w:rsidRPr="00C31BF0">
              <w:lastRenderedPageBreak/>
              <w:t xml:space="preserve">Inhibits the luminal Na-K-Cl cotransporter </w:t>
            </w:r>
          </w:p>
        </w:tc>
        <w:tc>
          <w:tcPr>
            <w:tcW w:w="1980" w:type="dxa"/>
          </w:tcPr>
          <w:p w14:paraId="591EF4D1" w14:textId="77777777" w:rsidR="006B2C53" w:rsidRPr="00C31BF0" w:rsidRDefault="006B2C53" w:rsidP="00631B89">
            <w:pPr>
              <w:spacing w:line="480" w:lineRule="auto"/>
            </w:pPr>
            <w:r w:rsidRPr="00C31BF0">
              <w:t xml:space="preserve">Patients who are allergic to furosemide and those with anuria </w:t>
            </w:r>
          </w:p>
        </w:tc>
        <w:tc>
          <w:tcPr>
            <w:tcW w:w="2520" w:type="dxa"/>
          </w:tcPr>
          <w:p w14:paraId="13A2DBC2" w14:textId="77777777" w:rsidR="006B2C53" w:rsidRPr="00C31BF0" w:rsidRDefault="006B2C53" w:rsidP="00631B89">
            <w:pPr>
              <w:spacing w:line="480" w:lineRule="auto"/>
            </w:pPr>
            <w:r w:rsidRPr="00C31BF0">
              <w:t xml:space="preserve">-blurred vision </w:t>
            </w:r>
          </w:p>
          <w:p w14:paraId="69D54F2E" w14:textId="77777777" w:rsidR="006B2C53" w:rsidRPr="00C31BF0" w:rsidRDefault="006B2C53" w:rsidP="00631B89">
            <w:pPr>
              <w:spacing w:line="480" w:lineRule="auto"/>
            </w:pPr>
            <w:r w:rsidRPr="00C31BF0">
              <w:t xml:space="preserve">-vertigo </w:t>
            </w:r>
          </w:p>
          <w:p w14:paraId="374B9045" w14:textId="77777777" w:rsidR="006B2C53" w:rsidRPr="00C31BF0" w:rsidRDefault="006B2C53" w:rsidP="00631B89">
            <w:pPr>
              <w:spacing w:line="480" w:lineRule="auto"/>
            </w:pPr>
            <w:r w:rsidRPr="00C31BF0">
              <w:t xml:space="preserve">-stomach cramping </w:t>
            </w:r>
          </w:p>
          <w:p w14:paraId="68EA8ADE" w14:textId="77777777" w:rsidR="006B2C53" w:rsidRPr="00C31BF0" w:rsidRDefault="006B2C53" w:rsidP="00631B89">
            <w:pPr>
              <w:spacing w:line="480" w:lineRule="auto"/>
            </w:pPr>
            <w:r w:rsidRPr="00C31BF0">
              <w:t xml:space="preserve">-nausea or vomiting </w:t>
            </w:r>
          </w:p>
        </w:tc>
        <w:tc>
          <w:tcPr>
            <w:tcW w:w="3240" w:type="dxa"/>
          </w:tcPr>
          <w:p w14:paraId="08DE64C2" w14:textId="77777777" w:rsidR="006B2C53" w:rsidRPr="00C31BF0" w:rsidRDefault="006B2C53" w:rsidP="00631B89">
            <w:pPr>
              <w:spacing w:line="480" w:lineRule="auto"/>
            </w:pPr>
            <w:r w:rsidRPr="00C31BF0">
              <w:t>Monitoring mucus membranes, daily weight, edema location and ratio of inputs and outputs</w:t>
            </w:r>
          </w:p>
        </w:tc>
        <w:tc>
          <w:tcPr>
            <w:tcW w:w="1800" w:type="dxa"/>
          </w:tcPr>
          <w:p w14:paraId="56CC0E7D" w14:textId="77777777" w:rsidR="006B2C53" w:rsidRPr="00C31BF0" w:rsidRDefault="006B2C53" w:rsidP="00631B89">
            <w:pPr>
              <w:spacing w:line="480" w:lineRule="auto"/>
            </w:pPr>
            <w:r w:rsidRPr="00C31BF0">
              <w:t xml:space="preserve">Preload reduction </w:t>
            </w:r>
          </w:p>
        </w:tc>
        <w:tc>
          <w:tcPr>
            <w:tcW w:w="1800" w:type="dxa"/>
          </w:tcPr>
          <w:p w14:paraId="11ABFE01" w14:textId="77777777" w:rsidR="006B2C53" w:rsidRDefault="006B2C53" w:rsidP="00631B89">
            <w:pPr>
              <w:spacing w:line="480" w:lineRule="auto"/>
            </w:pPr>
            <w:r w:rsidRPr="00C31BF0">
              <w:t xml:space="preserve">To block chloride reabsorption hence interfering with the reabsorption of sodium and water. </w:t>
            </w:r>
          </w:p>
          <w:p w14:paraId="6D54AB19" w14:textId="787A94D1" w:rsidR="001339BB" w:rsidRPr="00C31BF0" w:rsidRDefault="001339BB" w:rsidP="00631B89">
            <w:pPr>
              <w:spacing w:line="480" w:lineRule="auto"/>
            </w:pPr>
          </w:p>
        </w:tc>
      </w:tr>
      <w:tr w:rsidR="006B2C53" w:rsidRPr="00C31BF0" w14:paraId="3C7A55BA" w14:textId="77777777" w:rsidTr="00631B89">
        <w:tc>
          <w:tcPr>
            <w:tcW w:w="1440" w:type="dxa"/>
          </w:tcPr>
          <w:p w14:paraId="57F06E57" w14:textId="77777777" w:rsidR="006B2C53" w:rsidRPr="00C31BF0" w:rsidRDefault="006B2C53" w:rsidP="00631B89">
            <w:pPr>
              <w:spacing w:line="480" w:lineRule="auto"/>
            </w:pPr>
            <w:r w:rsidRPr="00C31BF0">
              <w:t>Nitro-Dur</w:t>
            </w:r>
          </w:p>
          <w:p w14:paraId="3DC5F372" w14:textId="77777777" w:rsidR="006B2C53" w:rsidRPr="00C31BF0" w:rsidRDefault="006B2C53" w:rsidP="00631B89">
            <w:pPr>
              <w:spacing w:line="480" w:lineRule="auto"/>
            </w:pPr>
          </w:p>
        </w:tc>
        <w:tc>
          <w:tcPr>
            <w:tcW w:w="2160" w:type="dxa"/>
          </w:tcPr>
          <w:p w14:paraId="6E192F35" w14:textId="77777777" w:rsidR="006B2C53" w:rsidRPr="00C31BF0" w:rsidRDefault="006B2C53" w:rsidP="00631B89">
            <w:pPr>
              <w:spacing w:line="480" w:lineRule="auto"/>
            </w:pPr>
            <w:r w:rsidRPr="00C31BF0">
              <w:t xml:space="preserve">Causes the vessels to return blood to the heart, reducing the heart’s workload. </w:t>
            </w:r>
          </w:p>
        </w:tc>
        <w:tc>
          <w:tcPr>
            <w:tcW w:w="1980" w:type="dxa"/>
          </w:tcPr>
          <w:p w14:paraId="5734F971" w14:textId="77777777" w:rsidR="006B2C53" w:rsidRPr="00C31BF0" w:rsidRDefault="006B2C53" w:rsidP="00631B89">
            <w:pPr>
              <w:spacing w:line="480" w:lineRule="auto"/>
            </w:pPr>
            <w:r w:rsidRPr="00C31BF0">
              <w:t xml:space="preserve">Those who are allergic to any type of adhesive use medicine to treat pulmonary arterial hypertension. </w:t>
            </w:r>
          </w:p>
        </w:tc>
        <w:tc>
          <w:tcPr>
            <w:tcW w:w="2520" w:type="dxa"/>
          </w:tcPr>
          <w:p w14:paraId="26524130" w14:textId="77777777" w:rsidR="006B2C53" w:rsidRPr="00C31BF0" w:rsidRDefault="006B2C53" w:rsidP="00631B89">
            <w:pPr>
              <w:spacing w:line="480" w:lineRule="auto"/>
            </w:pPr>
            <w:r w:rsidRPr="00C31BF0">
              <w:t xml:space="preserve">-upset stomach </w:t>
            </w:r>
          </w:p>
          <w:p w14:paraId="3C9B9FCF" w14:textId="77777777" w:rsidR="006B2C53" w:rsidRPr="00C31BF0" w:rsidRDefault="006B2C53" w:rsidP="00631B89">
            <w:pPr>
              <w:spacing w:line="480" w:lineRule="auto"/>
            </w:pPr>
            <w:r w:rsidRPr="00C31BF0">
              <w:t xml:space="preserve">- nausea </w:t>
            </w:r>
          </w:p>
          <w:p w14:paraId="394EAC14" w14:textId="77777777" w:rsidR="006B2C53" w:rsidRPr="00C31BF0" w:rsidRDefault="006B2C53" w:rsidP="00631B89">
            <w:pPr>
              <w:spacing w:line="480" w:lineRule="auto"/>
            </w:pPr>
            <w:r w:rsidRPr="00C31BF0">
              <w:t xml:space="preserve">-vomiting </w:t>
            </w:r>
          </w:p>
          <w:p w14:paraId="1A2C59FA" w14:textId="77777777" w:rsidR="006B2C53" w:rsidRPr="00C31BF0" w:rsidRDefault="006B2C53" w:rsidP="00631B89">
            <w:pPr>
              <w:spacing w:line="480" w:lineRule="auto"/>
            </w:pPr>
            <w:r w:rsidRPr="00C31BF0">
              <w:t>-weakness</w:t>
            </w:r>
          </w:p>
        </w:tc>
        <w:tc>
          <w:tcPr>
            <w:tcW w:w="3240" w:type="dxa"/>
          </w:tcPr>
          <w:p w14:paraId="32849613" w14:textId="77777777" w:rsidR="006B2C53" w:rsidRPr="00C31BF0" w:rsidRDefault="006B2C53" w:rsidP="00631B89">
            <w:pPr>
              <w:spacing w:line="480" w:lineRule="auto"/>
            </w:pPr>
            <w:r w:rsidRPr="00C31BF0">
              <w:t>Monitor blood pressure and pulse, store in a cool environment</w:t>
            </w:r>
          </w:p>
        </w:tc>
        <w:tc>
          <w:tcPr>
            <w:tcW w:w="1800" w:type="dxa"/>
          </w:tcPr>
          <w:p w14:paraId="237E30F8" w14:textId="77777777" w:rsidR="006B2C53" w:rsidRPr="00C31BF0" w:rsidRDefault="006B2C53" w:rsidP="00631B89">
            <w:pPr>
              <w:spacing w:line="480" w:lineRule="auto"/>
            </w:pPr>
            <w:r w:rsidRPr="00C31BF0">
              <w:t>Increased cardiac output</w:t>
            </w:r>
          </w:p>
        </w:tc>
        <w:tc>
          <w:tcPr>
            <w:tcW w:w="1800" w:type="dxa"/>
          </w:tcPr>
          <w:p w14:paraId="3B295A4F" w14:textId="77777777" w:rsidR="006B2C53" w:rsidRPr="00C31BF0" w:rsidRDefault="006B2C53" w:rsidP="00631B89">
            <w:pPr>
              <w:spacing w:line="480" w:lineRule="auto"/>
            </w:pPr>
            <w:r w:rsidRPr="00C31BF0">
              <w:t xml:space="preserve">To increase cardiac output and reduce circulating volume </w:t>
            </w:r>
          </w:p>
        </w:tc>
      </w:tr>
      <w:tr w:rsidR="006B2C53" w:rsidRPr="00C31BF0" w14:paraId="2792EE3F" w14:textId="77777777" w:rsidTr="00631B89">
        <w:tc>
          <w:tcPr>
            <w:tcW w:w="1440" w:type="dxa"/>
          </w:tcPr>
          <w:p w14:paraId="3C378FEC" w14:textId="77777777" w:rsidR="006B2C53" w:rsidRPr="00C31BF0" w:rsidRDefault="006B2C53" w:rsidP="00631B89">
            <w:pPr>
              <w:spacing w:line="480" w:lineRule="auto"/>
            </w:pPr>
            <w:r w:rsidRPr="00C31BF0">
              <w:t xml:space="preserve">Lotensin </w:t>
            </w:r>
          </w:p>
        </w:tc>
        <w:tc>
          <w:tcPr>
            <w:tcW w:w="2160" w:type="dxa"/>
          </w:tcPr>
          <w:p w14:paraId="3A9911EC" w14:textId="77777777" w:rsidR="006B2C53" w:rsidRPr="00C31BF0" w:rsidRDefault="006B2C53" w:rsidP="00631B89">
            <w:pPr>
              <w:spacing w:line="480" w:lineRule="auto"/>
            </w:pPr>
            <w:r w:rsidRPr="00C31BF0">
              <w:t>Blocks the renin-angiotensin-</w:t>
            </w:r>
            <w:proofErr w:type="spellStart"/>
            <w:r w:rsidRPr="00C31BF0">
              <w:t>aldrosterone</w:t>
            </w:r>
            <w:proofErr w:type="spellEnd"/>
            <w:r w:rsidRPr="00C31BF0">
              <w:t xml:space="preserve"> axis </w:t>
            </w:r>
          </w:p>
        </w:tc>
        <w:tc>
          <w:tcPr>
            <w:tcW w:w="1980" w:type="dxa"/>
          </w:tcPr>
          <w:p w14:paraId="1D5165A0" w14:textId="77777777" w:rsidR="006B2C53" w:rsidRPr="00C31BF0" w:rsidRDefault="006B2C53" w:rsidP="00631B89">
            <w:pPr>
              <w:spacing w:line="480" w:lineRule="auto"/>
            </w:pPr>
            <w:r w:rsidRPr="00C31BF0">
              <w:t xml:space="preserve">Those who are hypertensive to any ace inhibitor. </w:t>
            </w:r>
          </w:p>
        </w:tc>
        <w:tc>
          <w:tcPr>
            <w:tcW w:w="2520" w:type="dxa"/>
          </w:tcPr>
          <w:p w14:paraId="56B46B43" w14:textId="77777777" w:rsidR="006B2C53" w:rsidRPr="00C31BF0" w:rsidRDefault="006B2C53" w:rsidP="00631B89">
            <w:pPr>
              <w:spacing w:line="480" w:lineRule="auto"/>
            </w:pPr>
            <w:r w:rsidRPr="00C31BF0">
              <w:t>-cough</w:t>
            </w:r>
          </w:p>
          <w:p w14:paraId="6283D5C2" w14:textId="77777777" w:rsidR="006B2C53" w:rsidRPr="00C31BF0" w:rsidRDefault="006B2C53" w:rsidP="00631B89">
            <w:pPr>
              <w:spacing w:line="480" w:lineRule="auto"/>
            </w:pPr>
            <w:r w:rsidRPr="00C31BF0">
              <w:t>-dizziness</w:t>
            </w:r>
          </w:p>
          <w:p w14:paraId="76AC6D4F" w14:textId="77777777" w:rsidR="006B2C53" w:rsidRPr="00C31BF0" w:rsidRDefault="006B2C53" w:rsidP="00631B89">
            <w:pPr>
              <w:spacing w:line="480" w:lineRule="auto"/>
            </w:pPr>
            <w:r w:rsidRPr="00C31BF0">
              <w:t xml:space="preserve">- constipation </w:t>
            </w:r>
          </w:p>
          <w:p w14:paraId="4FEA56E0" w14:textId="77777777" w:rsidR="006B2C53" w:rsidRPr="00C31BF0" w:rsidRDefault="006B2C53" w:rsidP="00631B89">
            <w:pPr>
              <w:spacing w:line="480" w:lineRule="auto"/>
            </w:pPr>
            <w:r w:rsidRPr="00C31BF0">
              <w:t xml:space="preserve">- headache </w:t>
            </w:r>
          </w:p>
        </w:tc>
        <w:tc>
          <w:tcPr>
            <w:tcW w:w="3240" w:type="dxa"/>
          </w:tcPr>
          <w:p w14:paraId="6C13ADDB" w14:textId="77777777" w:rsidR="006B2C53" w:rsidRPr="00C31BF0" w:rsidRDefault="006B2C53" w:rsidP="00631B89">
            <w:pPr>
              <w:spacing w:line="480" w:lineRule="auto"/>
            </w:pPr>
            <w:r w:rsidRPr="00C31BF0">
              <w:t xml:space="preserve">Monitor weight gain, urine output and impaired renal function. </w:t>
            </w:r>
          </w:p>
        </w:tc>
        <w:tc>
          <w:tcPr>
            <w:tcW w:w="1800" w:type="dxa"/>
          </w:tcPr>
          <w:p w14:paraId="4A01ACA2" w14:textId="77777777" w:rsidR="006B2C53" w:rsidRPr="00C31BF0" w:rsidRDefault="006B2C53" w:rsidP="00631B89">
            <w:pPr>
              <w:spacing w:line="480" w:lineRule="auto"/>
            </w:pPr>
            <w:r w:rsidRPr="00C31BF0">
              <w:t xml:space="preserve">Decreased ventricular filling pressure </w:t>
            </w:r>
          </w:p>
        </w:tc>
        <w:tc>
          <w:tcPr>
            <w:tcW w:w="1800" w:type="dxa"/>
          </w:tcPr>
          <w:p w14:paraId="3D48A947" w14:textId="77777777" w:rsidR="006B2C53" w:rsidRPr="00C31BF0" w:rsidRDefault="006B2C53" w:rsidP="00631B89">
            <w:pPr>
              <w:spacing w:line="480" w:lineRule="auto"/>
            </w:pPr>
            <w:r w:rsidRPr="00C31BF0">
              <w:t xml:space="preserve">To control ventricular filling pressures with little or no </w:t>
            </w:r>
            <w:r w:rsidRPr="00C31BF0">
              <w:lastRenderedPageBreak/>
              <w:t xml:space="preserve">changes in the heart rate and B.P. </w:t>
            </w:r>
          </w:p>
        </w:tc>
      </w:tr>
      <w:tr w:rsidR="006B2C53" w:rsidRPr="00C31BF0" w14:paraId="4B2876F1" w14:textId="77777777" w:rsidTr="00631B89">
        <w:tc>
          <w:tcPr>
            <w:tcW w:w="1440" w:type="dxa"/>
          </w:tcPr>
          <w:p w14:paraId="4ACABE7A" w14:textId="77777777" w:rsidR="006B2C53" w:rsidRPr="00C31BF0" w:rsidRDefault="006B2C53" w:rsidP="00631B89">
            <w:pPr>
              <w:spacing w:line="480" w:lineRule="auto"/>
            </w:pPr>
            <w:r w:rsidRPr="00C31BF0">
              <w:lastRenderedPageBreak/>
              <w:t xml:space="preserve">Morphine sulfate </w:t>
            </w:r>
          </w:p>
        </w:tc>
        <w:tc>
          <w:tcPr>
            <w:tcW w:w="2160" w:type="dxa"/>
          </w:tcPr>
          <w:p w14:paraId="5EFA351F" w14:textId="77777777" w:rsidR="006B2C53" w:rsidRPr="00C31BF0" w:rsidRDefault="006B2C53" w:rsidP="00631B89">
            <w:pPr>
              <w:spacing w:line="480" w:lineRule="auto"/>
            </w:pPr>
            <w:r w:rsidRPr="00C31BF0">
              <w:t xml:space="preserve">Produces respiratory depression through direct action on brain stem respiratory centers. </w:t>
            </w:r>
          </w:p>
        </w:tc>
        <w:tc>
          <w:tcPr>
            <w:tcW w:w="1980" w:type="dxa"/>
          </w:tcPr>
          <w:p w14:paraId="3FD4C831" w14:textId="77777777" w:rsidR="006B2C53" w:rsidRPr="00C31BF0" w:rsidRDefault="006B2C53" w:rsidP="00631B89">
            <w:pPr>
              <w:spacing w:line="480" w:lineRule="auto"/>
            </w:pPr>
            <w:r w:rsidRPr="00C31BF0">
              <w:t xml:space="preserve">Those with acute or severe bronchial asthma </w:t>
            </w:r>
          </w:p>
        </w:tc>
        <w:tc>
          <w:tcPr>
            <w:tcW w:w="2520" w:type="dxa"/>
          </w:tcPr>
          <w:p w14:paraId="6110E926" w14:textId="77777777" w:rsidR="006B2C53" w:rsidRPr="00C31BF0" w:rsidRDefault="006B2C53" w:rsidP="00631B89">
            <w:pPr>
              <w:spacing w:line="480" w:lineRule="auto"/>
            </w:pPr>
            <w:r w:rsidRPr="00C31BF0">
              <w:t>-nausea</w:t>
            </w:r>
          </w:p>
          <w:p w14:paraId="60CD3F7A" w14:textId="77777777" w:rsidR="006B2C53" w:rsidRPr="00C31BF0" w:rsidRDefault="006B2C53" w:rsidP="00631B89">
            <w:pPr>
              <w:spacing w:line="480" w:lineRule="auto"/>
            </w:pPr>
            <w:r w:rsidRPr="00C31BF0">
              <w:t>-vomiting</w:t>
            </w:r>
          </w:p>
          <w:p w14:paraId="3D092202" w14:textId="77777777" w:rsidR="006B2C53" w:rsidRPr="00C31BF0" w:rsidRDefault="006B2C53" w:rsidP="00631B89">
            <w:pPr>
              <w:spacing w:line="480" w:lineRule="auto"/>
            </w:pPr>
            <w:r w:rsidRPr="00C31BF0">
              <w:t xml:space="preserve">- drowsiness and confusion </w:t>
            </w:r>
          </w:p>
          <w:p w14:paraId="226A75C7" w14:textId="77777777" w:rsidR="006B2C53" w:rsidRPr="00C31BF0" w:rsidRDefault="006B2C53" w:rsidP="00631B89">
            <w:pPr>
              <w:spacing w:line="480" w:lineRule="auto"/>
            </w:pPr>
            <w:r w:rsidRPr="00C31BF0">
              <w:t xml:space="preserve">-respiratory depression </w:t>
            </w:r>
          </w:p>
        </w:tc>
        <w:tc>
          <w:tcPr>
            <w:tcW w:w="3240" w:type="dxa"/>
          </w:tcPr>
          <w:p w14:paraId="69351EF8" w14:textId="77777777" w:rsidR="006B2C53" w:rsidRPr="00C31BF0" w:rsidRDefault="006B2C53" w:rsidP="00631B89">
            <w:pPr>
              <w:spacing w:line="480" w:lineRule="auto"/>
            </w:pPr>
            <w:r w:rsidRPr="00C31BF0">
              <w:t xml:space="preserve">Check blood pressure, respiratory rate, pain reassessment and respiratory depression. </w:t>
            </w:r>
          </w:p>
        </w:tc>
        <w:tc>
          <w:tcPr>
            <w:tcW w:w="1800" w:type="dxa"/>
          </w:tcPr>
          <w:p w14:paraId="35F1FB78" w14:textId="77777777" w:rsidR="006B2C53" w:rsidRPr="00C31BF0" w:rsidRDefault="006B2C53" w:rsidP="00631B89">
            <w:pPr>
              <w:spacing w:line="480" w:lineRule="auto"/>
            </w:pPr>
            <w:r w:rsidRPr="00C31BF0">
              <w:t xml:space="preserve">Decreased vascular resistance and venous return </w:t>
            </w:r>
          </w:p>
        </w:tc>
        <w:tc>
          <w:tcPr>
            <w:tcW w:w="1800" w:type="dxa"/>
          </w:tcPr>
          <w:p w14:paraId="1F48E93C" w14:textId="77777777" w:rsidR="006B2C53" w:rsidRPr="00C31BF0" w:rsidRDefault="006B2C53" w:rsidP="00631B89">
            <w:pPr>
              <w:spacing w:line="480" w:lineRule="auto"/>
            </w:pPr>
            <w:r w:rsidRPr="00C31BF0">
              <w:t xml:space="preserve">Reduce vascular resistance and myocardial workload in pulmonary congestion. </w:t>
            </w:r>
          </w:p>
        </w:tc>
      </w:tr>
    </w:tbl>
    <w:p w14:paraId="5308335F" w14:textId="77777777" w:rsidR="006B2C53" w:rsidRPr="00C31BF0" w:rsidRDefault="006B2C53" w:rsidP="001339BB">
      <w:pPr>
        <w:spacing w:line="480" w:lineRule="auto"/>
      </w:pPr>
    </w:p>
    <w:p w14:paraId="7CA7B4BA" w14:textId="77777777" w:rsidR="006B2C53" w:rsidRPr="00C31BF0" w:rsidRDefault="006B2C53" w:rsidP="006B2C53">
      <w:pPr>
        <w:spacing w:line="480" w:lineRule="auto"/>
        <w:jc w:val="center"/>
        <w:rPr>
          <w:b/>
        </w:rPr>
      </w:pPr>
      <w:r w:rsidRPr="00C31BF0">
        <w:rPr>
          <w:b/>
        </w:rPr>
        <w:t>Section IX: Nursing Interventions</w:t>
      </w:r>
    </w:p>
    <w:p w14:paraId="48CD2F04" w14:textId="77777777" w:rsidR="006B2C53" w:rsidRPr="00C31BF0" w:rsidRDefault="006B2C53" w:rsidP="006B2C53">
      <w:pPr>
        <w:spacing w:line="480" w:lineRule="auto"/>
        <w:rPr>
          <w:b/>
        </w:rPr>
      </w:pPr>
    </w:p>
    <w:p w14:paraId="02919894" w14:textId="77777777" w:rsidR="006B2C53" w:rsidRPr="00C31BF0" w:rsidRDefault="006B2C53" w:rsidP="006B2C53">
      <w:pPr>
        <w:spacing w:line="480" w:lineRule="auto"/>
        <w:rPr>
          <w:b/>
          <w:u w:val="single"/>
        </w:rPr>
      </w:pPr>
    </w:p>
    <w:tbl>
      <w:tblPr>
        <w:tblW w:w="1501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800"/>
        <w:gridCol w:w="2160"/>
        <w:gridCol w:w="3420"/>
        <w:gridCol w:w="3600"/>
        <w:gridCol w:w="2414"/>
      </w:tblGrid>
      <w:tr w:rsidR="006B2C53" w:rsidRPr="00C31BF0" w14:paraId="56AE9136" w14:textId="77777777" w:rsidTr="00631B89">
        <w:tc>
          <w:tcPr>
            <w:tcW w:w="1620" w:type="dxa"/>
            <w:shd w:val="clear" w:color="auto" w:fill="F2F2F2"/>
          </w:tcPr>
          <w:p w14:paraId="26971D5D" w14:textId="77777777" w:rsidR="006B2C53" w:rsidRPr="00C31BF0" w:rsidRDefault="006B2C53" w:rsidP="00631B89">
            <w:pPr>
              <w:spacing w:line="480" w:lineRule="auto"/>
              <w:jc w:val="center"/>
              <w:rPr>
                <w:b/>
              </w:rPr>
            </w:pPr>
            <w:r w:rsidRPr="00C31BF0">
              <w:rPr>
                <w:b/>
              </w:rPr>
              <w:t>Assessment</w:t>
            </w:r>
          </w:p>
          <w:p w14:paraId="0E4E4A17" w14:textId="77777777" w:rsidR="006B2C53" w:rsidRPr="00C31BF0" w:rsidRDefault="006B2C53" w:rsidP="00631B89">
            <w:pPr>
              <w:spacing w:line="480" w:lineRule="auto"/>
              <w:jc w:val="center"/>
              <w:rPr>
                <w:b/>
              </w:rPr>
            </w:pPr>
            <w:r w:rsidRPr="00C31BF0">
              <w:rPr>
                <w:b/>
              </w:rPr>
              <w:t>Findings</w:t>
            </w:r>
          </w:p>
        </w:tc>
        <w:tc>
          <w:tcPr>
            <w:tcW w:w="1800" w:type="dxa"/>
            <w:shd w:val="clear" w:color="auto" w:fill="F2F2F2"/>
          </w:tcPr>
          <w:p w14:paraId="6C7CFB8A" w14:textId="77777777" w:rsidR="006B2C53" w:rsidRPr="00C31BF0" w:rsidRDefault="006B2C53" w:rsidP="00631B89">
            <w:pPr>
              <w:spacing w:line="480" w:lineRule="auto"/>
              <w:jc w:val="center"/>
              <w:rPr>
                <w:b/>
              </w:rPr>
            </w:pPr>
            <w:r w:rsidRPr="00C31BF0">
              <w:rPr>
                <w:b/>
              </w:rPr>
              <w:t>Nursing Diagnoses</w:t>
            </w:r>
          </w:p>
          <w:p w14:paraId="11CADD43" w14:textId="77777777" w:rsidR="006B2C53" w:rsidRPr="00C31BF0" w:rsidRDefault="006B2C53" w:rsidP="00631B89">
            <w:pPr>
              <w:spacing w:line="480" w:lineRule="auto"/>
              <w:jc w:val="center"/>
              <w:rPr>
                <w:b/>
              </w:rPr>
            </w:pPr>
            <w:r w:rsidRPr="00C31BF0">
              <w:rPr>
                <w:b/>
              </w:rPr>
              <w:t xml:space="preserve">(Actual &amp; Potential Deficits, </w:t>
            </w:r>
            <w:r w:rsidRPr="00C31BF0">
              <w:rPr>
                <w:b/>
              </w:rPr>
              <w:lastRenderedPageBreak/>
              <w:t>Wellness Diagnoses)</w:t>
            </w:r>
          </w:p>
        </w:tc>
        <w:tc>
          <w:tcPr>
            <w:tcW w:w="2160" w:type="dxa"/>
            <w:shd w:val="clear" w:color="auto" w:fill="F2F2F2"/>
          </w:tcPr>
          <w:p w14:paraId="2E971E32" w14:textId="77777777" w:rsidR="006B2C53" w:rsidRPr="00C31BF0" w:rsidRDefault="006B2C53" w:rsidP="00631B89">
            <w:pPr>
              <w:spacing w:line="480" w:lineRule="auto"/>
              <w:jc w:val="center"/>
              <w:rPr>
                <w:b/>
              </w:rPr>
            </w:pPr>
            <w:r w:rsidRPr="00C31BF0">
              <w:rPr>
                <w:b/>
              </w:rPr>
              <w:lastRenderedPageBreak/>
              <w:t>Outcomes</w:t>
            </w:r>
          </w:p>
          <w:p w14:paraId="766E293F" w14:textId="77777777" w:rsidR="006B2C53" w:rsidRPr="00C31BF0" w:rsidRDefault="006B2C53" w:rsidP="00631B89">
            <w:pPr>
              <w:spacing w:line="480" w:lineRule="auto"/>
              <w:jc w:val="center"/>
              <w:rPr>
                <w:b/>
              </w:rPr>
            </w:pPr>
            <w:r w:rsidRPr="00C31BF0">
              <w:rPr>
                <w:b/>
              </w:rPr>
              <w:t>Short and Long Term</w:t>
            </w:r>
          </w:p>
        </w:tc>
        <w:tc>
          <w:tcPr>
            <w:tcW w:w="3420" w:type="dxa"/>
            <w:shd w:val="clear" w:color="auto" w:fill="F2F2F2"/>
          </w:tcPr>
          <w:p w14:paraId="7B3141DB" w14:textId="77777777" w:rsidR="006B2C53" w:rsidRPr="00C31BF0" w:rsidRDefault="006B2C53" w:rsidP="00631B89">
            <w:pPr>
              <w:spacing w:line="480" w:lineRule="auto"/>
              <w:jc w:val="center"/>
              <w:rPr>
                <w:b/>
              </w:rPr>
            </w:pPr>
            <w:r w:rsidRPr="00C31BF0">
              <w:rPr>
                <w:b/>
              </w:rPr>
              <w:t>Interventions/Nursing Systems</w:t>
            </w:r>
          </w:p>
          <w:p w14:paraId="2BB86506" w14:textId="77777777" w:rsidR="006B2C53" w:rsidRPr="00C31BF0" w:rsidRDefault="006B2C53" w:rsidP="00631B89">
            <w:pPr>
              <w:spacing w:line="480" w:lineRule="auto"/>
              <w:jc w:val="center"/>
              <w:rPr>
                <w:b/>
              </w:rPr>
            </w:pPr>
            <w:r w:rsidRPr="00C31BF0">
              <w:rPr>
                <w:b/>
              </w:rPr>
              <w:t>(Dependent &amp; Independent)</w:t>
            </w:r>
          </w:p>
        </w:tc>
        <w:tc>
          <w:tcPr>
            <w:tcW w:w="3600" w:type="dxa"/>
            <w:shd w:val="clear" w:color="auto" w:fill="F2F2F2"/>
          </w:tcPr>
          <w:p w14:paraId="5C085166" w14:textId="77777777" w:rsidR="006B2C53" w:rsidRPr="00C31BF0" w:rsidRDefault="006B2C53" w:rsidP="00631B89">
            <w:pPr>
              <w:spacing w:line="480" w:lineRule="auto"/>
              <w:jc w:val="center"/>
              <w:rPr>
                <w:b/>
              </w:rPr>
            </w:pPr>
            <w:r w:rsidRPr="00C31BF0">
              <w:rPr>
                <w:b/>
              </w:rPr>
              <w:t>Rationale</w:t>
            </w:r>
          </w:p>
          <w:p w14:paraId="46279510" w14:textId="77777777" w:rsidR="006B2C53" w:rsidRPr="00C31BF0" w:rsidRDefault="006B2C53" w:rsidP="00631B89">
            <w:pPr>
              <w:spacing w:line="480" w:lineRule="auto"/>
              <w:jc w:val="center"/>
              <w:rPr>
                <w:b/>
              </w:rPr>
            </w:pPr>
            <w:r w:rsidRPr="00C31BF0">
              <w:rPr>
                <w:b/>
              </w:rPr>
              <w:t>(Why are you performing that intervention?)</w:t>
            </w:r>
          </w:p>
        </w:tc>
        <w:tc>
          <w:tcPr>
            <w:tcW w:w="2414" w:type="dxa"/>
            <w:shd w:val="clear" w:color="auto" w:fill="F2F2F2"/>
          </w:tcPr>
          <w:p w14:paraId="778E6CF0" w14:textId="77777777" w:rsidR="006B2C53" w:rsidRPr="00C31BF0" w:rsidRDefault="006B2C53" w:rsidP="00631B89">
            <w:pPr>
              <w:spacing w:line="480" w:lineRule="auto"/>
              <w:jc w:val="center"/>
              <w:rPr>
                <w:b/>
              </w:rPr>
            </w:pPr>
            <w:r w:rsidRPr="00C31BF0">
              <w:rPr>
                <w:b/>
              </w:rPr>
              <w:t>Evaluation/Outcome</w:t>
            </w:r>
          </w:p>
          <w:p w14:paraId="2DF62322" w14:textId="77777777" w:rsidR="006B2C53" w:rsidRPr="00C31BF0" w:rsidRDefault="006B2C53" w:rsidP="00631B89">
            <w:pPr>
              <w:spacing w:line="480" w:lineRule="auto"/>
              <w:jc w:val="center"/>
              <w:rPr>
                <w:b/>
              </w:rPr>
            </w:pPr>
            <w:r w:rsidRPr="00C31BF0">
              <w:rPr>
                <w:b/>
              </w:rPr>
              <w:t>(What was the actual result?)</w:t>
            </w:r>
          </w:p>
        </w:tc>
      </w:tr>
      <w:tr w:rsidR="006B2C53" w:rsidRPr="00C31BF0" w14:paraId="6EE63447" w14:textId="77777777" w:rsidTr="00631B89">
        <w:trPr>
          <w:trHeight w:val="2652"/>
        </w:trPr>
        <w:tc>
          <w:tcPr>
            <w:tcW w:w="1620" w:type="dxa"/>
          </w:tcPr>
          <w:p w14:paraId="0205B7DC" w14:textId="77777777" w:rsidR="006B2C53" w:rsidRPr="00C31BF0" w:rsidRDefault="006B2C53" w:rsidP="00631B89">
            <w:pPr>
              <w:spacing w:line="480" w:lineRule="auto"/>
            </w:pPr>
            <w:r w:rsidRPr="00C31BF0">
              <w:lastRenderedPageBreak/>
              <w:t xml:space="preserve">Dyspnea </w:t>
            </w:r>
          </w:p>
        </w:tc>
        <w:tc>
          <w:tcPr>
            <w:tcW w:w="1800" w:type="dxa"/>
          </w:tcPr>
          <w:p w14:paraId="306B3456" w14:textId="77777777" w:rsidR="006B2C53" w:rsidRPr="00C31BF0" w:rsidRDefault="006B2C53" w:rsidP="00631B89">
            <w:pPr>
              <w:spacing w:line="480" w:lineRule="auto"/>
            </w:pPr>
            <w:r w:rsidRPr="00C31BF0">
              <w:t xml:space="preserve">The patient experienced shortness of breath because of increased ventricular pressures. The SpO2 levels were at 85%. </w:t>
            </w:r>
          </w:p>
        </w:tc>
        <w:tc>
          <w:tcPr>
            <w:tcW w:w="2160" w:type="dxa"/>
          </w:tcPr>
          <w:p w14:paraId="1BC390AD" w14:textId="77777777" w:rsidR="006B2C53" w:rsidRPr="00C31BF0" w:rsidRDefault="006B2C53" w:rsidP="00631B89">
            <w:pPr>
              <w:spacing w:line="480" w:lineRule="auto"/>
            </w:pPr>
            <w:r w:rsidRPr="00C31BF0">
              <w:t xml:space="preserve">Short term </w:t>
            </w:r>
          </w:p>
        </w:tc>
        <w:tc>
          <w:tcPr>
            <w:tcW w:w="3420" w:type="dxa"/>
          </w:tcPr>
          <w:p w14:paraId="389207A0" w14:textId="77777777" w:rsidR="006B2C53" w:rsidRPr="00C31BF0" w:rsidRDefault="006B2C53" w:rsidP="00631B89">
            <w:pPr>
              <w:spacing w:line="480" w:lineRule="auto"/>
            </w:pPr>
            <w:r w:rsidRPr="00C31BF0">
              <w:t xml:space="preserve">Independent </w:t>
            </w:r>
          </w:p>
        </w:tc>
        <w:tc>
          <w:tcPr>
            <w:tcW w:w="3600" w:type="dxa"/>
          </w:tcPr>
          <w:p w14:paraId="553B699A" w14:textId="77777777" w:rsidR="006B2C53" w:rsidRPr="00C31BF0" w:rsidRDefault="006B2C53" w:rsidP="00631B89">
            <w:pPr>
              <w:spacing w:line="480" w:lineRule="auto"/>
            </w:pPr>
            <w:r w:rsidRPr="00C31BF0">
              <w:t xml:space="preserve">To increase the oxygen levels to at least 94%. </w:t>
            </w:r>
          </w:p>
        </w:tc>
        <w:tc>
          <w:tcPr>
            <w:tcW w:w="2414" w:type="dxa"/>
          </w:tcPr>
          <w:p w14:paraId="634F2909" w14:textId="77777777" w:rsidR="006B2C53" w:rsidRPr="00C31BF0" w:rsidRDefault="006B2C53" w:rsidP="00631B89">
            <w:pPr>
              <w:spacing w:line="480" w:lineRule="auto"/>
            </w:pPr>
            <w:r w:rsidRPr="00C31BF0">
              <w:t xml:space="preserve">Oxygen levels increased to 96%. </w:t>
            </w:r>
          </w:p>
        </w:tc>
      </w:tr>
      <w:tr w:rsidR="006B2C53" w:rsidRPr="00C31BF0" w14:paraId="4E134C9A" w14:textId="77777777" w:rsidTr="00631B89">
        <w:trPr>
          <w:trHeight w:val="6441"/>
        </w:trPr>
        <w:tc>
          <w:tcPr>
            <w:tcW w:w="1620" w:type="dxa"/>
          </w:tcPr>
          <w:p w14:paraId="10708B38" w14:textId="77777777" w:rsidR="006B2C53" w:rsidRPr="00C31BF0" w:rsidRDefault="006B2C53" w:rsidP="00631B89">
            <w:pPr>
              <w:spacing w:line="480" w:lineRule="auto"/>
            </w:pPr>
            <w:r w:rsidRPr="00C31BF0">
              <w:lastRenderedPageBreak/>
              <w:t xml:space="preserve">Deficient knowledge related to  </w:t>
            </w:r>
          </w:p>
        </w:tc>
        <w:tc>
          <w:tcPr>
            <w:tcW w:w="1800" w:type="dxa"/>
          </w:tcPr>
          <w:p w14:paraId="4899ADE6" w14:textId="77777777" w:rsidR="006B2C53" w:rsidRPr="00C31BF0" w:rsidRDefault="006B2C53" w:rsidP="00631B89">
            <w:pPr>
              <w:spacing w:line="480" w:lineRule="auto"/>
            </w:pPr>
            <w:r w:rsidRPr="00C31BF0">
              <w:t xml:space="preserve">The patient had misconceptions related to medication and chronic heart failure. </w:t>
            </w:r>
          </w:p>
        </w:tc>
        <w:tc>
          <w:tcPr>
            <w:tcW w:w="2160" w:type="dxa"/>
          </w:tcPr>
          <w:p w14:paraId="4AB12021" w14:textId="77777777" w:rsidR="006B2C53" w:rsidRPr="00C31BF0" w:rsidRDefault="006B2C53" w:rsidP="00631B89">
            <w:pPr>
              <w:spacing w:line="480" w:lineRule="auto"/>
            </w:pPr>
            <w:r w:rsidRPr="00C31BF0">
              <w:t xml:space="preserve">Long term </w:t>
            </w:r>
          </w:p>
        </w:tc>
        <w:tc>
          <w:tcPr>
            <w:tcW w:w="3420" w:type="dxa"/>
          </w:tcPr>
          <w:p w14:paraId="082A6816" w14:textId="77777777" w:rsidR="006B2C53" w:rsidRPr="00C31BF0" w:rsidRDefault="006B2C53" w:rsidP="00631B89">
            <w:pPr>
              <w:spacing w:line="480" w:lineRule="auto"/>
            </w:pPr>
            <w:r w:rsidRPr="00C31BF0">
              <w:t xml:space="preserve">Dependent </w:t>
            </w:r>
          </w:p>
        </w:tc>
        <w:tc>
          <w:tcPr>
            <w:tcW w:w="3600" w:type="dxa"/>
          </w:tcPr>
          <w:p w14:paraId="5DE7BC27" w14:textId="77777777" w:rsidR="006B2C53" w:rsidRPr="00C31BF0" w:rsidRDefault="006B2C53" w:rsidP="00631B89">
            <w:pPr>
              <w:spacing w:line="480" w:lineRule="auto"/>
            </w:pPr>
            <w:r w:rsidRPr="00C31BF0">
              <w:t xml:space="preserve">At the end of the learning period, the patient should demonstrate sufficient knowledge relating to chronic heart failure. </w:t>
            </w:r>
          </w:p>
        </w:tc>
        <w:tc>
          <w:tcPr>
            <w:tcW w:w="2414" w:type="dxa"/>
          </w:tcPr>
          <w:p w14:paraId="1E2A0BCC" w14:textId="77777777" w:rsidR="006B2C53" w:rsidRPr="00C31BF0" w:rsidRDefault="006B2C53" w:rsidP="00631B89">
            <w:pPr>
              <w:spacing w:line="480" w:lineRule="auto"/>
            </w:pPr>
            <w:r w:rsidRPr="00C31BF0">
              <w:t xml:space="preserve">The patient acquired knowledge about healthy lifestyle, dietary choices, ways of managing blood pressure, how to take the prescribed drugs, their side effects, and physical activities to engage in. </w:t>
            </w:r>
          </w:p>
        </w:tc>
      </w:tr>
      <w:tr w:rsidR="006B2C53" w:rsidRPr="00C31BF0" w14:paraId="041058CA" w14:textId="77777777" w:rsidTr="00631B89">
        <w:trPr>
          <w:trHeight w:val="3552"/>
        </w:trPr>
        <w:tc>
          <w:tcPr>
            <w:tcW w:w="1620" w:type="dxa"/>
          </w:tcPr>
          <w:p w14:paraId="556E9253" w14:textId="77777777" w:rsidR="006B2C53" w:rsidRPr="00C31BF0" w:rsidRDefault="006B2C53" w:rsidP="00631B89">
            <w:pPr>
              <w:spacing w:line="480" w:lineRule="auto"/>
            </w:pPr>
            <w:r w:rsidRPr="00C31BF0">
              <w:t xml:space="preserve">Activity intolerance  </w:t>
            </w:r>
          </w:p>
        </w:tc>
        <w:tc>
          <w:tcPr>
            <w:tcW w:w="1800" w:type="dxa"/>
          </w:tcPr>
          <w:p w14:paraId="0DF066F4" w14:textId="77777777" w:rsidR="006B2C53" w:rsidRPr="00C31BF0" w:rsidRDefault="006B2C53" w:rsidP="00631B89">
            <w:pPr>
              <w:spacing w:line="480" w:lineRule="auto"/>
            </w:pPr>
            <w:r w:rsidRPr="00C31BF0">
              <w:t xml:space="preserve">The patient did not actively participate in activities and demonstrated </w:t>
            </w:r>
            <w:r w:rsidRPr="00C31BF0">
              <w:lastRenderedPageBreak/>
              <w:t xml:space="preserve">reduced activity levels. </w:t>
            </w:r>
          </w:p>
        </w:tc>
        <w:tc>
          <w:tcPr>
            <w:tcW w:w="2160" w:type="dxa"/>
          </w:tcPr>
          <w:p w14:paraId="5AAA4839" w14:textId="77777777" w:rsidR="006B2C53" w:rsidRPr="00C31BF0" w:rsidRDefault="006B2C53" w:rsidP="00631B89">
            <w:pPr>
              <w:spacing w:line="480" w:lineRule="auto"/>
            </w:pPr>
            <w:r w:rsidRPr="00C31BF0">
              <w:lastRenderedPageBreak/>
              <w:t xml:space="preserve">Long term  </w:t>
            </w:r>
          </w:p>
        </w:tc>
        <w:tc>
          <w:tcPr>
            <w:tcW w:w="3420" w:type="dxa"/>
          </w:tcPr>
          <w:p w14:paraId="51A1ABA4" w14:textId="77777777" w:rsidR="006B2C53" w:rsidRPr="00C31BF0" w:rsidRDefault="006B2C53" w:rsidP="00631B89">
            <w:pPr>
              <w:spacing w:line="480" w:lineRule="auto"/>
            </w:pPr>
            <w:r w:rsidRPr="00C31BF0">
              <w:t xml:space="preserve">Dependent </w:t>
            </w:r>
          </w:p>
        </w:tc>
        <w:tc>
          <w:tcPr>
            <w:tcW w:w="3600" w:type="dxa"/>
          </w:tcPr>
          <w:p w14:paraId="424292DC" w14:textId="77777777" w:rsidR="006B2C53" w:rsidRPr="00C31BF0" w:rsidRDefault="006B2C53" w:rsidP="00631B89">
            <w:pPr>
              <w:spacing w:line="480" w:lineRule="auto"/>
            </w:pPr>
          </w:p>
          <w:p w14:paraId="0F08EB6D" w14:textId="77777777" w:rsidR="006B2C53" w:rsidRPr="00C31BF0" w:rsidRDefault="006B2C53" w:rsidP="00631B89">
            <w:pPr>
              <w:spacing w:line="480" w:lineRule="auto"/>
            </w:pPr>
            <w:r w:rsidRPr="00C31BF0">
              <w:t xml:space="preserve">To help the patient gradually increase tolerance to physical activity, including movement, build confidence in performing daily physical activity and educate </w:t>
            </w:r>
            <w:r w:rsidRPr="00C31BF0">
              <w:lastRenderedPageBreak/>
              <w:t>him on effective stress management to facilitate sufficient rest</w:t>
            </w:r>
          </w:p>
          <w:p w14:paraId="643C5E7B" w14:textId="77777777" w:rsidR="006B2C53" w:rsidRPr="00C31BF0" w:rsidRDefault="006B2C53" w:rsidP="00631B89">
            <w:pPr>
              <w:spacing w:line="480" w:lineRule="auto"/>
            </w:pPr>
            <w:r w:rsidRPr="00C31BF0">
              <w:t>.</w:t>
            </w:r>
          </w:p>
        </w:tc>
        <w:tc>
          <w:tcPr>
            <w:tcW w:w="2414" w:type="dxa"/>
          </w:tcPr>
          <w:p w14:paraId="7B018320" w14:textId="77777777" w:rsidR="006B2C53" w:rsidRPr="00C31BF0" w:rsidRDefault="006B2C53" w:rsidP="00631B89">
            <w:pPr>
              <w:spacing w:line="480" w:lineRule="auto"/>
            </w:pPr>
            <w:r w:rsidRPr="00C31BF0">
              <w:lastRenderedPageBreak/>
              <w:t xml:space="preserve">The patient had a gradual improvement in physical activities and also increased confidence while </w:t>
            </w:r>
            <w:r w:rsidRPr="00C31BF0">
              <w:lastRenderedPageBreak/>
              <w:t xml:space="preserve">carrying out the activities. </w:t>
            </w:r>
          </w:p>
        </w:tc>
      </w:tr>
      <w:tr w:rsidR="006B2C53" w:rsidRPr="00C31BF0" w14:paraId="412C1F81" w14:textId="77777777" w:rsidTr="00631B89">
        <w:trPr>
          <w:trHeight w:val="3552"/>
        </w:trPr>
        <w:tc>
          <w:tcPr>
            <w:tcW w:w="1620" w:type="dxa"/>
          </w:tcPr>
          <w:p w14:paraId="022B0219" w14:textId="77777777" w:rsidR="006B2C53" w:rsidRPr="00C31BF0" w:rsidRDefault="006B2C53" w:rsidP="00631B89">
            <w:pPr>
              <w:spacing w:line="480" w:lineRule="auto"/>
            </w:pPr>
            <w:r w:rsidRPr="00C31BF0">
              <w:lastRenderedPageBreak/>
              <w:t xml:space="preserve">Acute pain   </w:t>
            </w:r>
          </w:p>
        </w:tc>
        <w:tc>
          <w:tcPr>
            <w:tcW w:w="1800" w:type="dxa"/>
          </w:tcPr>
          <w:p w14:paraId="46FC1BD9" w14:textId="77777777" w:rsidR="006B2C53" w:rsidRPr="00C31BF0" w:rsidRDefault="006B2C53" w:rsidP="00631B89">
            <w:pPr>
              <w:spacing w:line="480" w:lineRule="auto"/>
            </w:pPr>
            <w:r w:rsidRPr="00C31BF0">
              <w:t xml:space="preserve">The patient experienced acute pain due to myocardial blood flow, chest pain, low blood pressure, and restlessness. The pain was evidenced by a </w:t>
            </w:r>
            <w:r w:rsidRPr="00C31BF0">
              <w:lastRenderedPageBreak/>
              <w:t xml:space="preserve">score of 6 out of 10. </w:t>
            </w:r>
          </w:p>
        </w:tc>
        <w:tc>
          <w:tcPr>
            <w:tcW w:w="2160" w:type="dxa"/>
          </w:tcPr>
          <w:p w14:paraId="50C53876" w14:textId="77777777" w:rsidR="006B2C53" w:rsidRPr="00C31BF0" w:rsidRDefault="006B2C53" w:rsidP="00631B89">
            <w:pPr>
              <w:spacing w:line="480" w:lineRule="auto"/>
            </w:pPr>
            <w:r w:rsidRPr="00C31BF0">
              <w:lastRenderedPageBreak/>
              <w:t xml:space="preserve">Short term </w:t>
            </w:r>
          </w:p>
        </w:tc>
        <w:tc>
          <w:tcPr>
            <w:tcW w:w="3420" w:type="dxa"/>
          </w:tcPr>
          <w:p w14:paraId="3913F589" w14:textId="77777777" w:rsidR="006B2C53" w:rsidRPr="00C31BF0" w:rsidRDefault="006B2C53" w:rsidP="00631B89">
            <w:pPr>
              <w:spacing w:line="480" w:lineRule="auto"/>
            </w:pPr>
            <w:r w:rsidRPr="00C31BF0">
              <w:t xml:space="preserve">Independent </w:t>
            </w:r>
          </w:p>
        </w:tc>
        <w:tc>
          <w:tcPr>
            <w:tcW w:w="3600" w:type="dxa"/>
          </w:tcPr>
          <w:p w14:paraId="4DBF6D79" w14:textId="77777777" w:rsidR="006B2C53" w:rsidRPr="00C31BF0" w:rsidRDefault="006B2C53" w:rsidP="00631B89">
            <w:pPr>
              <w:spacing w:line="480" w:lineRule="auto"/>
            </w:pPr>
            <w:r w:rsidRPr="00C31BF0">
              <w:t xml:space="preserve">Help the patient take the prescribed medicine to relieve the chest and back pain, put the patient on a complete rest bed when he experiences an angina attack, and educates him on effective stress management strategies. </w:t>
            </w:r>
          </w:p>
        </w:tc>
        <w:tc>
          <w:tcPr>
            <w:tcW w:w="2414" w:type="dxa"/>
          </w:tcPr>
          <w:p w14:paraId="43D79997" w14:textId="77777777" w:rsidR="006B2C53" w:rsidRPr="00C31BF0" w:rsidRDefault="006B2C53" w:rsidP="00631B89">
            <w:pPr>
              <w:spacing w:line="480" w:lineRule="auto"/>
            </w:pPr>
            <w:r w:rsidRPr="00C31BF0">
              <w:t xml:space="preserve">Reduced stress levels lead to reduced cortisol levels, improved blood flow in the narrowed arteries, and the effective reaction of the medications used for angina intervention. </w:t>
            </w:r>
          </w:p>
        </w:tc>
      </w:tr>
    </w:tbl>
    <w:p w14:paraId="54C1760C" w14:textId="77777777" w:rsidR="006B2C53" w:rsidRPr="00C31BF0" w:rsidRDefault="006B2C53" w:rsidP="006B2C53">
      <w:pPr>
        <w:spacing w:line="480" w:lineRule="auto"/>
      </w:pPr>
    </w:p>
    <w:p w14:paraId="1CDA9090" w14:textId="77777777" w:rsidR="006B2C53" w:rsidRPr="00C31BF0" w:rsidRDefault="006B2C53" w:rsidP="006B2C53">
      <w:pPr>
        <w:spacing w:line="480" w:lineRule="auto"/>
      </w:pPr>
    </w:p>
    <w:p w14:paraId="07E8B4DD" w14:textId="77777777" w:rsidR="006B2C53" w:rsidRPr="00C31BF0" w:rsidRDefault="006B2C53" w:rsidP="006B2C53">
      <w:pPr>
        <w:spacing w:line="480" w:lineRule="auto"/>
      </w:pPr>
    </w:p>
    <w:p w14:paraId="056F3FE1" w14:textId="77777777" w:rsidR="006B2C53" w:rsidRPr="00C31BF0" w:rsidRDefault="006B2C53" w:rsidP="006B2C53">
      <w:pPr>
        <w:spacing w:line="480" w:lineRule="auto"/>
      </w:pPr>
    </w:p>
    <w:p w14:paraId="17F25A0E" w14:textId="77777777" w:rsidR="006B2C53" w:rsidRPr="00C31BF0" w:rsidRDefault="006B2C53" w:rsidP="006B2C53">
      <w:pPr>
        <w:spacing w:line="480" w:lineRule="auto"/>
      </w:pPr>
    </w:p>
    <w:p w14:paraId="47759138" w14:textId="77777777" w:rsidR="006B2C53" w:rsidRPr="00C31BF0" w:rsidRDefault="006B2C53" w:rsidP="006B2C53">
      <w:pPr>
        <w:spacing w:line="480" w:lineRule="auto"/>
      </w:pPr>
    </w:p>
    <w:p w14:paraId="0450EBC9" w14:textId="77777777" w:rsidR="006B2C53" w:rsidRPr="00C31BF0" w:rsidRDefault="006B2C53" w:rsidP="006B2C53">
      <w:pPr>
        <w:spacing w:line="480" w:lineRule="auto"/>
      </w:pPr>
    </w:p>
    <w:p w14:paraId="2F723AB6" w14:textId="1A3E7C3D" w:rsidR="006B2C53" w:rsidRDefault="006B2C53" w:rsidP="006B2C53">
      <w:pPr>
        <w:spacing w:line="480" w:lineRule="auto"/>
      </w:pPr>
    </w:p>
    <w:p w14:paraId="6A30E342" w14:textId="708B5688" w:rsidR="0097407B" w:rsidRDefault="0097407B" w:rsidP="006B2C53">
      <w:pPr>
        <w:spacing w:line="480" w:lineRule="auto"/>
      </w:pPr>
    </w:p>
    <w:p w14:paraId="2C838D67" w14:textId="77777777" w:rsidR="0097407B" w:rsidRPr="00C31BF0" w:rsidRDefault="0097407B" w:rsidP="006B2C53">
      <w:pPr>
        <w:spacing w:line="480" w:lineRule="auto"/>
      </w:pPr>
    </w:p>
    <w:p w14:paraId="02A7EB55" w14:textId="0E3C2B62" w:rsidR="006B2C53" w:rsidRDefault="006B2C53" w:rsidP="001339BB">
      <w:pPr>
        <w:spacing w:line="480" w:lineRule="auto"/>
      </w:pPr>
    </w:p>
    <w:p w14:paraId="3558F8DD" w14:textId="77777777" w:rsidR="001339BB" w:rsidRDefault="001339BB" w:rsidP="001339BB">
      <w:pPr>
        <w:spacing w:line="480" w:lineRule="auto"/>
        <w:rPr>
          <w:b/>
          <w:bCs/>
        </w:rPr>
      </w:pPr>
    </w:p>
    <w:p w14:paraId="499E0D24" w14:textId="6FB4B59B" w:rsidR="006B2C53" w:rsidRDefault="006B2C53" w:rsidP="006B2C53">
      <w:pPr>
        <w:spacing w:line="480" w:lineRule="auto"/>
        <w:jc w:val="center"/>
        <w:rPr>
          <w:b/>
          <w:bCs/>
        </w:rPr>
      </w:pPr>
      <w:r w:rsidRPr="00C31BF0">
        <w:rPr>
          <w:b/>
          <w:bCs/>
        </w:rPr>
        <w:lastRenderedPageBreak/>
        <w:t xml:space="preserve">References </w:t>
      </w:r>
    </w:p>
    <w:p w14:paraId="4F6AF405" w14:textId="77777777" w:rsidR="006B2C53" w:rsidRPr="008D1347" w:rsidRDefault="006B2C53" w:rsidP="006B2C53">
      <w:pPr>
        <w:spacing w:line="480" w:lineRule="auto"/>
      </w:pPr>
      <w:r w:rsidRPr="008D1347">
        <w:t>Kemp, C. D., &amp; Conte, J. V. (2012). The pathophysiology of heart failure. </w:t>
      </w:r>
      <w:r w:rsidRPr="008D1347">
        <w:rPr>
          <w:i/>
          <w:iCs/>
        </w:rPr>
        <w:t>Cardiovascular Pathology</w:t>
      </w:r>
      <w:r w:rsidRPr="008D1347">
        <w:t>, </w:t>
      </w:r>
      <w:r w:rsidRPr="008D1347">
        <w:rPr>
          <w:i/>
          <w:iCs/>
        </w:rPr>
        <w:t>21</w:t>
      </w:r>
      <w:r w:rsidRPr="008D1347">
        <w:t>(5), 365-371.</w:t>
      </w:r>
    </w:p>
    <w:p w14:paraId="55204AC4" w14:textId="77777777" w:rsidR="006B2C53" w:rsidRPr="008D1347" w:rsidRDefault="006B2C53" w:rsidP="006B2C53">
      <w:pPr>
        <w:spacing w:line="480" w:lineRule="auto"/>
      </w:pPr>
      <w:r w:rsidRPr="008D1347">
        <w:t>Tanai, E., &amp; Frantz, S. (2011). Pathophysiology of heart failure. </w:t>
      </w:r>
      <w:r w:rsidRPr="008D1347">
        <w:rPr>
          <w:i/>
          <w:iCs/>
        </w:rPr>
        <w:t>Comprehensive Physiology</w:t>
      </w:r>
      <w:r w:rsidRPr="008D1347">
        <w:t>, </w:t>
      </w:r>
      <w:r w:rsidRPr="008D1347">
        <w:rPr>
          <w:i/>
          <w:iCs/>
        </w:rPr>
        <w:t>6</w:t>
      </w:r>
      <w:r w:rsidRPr="008D1347">
        <w:t xml:space="preserve">(1), 187-214. </w:t>
      </w:r>
    </w:p>
    <w:p w14:paraId="52E13112" w14:textId="77777777" w:rsidR="006B2C53" w:rsidRPr="008D1347" w:rsidRDefault="006B2C53" w:rsidP="006B2C53">
      <w:pPr>
        <w:spacing w:line="480" w:lineRule="auto"/>
      </w:pPr>
      <w:r w:rsidRPr="008D1347">
        <w:t>Zhou, B., &amp; Tian, R. (2018). Mitochondrial dysfunction in pathophysiology of heart failure. </w:t>
      </w:r>
      <w:r w:rsidRPr="008D1347">
        <w:rPr>
          <w:i/>
          <w:iCs/>
        </w:rPr>
        <w:t>The Journal of clinical investigation</w:t>
      </w:r>
      <w:r w:rsidRPr="008D1347">
        <w:t>, </w:t>
      </w:r>
      <w:r w:rsidRPr="008D1347">
        <w:rPr>
          <w:i/>
          <w:iCs/>
        </w:rPr>
        <w:t>128</w:t>
      </w:r>
      <w:r w:rsidRPr="008D1347">
        <w:t xml:space="preserve">(9), 3716-3726. </w:t>
      </w:r>
    </w:p>
    <w:p w14:paraId="79C0A64E" w14:textId="49DBC7F3" w:rsidR="008D1347" w:rsidRPr="008D1347" w:rsidRDefault="008D1347" w:rsidP="006B2C53">
      <w:pPr>
        <w:tabs>
          <w:tab w:val="left" w:pos="3733"/>
        </w:tabs>
      </w:pPr>
    </w:p>
    <w:sectPr w:rsidR="008D1347" w:rsidRPr="008D1347" w:rsidSect="008D1347">
      <w:pgSz w:w="15840" w:h="12240" w:orient="landscape" w:code="1"/>
      <w:pgMar w:top="245" w:right="288" w:bottom="245"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E7378" w14:textId="77777777" w:rsidR="00CD2CC3" w:rsidRDefault="00CD2CC3">
      <w:r>
        <w:separator/>
      </w:r>
    </w:p>
  </w:endnote>
  <w:endnote w:type="continuationSeparator" w:id="0">
    <w:p w14:paraId="3099B009" w14:textId="77777777" w:rsidR="00CD2CC3" w:rsidRDefault="00CD2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B43B" w14:textId="77777777" w:rsidR="007A1E55" w:rsidRPr="00B425BD" w:rsidRDefault="007A1E55" w:rsidP="00B425BD">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1B838" w14:textId="77777777" w:rsidR="00CD2CC3" w:rsidRDefault="00CD2CC3">
      <w:r>
        <w:separator/>
      </w:r>
    </w:p>
  </w:footnote>
  <w:footnote w:type="continuationSeparator" w:id="0">
    <w:p w14:paraId="6A403F29" w14:textId="77777777" w:rsidR="00CD2CC3" w:rsidRDefault="00CD2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245E9" w14:textId="77777777" w:rsidR="007A1E55" w:rsidRDefault="007A1E55" w:rsidP="0083628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8D0D423" w14:textId="77777777" w:rsidR="007A1E55" w:rsidRDefault="007A1E55" w:rsidP="0083628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814813"/>
      <w:docPartObj>
        <w:docPartGallery w:val="Page Numbers (Top of Page)"/>
        <w:docPartUnique/>
      </w:docPartObj>
    </w:sdtPr>
    <w:sdtContent>
      <w:p w14:paraId="078592E3" w14:textId="7BE5C041" w:rsidR="001339BB" w:rsidRDefault="001339BB">
        <w:pPr>
          <w:pStyle w:val="Header"/>
          <w:jc w:val="right"/>
        </w:pPr>
        <w:r>
          <w:fldChar w:fldCharType="begin"/>
        </w:r>
        <w:r>
          <w:instrText>PAGE   \* MERGEFORMAT</w:instrText>
        </w:r>
        <w:r>
          <w:fldChar w:fldCharType="separate"/>
        </w:r>
        <w:r>
          <w:rPr>
            <w:lang w:val="en-GB"/>
          </w:rPr>
          <w:t>2</w:t>
        </w:r>
        <w:r>
          <w:fldChar w:fldCharType="end"/>
        </w:r>
      </w:p>
    </w:sdtContent>
  </w:sdt>
  <w:p w14:paraId="02E0A360" w14:textId="77777777" w:rsidR="007A1E55" w:rsidRDefault="007A1E55" w:rsidP="0083628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6F6"/>
    <w:multiLevelType w:val="hybridMultilevel"/>
    <w:tmpl w:val="3C2852AC"/>
    <w:lvl w:ilvl="0" w:tplc="2F80C304">
      <w:start w:val="1"/>
      <w:numFmt w:val="decimal"/>
      <w:lvlText w:val="%1."/>
      <w:lvlJc w:val="left"/>
      <w:pPr>
        <w:tabs>
          <w:tab w:val="num" w:pos="720"/>
        </w:tabs>
        <w:ind w:left="720" w:hanging="360"/>
      </w:pPr>
    </w:lvl>
    <w:lvl w:ilvl="1" w:tplc="E50EDA40" w:tentative="1">
      <w:start w:val="1"/>
      <w:numFmt w:val="lowerLetter"/>
      <w:lvlText w:val="%2."/>
      <w:lvlJc w:val="left"/>
      <w:pPr>
        <w:tabs>
          <w:tab w:val="num" w:pos="1440"/>
        </w:tabs>
        <w:ind w:left="1440" w:hanging="360"/>
      </w:pPr>
    </w:lvl>
    <w:lvl w:ilvl="2" w:tplc="5F303222" w:tentative="1">
      <w:start w:val="1"/>
      <w:numFmt w:val="lowerRoman"/>
      <w:lvlText w:val="%3."/>
      <w:lvlJc w:val="right"/>
      <w:pPr>
        <w:tabs>
          <w:tab w:val="num" w:pos="2160"/>
        </w:tabs>
        <w:ind w:left="2160" w:hanging="180"/>
      </w:pPr>
    </w:lvl>
    <w:lvl w:ilvl="3" w:tplc="9C5AD47C" w:tentative="1">
      <w:start w:val="1"/>
      <w:numFmt w:val="decimal"/>
      <w:lvlText w:val="%4."/>
      <w:lvlJc w:val="left"/>
      <w:pPr>
        <w:tabs>
          <w:tab w:val="num" w:pos="2880"/>
        </w:tabs>
        <w:ind w:left="2880" w:hanging="360"/>
      </w:pPr>
    </w:lvl>
    <w:lvl w:ilvl="4" w:tplc="39EEADE6" w:tentative="1">
      <w:start w:val="1"/>
      <w:numFmt w:val="lowerLetter"/>
      <w:lvlText w:val="%5."/>
      <w:lvlJc w:val="left"/>
      <w:pPr>
        <w:tabs>
          <w:tab w:val="num" w:pos="3600"/>
        </w:tabs>
        <w:ind w:left="3600" w:hanging="360"/>
      </w:pPr>
    </w:lvl>
    <w:lvl w:ilvl="5" w:tplc="E95617EA" w:tentative="1">
      <w:start w:val="1"/>
      <w:numFmt w:val="lowerRoman"/>
      <w:lvlText w:val="%6."/>
      <w:lvlJc w:val="right"/>
      <w:pPr>
        <w:tabs>
          <w:tab w:val="num" w:pos="4320"/>
        </w:tabs>
        <w:ind w:left="4320" w:hanging="180"/>
      </w:pPr>
    </w:lvl>
    <w:lvl w:ilvl="6" w:tplc="C2CA5C68" w:tentative="1">
      <w:start w:val="1"/>
      <w:numFmt w:val="decimal"/>
      <w:lvlText w:val="%7."/>
      <w:lvlJc w:val="left"/>
      <w:pPr>
        <w:tabs>
          <w:tab w:val="num" w:pos="5040"/>
        </w:tabs>
        <w:ind w:left="5040" w:hanging="360"/>
      </w:pPr>
    </w:lvl>
    <w:lvl w:ilvl="7" w:tplc="817600E8" w:tentative="1">
      <w:start w:val="1"/>
      <w:numFmt w:val="lowerLetter"/>
      <w:lvlText w:val="%8."/>
      <w:lvlJc w:val="left"/>
      <w:pPr>
        <w:tabs>
          <w:tab w:val="num" w:pos="5760"/>
        </w:tabs>
        <w:ind w:left="5760" w:hanging="360"/>
      </w:pPr>
    </w:lvl>
    <w:lvl w:ilvl="8" w:tplc="FC260048" w:tentative="1">
      <w:start w:val="1"/>
      <w:numFmt w:val="lowerRoman"/>
      <w:lvlText w:val="%9."/>
      <w:lvlJc w:val="right"/>
      <w:pPr>
        <w:tabs>
          <w:tab w:val="num" w:pos="6480"/>
        </w:tabs>
        <w:ind w:left="6480" w:hanging="180"/>
      </w:pPr>
    </w:lvl>
  </w:abstractNum>
  <w:abstractNum w:abstractNumId="1" w15:restartNumberingAfterBreak="0">
    <w:nsid w:val="006306A9"/>
    <w:multiLevelType w:val="hybridMultilevel"/>
    <w:tmpl w:val="431E69DC"/>
    <w:lvl w:ilvl="0" w:tplc="0A9C5F66">
      <w:start w:val="1"/>
      <w:numFmt w:val="decimal"/>
      <w:lvlText w:val="%1."/>
      <w:lvlJc w:val="left"/>
      <w:pPr>
        <w:ind w:left="360" w:hanging="360"/>
      </w:pPr>
      <w:rPr>
        <w:rFonts w:hint="default"/>
      </w:rPr>
    </w:lvl>
    <w:lvl w:ilvl="1" w:tplc="5B2E798C" w:tentative="1">
      <w:start w:val="1"/>
      <w:numFmt w:val="lowerLetter"/>
      <w:lvlText w:val="%2."/>
      <w:lvlJc w:val="left"/>
      <w:pPr>
        <w:ind w:left="1080" w:hanging="360"/>
      </w:pPr>
    </w:lvl>
    <w:lvl w:ilvl="2" w:tplc="4A981B34" w:tentative="1">
      <w:start w:val="1"/>
      <w:numFmt w:val="lowerRoman"/>
      <w:lvlText w:val="%3."/>
      <w:lvlJc w:val="right"/>
      <w:pPr>
        <w:ind w:left="1800" w:hanging="180"/>
      </w:pPr>
    </w:lvl>
    <w:lvl w:ilvl="3" w:tplc="DF3A71A6" w:tentative="1">
      <w:start w:val="1"/>
      <w:numFmt w:val="decimal"/>
      <w:lvlText w:val="%4."/>
      <w:lvlJc w:val="left"/>
      <w:pPr>
        <w:ind w:left="2520" w:hanging="360"/>
      </w:pPr>
    </w:lvl>
    <w:lvl w:ilvl="4" w:tplc="5CE40D00" w:tentative="1">
      <w:start w:val="1"/>
      <w:numFmt w:val="lowerLetter"/>
      <w:lvlText w:val="%5."/>
      <w:lvlJc w:val="left"/>
      <w:pPr>
        <w:ind w:left="3240" w:hanging="360"/>
      </w:pPr>
    </w:lvl>
    <w:lvl w:ilvl="5" w:tplc="2C52A02E" w:tentative="1">
      <w:start w:val="1"/>
      <w:numFmt w:val="lowerRoman"/>
      <w:lvlText w:val="%6."/>
      <w:lvlJc w:val="right"/>
      <w:pPr>
        <w:ind w:left="3960" w:hanging="180"/>
      </w:pPr>
    </w:lvl>
    <w:lvl w:ilvl="6" w:tplc="92D0CC52" w:tentative="1">
      <w:start w:val="1"/>
      <w:numFmt w:val="decimal"/>
      <w:lvlText w:val="%7."/>
      <w:lvlJc w:val="left"/>
      <w:pPr>
        <w:ind w:left="4680" w:hanging="360"/>
      </w:pPr>
    </w:lvl>
    <w:lvl w:ilvl="7" w:tplc="DB587EE0" w:tentative="1">
      <w:start w:val="1"/>
      <w:numFmt w:val="lowerLetter"/>
      <w:lvlText w:val="%8."/>
      <w:lvlJc w:val="left"/>
      <w:pPr>
        <w:ind w:left="5400" w:hanging="360"/>
      </w:pPr>
    </w:lvl>
    <w:lvl w:ilvl="8" w:tplc="C564085E" w:tentative="1">
      <w:start w:val="1"/>
      <w:numFmt w:val="lowerRoman"/>
      <w:lvlText w:val="%9."/>
      <w:lvlJc w:val="right"/>
      <w:pPr>
        <w:ind w:left="6120" w:hanging="180"/>
      </w:pPr>
    </w:lvl>
  </w:abstractNum>
  <w:abstractNum w:abstractNumId="2" w15:restartNumberingAfterBreak="0">
    <w:nsid w:val="063C67F0"/>
    <w:multiLevelType w:val="hybridMultilevel"/>
    <w:tmpl w:val="19BCB058"/>
    <w:lvl w:ilvl="0" w:tplc="03563E9C">
      <w:start w:val="1"/>
      <w:numFmt w:val="decimal"/>
      <w:lvlText w:val="%1."/>
      <w:lvlJc w:val="left"/>
      <w:pPr>
        <w:ind w:left="360" w:hanging="360"/>
      </w:pPr>
      <w:rPr>
        <w:rFonts w:hint="default"/>
      </w:rPr>
    </w:lvl>
    <w:lvl w:ilvl="1" w:tplc="488C85E4" w:tentative="1">
      <w:start w:val="1"/>
      <w:numFmt w:val="lowerLetter"/>
      <w:lvlText w:val="%2."/>
      <w:lvlJc w:val="left"/>
      <w:pPr>
        <w:ind w:left="1080" w:hanging="360"/>
      </w:pPr>
    </w:lvl>
    <w:lvl w:ilvl="2" w:tplc="E6E0B346" w:tentative="1">
      <w:start w:val="1"/>
      <w:numFmt w:val="lowerRoman"/>
      <w:lvlText w:val="%3."/>
      <w:lvlJc w:val="right"/>
      <w:pPr>
        <w:ind w:left="1800" w:hanging="180"/>
      </w:pPr>
    </w:lvl>
    <w:lvl w:ilvl="3" w:tplc="0BAAC122" w:tentative="1">
      <w:start w:val="1"/>
      <w:numFmt w:val="decimal"/>
      <w:lvlText w:val="%4."/>
      <w:lvlJc w:val="left"/>
      <w:pPr>
        <w:ind w:left="2520" w:hanging="360"/>
      </w:pPr>
    </w:lvl>
    <w:lvl w:ilvl="4" w:tplc="B76C60E4" w:tentative="1">
      <w:start w:val="1"/>
      <w:numFmt w:val="lowerLetter"/>
      <w:lvlText w:val="%5."/>
      <w:lvlJc w:val="left"/>
      <w:pPr>
        <w:ind w:left="3240" w:hanging="360"/>
      </w:pPr>
    </w:lvl>
    <w:lvl w:ilvl="5" w:tplc="98929CE0" w:tentative="1">
      <w:start w:val="1"/>
      <w:numFmt w:val="lowerRoman"/>
      <w:lvlText w:val="%6."/>
      <w:lvlJc w:val="right"/>
      <w:pPr>
        <w:ind w:left="3960" w:hanging="180"/>
      </w:pPr>
    </w:lvl>
    <w:lvl w:ilvl="6" w:tplc="DEC6CEA8" w:tentative="1">
      <w:start w:val="1"/>
      <w:numFmt w:val="decimal"/>
      <w:lvlText w:val="%7."/>
      <w:lvlJc w:val="left"/>
      <w:pPr>
        <w:ind w:left="4680" w:hanging="360"/>
      </w:pPr>
    </w:lvl>
    <w:lvl w:ilvl="7" w:tplc="BBE24088" w:tentative="1">
      <w:start w:val="1"/>
      <w:numFmt w:val="lowerLetter"/>
      <w:lvlText w:val="%8."/>
      <w:lvlJc w:val="left"/>
      <w:pPr>
        <w:ind w:left="5400" w:hanging="360"/>
      </w:pPr>
    </w:lvl>
    <w:lvl w:ilvl="8" w:tplc="225A3276" w:tentative="1">
      <w:start w:val="1"/>
      <w:numFmt w:val="lowerRoman"/>
      <w:lvlText w:val="%9."/>
      <w:lvlJc w:val="right"/>
      <w:pPr>
        <w:ind w:left="6120" w:hanging="180"/>
      </w:pPr>
    </w:lvl>
  </w:abstractNum>
  <w:abstractNum w:abstractNumId="3" w15:restartNumberingAfterBreak="0">
    <w:nsid w:val="1C5348D9"/>
    <w:multiLevelType w:val="hybridMultilevel"/>
    <w:tmpl w:val="CA64DF14"/>
    <w:lvl w:ilvl="0" w:tplc="247ABA84">
      <w:start w:val="1"/>
      <w:numFmt w:val="decimal"/>
      <w:lvlText w:val="%1."/>
      <w:lvlJc w:val="left"/>
      <w:pPr>
        <w:ind w:left="720" w:hanging="360"/>
      </w:pPr>
    </w:lvl>
    <w:lvl w:ilvl="1" w:tplc="0680E07E" w:tentative="1">
      <w:start w:val="1"/>
      <w:numFmt w:val="lowerLetter"/>
      <w:lvlText w:val="%2."/>
      <w:lvlJc w:val="left"/>
      <w:pPr>
        <w:ind w:left="1440" w:hanging="360"/>
      </w:pPr>
    </w:lvl>
    <w:lvl w:ilvl="2" w:tplc="C8168AC2" w:tentative="1">
      <w:start w:val="1"/>
      <w:numFmt w:val="lowerRoman"/>
      <w:lvlText w:val="%3."/>
      <w:lvlJc w:val="right"/>
      <w:pPr>
        <w:ind w:left="2160" w:hanging="180"/>
      </w:pPr>
    </w:lvl>
    <w:lvl w:ilvl="3" w:tplc="DC704F66" w:tentative="1">
      <w:start w:val="1"/>
      <w:numFmt w:val="decimal"/>
      <w:lvlText w:val="%4."/>
      <w:lvlJc w:val="left"/>
      <w:pPr>
        <w:ind w:left="2880" w:hanging="360"/>
      </w:pPr>
    </w:lvl>
    <w:lvl w:ilvl="4" w:tplc="4A9EE7A6" w:tentative="1">
      <w:start w:val="1"/>
      <w:numFmt w:val="lowerLetter"/>
      <w:lvlText w:val="%5."/>
      <w:lvlJc w:val="left"/>
      <w:pPr>
        <w:ind w:left="3600" w:hanging="360"/>
      </w:pPr>
    </w:lvl>
    <w:lvl w:ilvl="5" w:tplc="4E601008" w:tentative="1">
      <w:start w:val="1"/>
      <w:numFmt w:val="lowerRoman"/>
      <w:lvlText w:val="%6."/>
      <w:lvlJc w:val="right"/>
      <w:pPr>
        <w:ind w:left="4320" w:hanging="180"/>
      </w:pPr>
    </w:lvl>
    <w:lvl w:ilvl="6" w:tplc="54E8BBAE" w:tentative="1">
      <w:start w:val="1"/>
      <w:numFmt w:val="decimal"/>
      <w:lvlText w:val="%7."/>
      <w:lvlJc w:val="left"/>
      <w:pPr>
        <w:ind w:left="5040" w:hanging="360"/>
      </w:pPr>
    </w:lvl>
    <w:lvl w:ilvl="7" w:tplc="77F46350" w:tentative="1">
      <w:start w:val="1"/>
      <w:numFmt w:val="lowerLetter"/>
      <w:lvlText w:val="%8."/>
      <w:lvlJc w:val="left"/>
      <w:pPr>
        <w:ind w:left="5760" w:hanging="360"/>
      </w:pPr>
    </w:lvl>
    <w:lvl w:ilvl="8" w:tplc="90941BB2" w:tentative="1">
      <w:start w:val="1"/>
      <w:numFmt w:val="lowerRoman"/>
      <w:lvlText w:val="%9."/>
      <w:lvlJc w:val="right"/>
      <w:pPr>
        <w:ind w:left="6480" w:hanging="180"/>
      </w:pPr>
    </w:lvl>
  </w:abstractNum>
  <w:abstractNum w:abstractNumId="4" w15:restartNumberingAfterBreak="0">
    <w:nsid w:val="22735566"/>
    <w:multiLevelType w:val="hybridMultilevel"/>
    <w:tmpl w:val="E5AC99EC"/>
    <w:lvl w:ilvl="0" w:tplc="BE901004">
      <w:start w:val="1"/>
      <w:numFmt w:val="decimal"/>
      <w:lvlText w:val="%1."/>
      <w:lvlJc w:val="left"/>
      <w:pPr>
        <w:ind w:left="720" w:hanging="360"/>
      </w:pPr>
    </w:lvl>
    <w:lvl w:ilvl="1" w:tplc="D846A8E2" w:tentative="1">
      <w:start w:val="1"/>
      <w:numFmt w:val="lowerLetter"/>
      <w:lvlText w:val="%2."/>
      <w:lvlJc w:val="left"/>
      <w:pPr>
        <w:ind w:left="1440" w:hanging="360"/>
      </w:pPr>
    </w:lvl>
    <w:lvl w:ilvl="2" w:tplc="5AE0C4E4" w:tentative="1">
      <w:start w:val="1"/>
      <w:numFmt w:val="lowerRoman"/>
      <w:lvlText w:val="%3."/>
      <w:lvlJc w:val="right"/>
      <w:pPr>
        <w:ind w:left="2160" w:hanging="180"/>
      </w:pPr>
    </w:lvl>
    <w:lvl w:ilvl="3" w:tplc="069E1CD2" w:tentative="1">
      <w:start w:val="1"/>
      <w:numFmt w:val="decimal"/>
      <w:lvlText w:val="%4."/>
      <w:lvlJc w:val="left"/>
      <w:pPr>
        <w:ind w:left="2880" w:hanging="360"/>
      </w:pPr>
    </w:lvl>
    <w:lvl w:ilvl="4" w:tplc="214CDDB6" w:tentative="1">
      <w:start w:val="1"/>
      <w:numFmt w:val="lowerLetter"/>
      <w:lvlText w:val="%5."/>
      <w:lvlJc w:val="left"/>
      <w:pPr>
        <w:ind w:left="3600" w:hanging="360"/>
      </w:pPr>
    </w:lvl>
    <w:lvl w:ilvl="5" w:tplc="0FCA0890" w:tentative="1">
      <w:start w:val="1"/>
      <w:numFmt w:val="lowerRoman"/>
      <w:lvlText w:val="%6."/>
      <w:lvlJc w:val="right"/>
      <w:pPr>
        <w:ind w:left="4320" w:hanging="180"/>
      </w:pPr>
    </w:lvl>
    <w:lvl w:ilvl="6" w:tplc="C792E980" w:tentative="1">
      <w:start w:val="1"/>
      <w:numFmt w:val="decimal"/>
      <w:lvlText w:val="%7."/>
      <w:lvlJc w:val="left"/>
      <w:pPr>
        <w:ind w:left="5040" w:hanging="360"/>
      </w:pPr>
    </w:lvl>
    <w:lvl w:ilvl="7" w:tplc="65781880" w:tentative="1">
      <w:start w:val="1"/>
      <w:numFmt w:val="lowerLetter"/>
      <w:lvlText w:val="%8."/>
      <w:lvlJc w:val="left"/>
      <w:pPr>
        <w:ind w:left="5760" w:hanging="360"/>
      </w:pPr>
    </w:lvl>
    <w:lvl w:ilvl="8" w:tplc="59DCC0C8" w:tentative="1">
      <w:start w:val="1"/>
      <w:numFmt w:val="lowerRoman"/>
      <w:lvlText w:val="%9."/>
      <w:lvlJc w:val="right"/>
      <w:pPr>
        <w:ind w:left="6480" w:hanging="180"/>
      </w:pPr>
    </w:lvl>
  </w:abstractNum>
  <w:abstractNum w:abstractNumId="5" w15:restartNumberingAfterBreak="0">
    <w:nsid w:val="41940928"/>
    <w:multiLevelType w:val="hybridMultilevel"/>
    <w:tmpl w:val="86362A74"/>
    <w:lvl w:ilvl="0" w:tplc="D7D4883E">
      <w:start w:val="1"/>
      <w:numFmt w:val="decimal"/>
      <w:lvlText w:val="%1."/>
      <w:lvlJc w:val="left"/>
      <w:pPr>
        <w:ind w:left="360" w:hanging="360"/>
      </w:pPr>
      <w:rPr>
        <w:rFonts w:hint="default"/>
      </w:rPr>
    </w:lvl>
    <w:lvl w:ilvl="1" w:tplc="262000D4" w:tentative="1">
      <w:start w:val="1"/>
      <w:numFmt w:val="lowerLetter"/>
      <w:lvlText w:val="%2."/>
      <w:lvlJc w:val="left"/>
      <w:pPr>
        <w:ind w:left="1080" w:hanging="360"/>
      </w:pPr>
    </w:lvl>
    <w:lvl w:ilvl="2" w:tplc="329842E2" w:tentative="1">
      <w:start w:val="1"/>
      <w:numFmt w:val="lowerRoman"/>
      <w:lvlText w:val="%3."/>
      <w:lvlJc w:val="right"/>
      <w:pPr>
        <w:ind w:left="1800" w:hanging="180"/>
      </w:pPr>
    </w:lvl>
    <w:lvl w:ilvl="3" w:tplc="43E88BEE" w:tentative="1">
      <w:start w:val="1"/>
      <w:numFmt w:val="decimal"/>
      <w:lvlText w:val="%4."/>
      <w:lvlJc w:val="left"/>
      <w:pPr>
        <w:ind w:left="2520" w:hanging="360"/>
      </w:pPr>
    </w:lvl>
    <w:lvl w:ilvl="4" w:tplc="A2088B96" w:tentative="1">
      <w:start w:val="1"/>
      <w:numFmt w:val="lowerLetter"/>
      <w:lvlText w:val="%5."/>
      <w:lvlJc w:val="left"/>
      <w:pPr>
        <w:ind w:left="3240" w:hanging="360"/>
      </w:pPr>
    </w:lvl>
    <w:lvl w:ilvl="5" w:tplc="A48C4080" w:tentative="1">
      <w:start w:val="1"/>
      <w:numFmt w:val="lowerRoman"/>
      <w:lvlText w:val="%6."/>
      <w:lvlJc w:val="right"/>
      <w:pPr>
        <w:ind w:left="3960" w:hanging="180"/>
      </w:pPr>
    </w:lvl>
    <w:lvl w:ilvl="6" w:tplc="EC3C7344" w:tentative="1">
      <w:start w:val="1"/>
      <w:numFmt w:val="decimal"/>
      <w:lvlText w:val="%7."/>
      <w:lvlJc w:val="left"/>
      <w:pPr>
        <w:ind w:left="4680" w:hanging="360"/>
      </w:pPr>
    </w:lvl>
    <w:lvl w:ilvl="7" w:tplc="7B060F90" w:tentative="1">
      <w:start w:val="1"/>
      <w:numFmt w:val="lowerLetter"/>
      <w:lvlText w:val="%8."/>
      <w:lvlJc w:val="left"/>
      <w:pPr>
        <w:ind w:left="5400" w:hanging="360"/>
      </w:pPr>
    </w:lvl>
    <w:lvl w:ilvl="8" w:tplc="7DC8EB6E" w:tentative="1">
      <w:start w:val="1"/>
      <w:numFmt w:val="lowerRoman"/>
      <w:lvlText w:val="%9."/>
      <w:lvlJc w:val="right"/>
      <w:pPr>
        <w:ind w:left="6120" w:hanging="180"/>
      </w:pPr>
    </w:lvl>
  </w:abstractNum>
  <w:abstractNum w:abstractNumId="6" w15:restartNumberingAfterBreak="0">
    <w:nsid w:val="423945D0"/>
    <w:multiLevelType w:val="hybridMultilevel"/>
    <w:tmpl w:val="83E0AE5C"/>
    <w:lvl w:ilvl="0" w:tplc="6838A5C8">
      <w:start w:val="1"/>
      <w:numFmt w:val="decimal"/>
      <w:lvlText w:val="%1."/>
      <w:lvlJc w:val="left"/>
      <w:pPr>
        <w:ind w:left="360" w:hanging="360"/>
      </w:pPr>
      <w:rPr>
        <w:rFonts w:hint="default"/>
      </w:rPr>
    </w:lvl>
    <w:lvl w:ilvl="1" w:tplc="8520B0FE" w:tentative="1">
      <w:start w:val="1"/>
      <w:numFmt w:val="lowerLetter"/>
      <w:lvlText w:val="%2."/>
      <w:lvlJc w:val="left"/>
      <w:pPr>
        <w:ind w:left="1080" w:hanging="360"/>
      </w:pPr>
    </w:lvl>
    <w:lvl w:ilvl="2" w:tplc="AF6E9416" w:tentative="1">
      <w:start w:val="1"/>
      <w:numFmt w:val="lowerRoman"/>
      <w:lvlText w:val="%3."/>
      <w:lvlJc w:val="right"/>
      <w:pPr>
        <w:ind w:left="1800" w:hanging="180"/>
      </w:pPr>
    </w:lvl>
    <w:lvl w:ilvl="3" w:tplc="9F4A5614" w:tentative="1">
      <w:start w:val="1"/>
      <w:numFmt w:val="decimal"/>
      <w:lvlText w:val="%4."/>
      <w:lvlJc w:val="left"/>
      <w:pPr>
        <w:ind w:left="2520" w:hanging="360"/>
      </w:pPr>
    </w:lvl>
    <w:lvl w:ilvl="4" w:tplc="AACA9C4E" w:tentative="1">
      <w:start w:val="1"/>
      <w:numFmt w:val="lowerLetter"/>
      <w:lvlText w:val="%5."/>
      <w:lvlJc w:val="left"/>
      <w:pPr>
        <w:ind w:left="3240" w:hanging="360"/>
      </w:pPr>
    </w:lvl>
    <w:lvl w:ilvl="5" w:tplc="FD60D2AE" w:tentative="1">
      <w:start w:val="1"/>
      <w:numFmt w:val="lowerRoman"/>
      <w:lvlText w:val="%6."/>
      <w:lvlJc w:val="right"/>
      <w:pPr>
        <w:ind w:left="3960" w:hanging="180"/>
      </w:pPr>
    </w:lvl>
    <w:lvl w:ilvl="6" w:tplc="F3141036" w:tentative="1">
      <w:start w:val="1"/>
      <w:numFmt w:val="decimal"/>
      <w:lvlText w:val="%7."/>
      <w:lvlJc w:val="left"/>
      <w:pPr>
        <w:ind w:left="4680" w:hanging="360"/>
      </w:pPr>
    </w:lvl>
    <w:lvl w:ilvl="7" w:tplc="46DE3B66" w:tentative="1">
      <w:start w:val="1"/>
      <w:numFmt w:val="lowerLetter"/>
      <w:lvlText w:val="%8."/>
      <w:lvlJc w:val="left"/>
      <w:pPr>
        <w:ind w:left="5400" w:hanging="360"/>
      </w:pPr>
    </w:lvl>
    <w:lvl w:ilvl="8" w:tplc="35FC5302" w:tentative="1">
      <w:start w:val="1"/>
      <w:numFmt w:val="lowerRoman"/>
      <w:lvlText w:val="%9."/>
      <w:lvlJc w:val="right"/>
      <w:pPr>
        <w:ind w:left="6120" w:hanging="180"/>
      </w:pPr>
    </w:lvl>
  </w:abstractNum>
  <w:abstractNum w:abstractNumId="7" w15:restartNumberingAfterBreak="0">
    <w:nsid w:val="4A555691"/>
    <w:multiLevelType w:val="hybridMultilevel"/>
    <w:tmpl w:val="BB4CDA48"/>
    <w:lvl w:ilvl="0" w:tplc="4A308F64">
      <w:start w:val="1"/>
      <w:numFmt w:val="decimal"/>
      <w:lvlText w:val="%1."/>
      <w:lvlJc w:val="left"/>
      <w:pPr>
        <w:ind w:left="360" w:hanging="360"/>
      </w:pPr>
      <w:rPr>
        <w:rFonts w:hint="default"/>
      </w:rPr>
    </w:lvl>
    <w:lvl w:ilvl="1" w:tplc="607CE762" w:tentative="1">
      <w:start w:val="1"/>
      <w:numFmt w:val="lowerLetter"/>
      <w:lvlText w:val="%2."/>
      <w:lvlJc w:val="left"/>
      <w:pPr>
        <w:ind w:left="1080" w:hanging="360"/>
      </w:pPr>
    </w:lvl>
    <w:lvl w:ilvl="2" w:tplc="2D78AF4C" w:tentative="1">
      <w:start w:val="1"/>
      <w:numFmt w:val="lowerRoman"/>
      <w:lvlText w:val="%3."/>
      <w:lvlJc w:val="right"/>
      <w:pPr>
        <w:ind w:left="1800" w:hanging="180"/>
      </w:pPr>
    </w:lvl>
    <w:lvl w:ilvl="3" w:tplc="6BB8ED8C" w:tentative="1">
      <w:start w:val="1"/>
      <w:numFmt w:val="decimal"/>
      <w:lvlText w:val="%4."/>
      <w:lvlJc w:val="left"/>
      <w:pPr>
        <w:ind w:left="2520" w:hanging="360"/>
      </w:pPr>
    </w:lvl>
    <w:lvl w:ilvl="4" w:tplc="BE8EC4B8" w:tentative="1">
      <w:start w:val="1"/>
      <w:numFmt w:val="lowerLetter"/>
      <w:lvlText w:val="%5."/>
      <w:lvlJc w:val="left"/>
      <w:pPr>
        <w:ind w:left="3240" w:hanging="360"/>
      </w:pPr>
    </w:lvl>
    <w:lvl w:ilvl="5" w:tplc="3814BB34" w:tentative="1">
      <w:start w:val="1"/>
      <w:numFmt w:val="lowerRoman"/>
      <w:lvlText w:val="%6."/>
      <w:lvlJc w:val="right"/>
      <w:pPr>
        <w:ind w:left="3960" w:hanging="180"/>
      </w:pPr>
    </w:lvl>
    <w:lvl w:ilvl="6" w:tplc="6E6ED666" w:tentative="1">
      <w:start w:val="1"/>
      <w:numFmt w:val="decimal"/>
      <w:lvlText w:val="%7."/>
      <w:lvlJc w:val="left"/>
      <w:pPr>
        <w:ind w:left="4680" w:hanging="360"/>
      </w:pPr>
    </w:lvl>
    <w:lvl w:ilvl="7" w:tplc="850EF5E4" w:tentative="1">
      <w:start w:val="1"/>
      <w:numFmt w:val="lowerLetter"/>
      <w:lvlText w:val="%8."/>
      <w:lvlJc w:val="left"/>
      <w:pPr>
        <w:ind w:left="5400" w:hanging="360"/>
      </w:pPr>
    </w:lvl>
    <w:lvl w:ilvl="8" w:tplc="ACC47204" w:tentative="1">
      <w:start w:val="1"/>
      <w:numFmt w:val="lowerRoman"/>
      <w:lvlText w:val="%9."/>
      <w:lvlJc w:val="right"/>
      <w:pPr>
        <w:ind w:left="6120" w:hanging="180"/>
      </w:pPr>
    </w:lvl>
  </w:abstractNum>
  <w:abstractNum w:abstractNumId="8" w15:restartNumberingAfterBreak="0">
    <w:nsid w:val="63631252"/>
    <w:multiLevelType w:val="hybridMultilevel"/>
    <w:tmpl w:val="BA76E200"/>
    <w:lvl w:ilvl="0" w:tplc="E6EA2646">
      <w:start w:val="1"/>
      <w:numFmt w:val="decimal"/>
      <w:lvlText w:val="%1."/>
      <w:lvlJc w:val="left"/>
      <w:pPr>
        <w:ind w:left="360" w:hanging="360"/>
      </w:pPr>
      <w:rPr>
        <w:rFonts w:hint="default"/>
      </w:rPr>
    </w:lvl>
    <w:lvl w:ilvl="1" w:tplc="AB10F950" w:tentative="1">
      <w:start w:val="1"/>
      <w:numFmt w:val="lowerLetter"/>
      <w:lvlText w:val="%2."/>
      <w:lvlJc w:val="left"/>
      <w:pPr>
        <w:ind w:left="1080" w:hanging="360"/>
      </w:pPr>
    </w:lvl>
    <w:lvl w:ilvl="2" w:tplc="33A23020" w:tentative="1">
      <w:start w:val="1"/>
      <w:numFmt w:val="lowerRoman"/>
      <w:lvlText w:val="%3."/>
      <w:lvlJc w:val="right"/>
      <w:pPr>
        <w:ind w:left="1800" w:hanging="180"/>
      </w:pPr>
    </w:lvl>
    <w:lvl w:ilvl="3" w:tplc="B6D827FA" w:tentative="1">
      <w:start w:val="1"/>
      <w:numFmt w:val="decimal"/>
      <w:lvlText w:val="%4."/>
      <w:lvlJc w:val="left"/>
      <w:pPr>
        <w:ind w:left="2520" w:hanging="360"/>
      </w:pPr>
    </w:lvl>
    <w:lvl w:ilvl="4" w:tplc="220A4482" w:tentative="1">
      <w:start w:val="1"/>
      <w:numFmt w:val="lowerLetter"/>
      <w:lvlText w:val="%5."/>
      <w:lvlJc w:val="left"/>
      <w:pPr>
        <w:ind w:left="3240" w:hanging="360"/>
      </w:pPr>
    </w:lvl>
    <w:lvl w:ilvl="5" w:tplc="8E389798" w:tentative="1">
      <w:start w:val="1"/>
      <w:numFmt w:val="lowerRoman"/>
      <w:lvlText w:val="%6."/>
      <w:lvlJc w:val="right"/>
      <w:pPr>
        <w:ind w:left="3960" w:hanging="180"/>
      </w:pPr>
    </w:lvl>
    <w:lvl w:ilvl="6" w:tplc="164E034C" w:tentative="1">
      <w:start w:val="1"/>
      <w:numFmt w:val="decimal"/>
      <w:lvlText w:val="%7."/>
      <w:lvlJc w:val="left"/>
      <w:pPr>
        <w:ind w:left="4680" w:hanging="360"/>
      </w:pPr>
    </w:lvl>
    <w:lvl w:ilvl="7" w:tplc="FD2C2730" w:tentative="1">
      <w:start w:val="1"/>
      <w:numFmt w:val="lowerLetter"/>
      <w:lvlText w:val="%8."/>
      <w:lvlJc w:val="left"/>
      <w:pPr>
        <w:ind w:left="5400" w:hanging="360"/>
      </w:pPr>
    </w:lvl>
    <w:lvl w:ilvl="8" w:tplc="C464C4C8" w:tentative="1">
      <w:start w:val="1"/>
      <w:numFmt w:val="lowerRoman"/>
      <w:lvlText w:val="%9."/>
      <w:lvlJc w:val="right"/>
      <w:pPr>
        <w:ind w:left="6120" w:hanging="180"/>
      </w:pPr>
    </w:lvl>
  </w:abstractNum>
  <w:abstractNum w:abstractNumId="9" w15:restartNumberingAfterBreak="0">
    <w:nsid w:val="67126053"/>
    <w:multiLevelType w:val="hybridMultilevel"/>
    <w:tmpl w:val="FA96DDF8"/>
    <w:lvl w:ilvl="0" w:tplc="93ACCD00">
      <w:start w:val="1"/>
      <w:numFmt w:val="decimal"/>
      <w:lvlText w:val="%1."/>
      <w:lvlJc w:val="left"/>
      <w:pPr>
        <w:ind w:left="360" w:hanging="360"/>
      </w:pPr>
      <w:rPr>
        <w:rFonts w:hint="default"/>
      </w:rPr>
    </w:lvl>
    <w:lvl w:ilvl="1" w:tplc="0876D664" w:tentative="1">
      <w:start w:val="1"/>
      <w:numFmt w:val="lowerLetter"/>
      <w:lvlText w:val="%2."/>
      <w:lvlJc w:val="left"/>
      <w:pPr>
        <w:ind w:left="1080" w:hanging="360"/>
      </w:pPr>
    </w:lvl>
    <w:lvl w:ilvl="2" w:tplc="3A925100" w:tentative="1">
      <w:start w:val="1"/>
      <w:numFmt w:val="lowerRoman"/>
      <w:lvlText w:val="%3."/>
      <w:lvlJc w:val="right"/>
      <w:pPr>
        <w:ind w:left="1800" w:hanging="180"/>
      </w:pPr>
    </w:lvl>
    <w:lvl w:ilvl="3" w:tplc="049AC8E4" w:tentative="1">
      <w:start w:val="1"/>
      <w:numFmt w:val="decimal"/>
      <w:lvlText w:val="%4."/>
      <w:lvlJc w:val="left"/>
      <w:pPr>
        <w:ind w:left="2520" w:hanging="360"/>
      </w:pPr>
    </w:lvl>
    <w:lvl w:ilvl="4" w:tplc="6E5E9A6C" w:tentative="1">
      <w:start w:val="1"/>
      <w:numFmt w:val="lowerLetter"/>
      <w:lvlText w:val="%5."/>
      <w:lvlJc w:val="left"/>
      <w:pPr>
        <w:ind w:left="3240" w:hanging="360"/>
      </w:pPr>
    </w:lvl>
    <w:lvl w:ilvl="5" w:tplc="CC044DBE" w:tentative="1">
      <w:start w:val="1"/>
      <w:numFmt w:val="lowerRoman"/>
      <w:lvlText w:val="%6."/>
      <w:lvlJc w:val="right"/>
      <w:pPr>
        <w:ind w:left="3960" w:hanging="180"/>
      </w:pPr>
    </w:lvl>
    <w:lvl w:ilvl="6" w:tplc="DB0E66F8" w:tentative="1">
      <w:start w:val="1"/>
      <w:numFmt w:val="decimal"/>
      <w:lvlText w:val="%7."/>
      <w:lvlJc w:val="left"/>
      <w:pPr>
        <w:ind w:left="4680" w:hanging="360"/>
      </w:pPr>
    </w:lvl>
    <w:lvl w:ilvl="7" w:tplc="96444D2A" w:tentative="1">
      <w:start w:val="1"/>
      <w:numFmt w:val="lowerLetter"/>
      <w:lvlText w:val="%8."/>
      <w:lvlJc w:val="left"/>
      <w:pPr>
        <w:ind w:left="5400" w:hanging="360"/>
      </w:pPr>
    </w:lvl>
    <w:lvl w:ilvl="8" w:tplc="D172801E" w:tentative="1">
      <w:start w:val="1"/>
      <w:numFmt w:val="lowerRoman"/>
      <w:lvlText w:val="%9."/>
      <w:lvlJc w:val="right"/>
      <w:pPr>
        <w:ind w:left="6120" w:hanging="180"/>
      </w:pPr>
    </w:lvl>
  </w:abstractNum>
  <w:abstractNum w:abstractNumId="10" w15:restartNumberingAfterBreak="0">
    <w:nsid w:val="6BB41C15"/>
    <w:multiLevelType w:val="hybridMultilevel"/>
    <w:tmpl w:val="78802F48"/>
    <w:lvl w:ilvl="0" w:tplc="278810C6">
      <w:start w:val="1"/>
      <w:numFmt w:val="decimal"/>
      <w:lvlText w:val="%1."/>
      <w:lvlJc w:val="left"/>
      <w:pPr>
        <w:ind w:left="360" w:hanging="360"/>
      </w:pPr>
      <w:rPr>
        <w:rFonts w:hint="default"/>
      </w:rPr>
    </w:lvl>
    <w:lvl w:ilvl="1" w:tplc="0344887E" w:tentative="1">
      <w:start w:val="1"/>
      <w:numFmt w:val="lowerLetter"/>
      <w:lvlText w:val="%2."/>
      <w:lvlJc w:val="left"/>
      <w:pPr>
        <w:ind w:left="1080" w:hanging="360"/>
      </w:pPr>
    </w:lvl>
    <w:lvl w:ilvl="2" w:tplc="CA86F196" w:tentative="1">
      <w:start w:val="1"/>
      <w:numFmt w:val="lowerRoman"/>
      <w:lvlText w:val="%3."/>
      <w:lvlJc w:val="right"/>
      <w:pPr>
        <w:ind w:left="1800" w:hanging="180"/>
      </w:pPr>
    </w:lvl>
    <w:lvl w:ilvl="3" w:tplc="AEB6FD32" w:tentative="1">
      <w:start w:val="1"/>
      <w:numFmt w:val="decimal"/>
      <w:lvlText w:val="%4."/>
      <w:lvlJc w:val="left"/>
      <w:pPr>
        <w:ind w:left="2520" w:hanging="360"/>
      </w:pPr>
    </w:lvl>
    <w:lvl w:ilvl="4" w:tplc="1928926A" w:tentative="1">
      <w:start w:val="1"/>
      <w:numFmt w:val="lowerLetter"/>
      <w:lvlText w:val="%5."/>
      <w:lvlJc w:val="left"/>
      <w:pPr>
        <w:ind w:left="3240" w:hanging="360"/>
      </w:pPr>
    </w:lvl>
    <w:lvl w:ilvl="5" w:tplc="83D62FA6" w:tentative="1">
      <w:start w:val="1"/>
      <w:numFmt w:val="lowerRoman"/>
      <w:lvlText w:val="%6."/>
      <w:lvlJc w:val="right"/>
      <w:pPr>
        <w:ind w:left="3960" w:hanging="180"/>
      </w:pPr>
    </w:lvl>
    <w:lvl w:ilvl="6" w:tplc="48BCBF36" w:tentative="1">
      <w:start w:val="1"/>
      <w:numFmt w:val="decimal"/>
      <w:lvlText w:val="%7."/>
      <w:lvlJc w:val="left"/>
      <w:pPr>
        <w:ind w:left="4680" w:hanging="360"/>
      </w:pPr>
    </w:lvl>
    <w:lvl w:ilvl="7" w:tplc="2848BD90" w:tentative="1">
      <w:start w:val="1"/>
      <w:numFmt w:val="lowerLetter"/>
      <w:lvlText w:val="%8."/>
      <w:lvlJc w:val="left"/>
      <w:pPr>
        <w:ind w:left="5400" w:hanging="360"/>
      </w:pPr>
    </w:lvl>
    <w:lvl w:ilvl="8" w:tplc="B8F291E4" w:tentative="1">
      <w:start w:val="1"/>
      <w:numFmt w:val="lowerRoman"/>
      <w:lvlText w:val="%9."/>
      <w:lvlJc w:val="right"/>
      <w:pPr>
        <w:ind w:left="6120" w:hanging="180"/>
      </w:pPr>
    </w:lvl>
  </w:abstractNum>
  <w:abstractNum w:abstractNumId="11" w15:restartNumberingAfterBreak="0">
    <w:nsid w:val="6D1E58B1"/>
    <w:multiLevelType w:val="hybridMultilevel"/>
    <w:tmpl w:val="FF52B1CC"/>
    <w:lvl w:ilvl="0" w:tplc="3F6692C6">
      <w:start w:val="1"/>
      <w:numFmt w:val="decimal"/>
      <w:lvlText w:val="%1."/>
      <w:lvlJc w:val="left"/>
      <w:pPr>
        <w:ind w:left="360" w:hanging="360"/>
      </w:pPr>
      <w:rPr>
        <w:rFonts w:hint="default"/>
      </w:rPr>
    </w:lvl>
    <w:lvl w:ilvl="1" w:tplc="19A2A2B0" w:tentative="1">
      <w:start w:val="1"/>
      <w:numFmt w:val="lowerLetter"/>
      <w:lvlText w:val="%2."/>
      <w:lvlJc w:val="left"/>
      <w:pPr>
        <w:ind w:left="1080" w:hanging="360"/>
      </w:pPr>
    </w:lvl>
    <w:lvl w:ilvl="2" w:tplc="A7C84EE4" w:tentative="1">
      <w:start w:val="1"/>
      <w:numFmt w:val="lowerRoman"/>
      <w:lvlText w:val="%3."/>
      <w:lvlJc w:val="right"/>
      <w:pPr>
        <w:ind w:left="1800" w:hanging="180"/>
      </w:pPr>
    </w:lvl>
    <w:lvl w:ilvl="3" w:tplc="FA261A06" w:tentative="1">
      <w:start w:val="1"/>
      <w:numFmt w:val="decimal"/>
      <w:lvlText w:val="%4."/>
      <w:lvlJc w:val="left"/>
      <w:pPr>
        <w:ind w:left="2520" w:hanging="360"/>
      </w:pPr>
    </w:lvl>
    <w:lvl w:ilvl="4" w:tplc="BD38ADD6" w:tentative="1">
      <w:start w:val="1"/>
      <w:numFmt w:val="lowerLetter"/>
      <w:lvlText w:val="%5."/>
      <w:lvlJc w:val="left"/>
      <w:pPr>
        <w:ind w:left="3240" w:hanging="360"/>
      </w:pPr>
    </w:lvl>
    <w:lvl w:ilvl="5" w:tplc="55C0120C" w:tentative="1">
      <w:start w:val="1"/>
      <w:numFmt w:val="lowerRoman"/>
      <w:lvlText w:val="%6."/>
      <w:lvlJc w:val="right"/>
      <w:pPr>
        <w:ind w:left="3960" w:hanging="180"/>
      </w:pPr>
    </w:lvl>
    <w:lvl w:ilvl="6" w:tplc="D752FAE8" w:tentative="1">
      <w:start w:val="1"/>
      <w:numFmt w:val="decimal"/>
      <w:lvlText w:val="%7."/>
      <w:lvlJc w:val="left"/>
      <w:pPr>
        <w:ind w:left="4680" w:hanging="360"/>
      </w:pPr>
    </w:lvl>
    <w:lvl w:ilvl="7" w:tplc="5002BC96" w:tentative="1">
      <w:start w:val="1"/>
      <w:numFmt w:val="lowerLetter"/>
      <w:lvlText w:val="%8."/>
      <w:lvlJc w:val="left"/>
      <w:pPr>
        <w:ind w:left="5400" w:hanging="360"/>
      </w:pPr>
    </w:lvl>
    <w:lvl w:ilvl="8" w:tplc="77B03C58" w:tentative="1">
      <w:start w:val="1"/>
      <w:numFmt w:val="lowerRoman"/>
      <w:lvlText w:val="%9."/>
      <w:lvlJc w:val="right"/>
      <w:pPr>
        <w:ind w:left="6120" w:hanging="180"/>
      </w:pPr>
    </w:lvl>
  </w:abstractNum>
  <w:abstractNum w:abstractNumId="12" w15:restartNumberingAfterBreak="0">
    <w:nsid w:val="6DF06F61"/>
    <w:multiLevelType w:val="hybridMultilevel"/>
    <w:tmpl w:val="2CF418D6"/>
    <w:lvl w:ilvl="0" w:tplc="43BC107C">
      <w:start w:val="1"/>
      <w:numFmt w:val="decimal"/>
      <w:lvlText w:val="%1."/>
      <w:lvlJc w:val="left"/>
      <w:pPr>
        <w:ind w:left="360" w:hanging="360"/>
      </w:pPr>
      <w:rPr>
        <w:rFonts w:hint="default"/>
      </w:rPr>
    </w:lvl>
    <w:lvl w:ilvl="1" w:tplc="D76C0D46" w:tentative="1">
      <w:start w:val="1"/>
      <w:numFmt w:val="lowerLetter"/>
      <w:lvlText w:val="%2."/>
      <w:lvlJc w:val="left"/>
      <w:pPr>
        <w:ind w:left="1080" w:hanging="360"/>
      </w:pPr>
    </w:lvl>
    <w:lvl w:ilvl="2" w:tplc="80BE8B68" w:tentative="1">
      <w:start w:val="1"/>
      <w:numFmt w:val="lowerRoman"/>
      <w:lvlText w:val="%3."/>
      <w:lvlJc w:val="right"/>
      <w:pPr>
        <w:ind w:left="1800" w:hanging="180"/>
      </w:pPr>
    </w:lvl>
    <w:lvl w:ilvl="3" w:tplc="8EEEB020" w:tentative="1">
      <w:start w:val="1"/>
      <w:numFmt w:val="decimal"/>
      <w:lvlText w:val="%4."/>
      <w:lvlJc w:val="left"/>
      <w:pPr>
        <w:ind w:left="2520" w:hanging="360"/>
      </w:pPr>
    </w:lvl>
    <w:lvl w:ilvl="4" w:tplc="49DA82D4" w:tentative="1">
      <w:start w:val="1"/>
      <w:numFmt w:val="lowerLetter"/>
      <w:lvlText w:val="%5."/>
      <w:lvlJc w:val="left"/>
      <w:pPr>
        <w:ind w:left="3240" w:hanging="360"/>
      </w:pPr>
    </w:lvl>
    <w:lvl w:ilvl="5" w:tplc="6E2E4052" w:tentative="1">
      <w:start w:val="1"/>
      <w:numFmt w:val="lowerRoman"/>
      <w:lvlText w:val="%6."/>
      <w:lvlJc w:val="right"/>
      <w:pPr>
        <w:ind w:left="3960" w:hanging="180"/>
      </w:pPr>
    </w:lvl>
    <w:lvl w:ilvl="6" w:tplc="EFC858AC" w:tentative="1">
      <w:start w:val="1"/>
      <w:numFmt w:val="decimal"/>
      <w:lvlText w:val="%7."/>
      <w:lvlJc w:val="left"/>
      <w:pPr>
        <w:ind w:left="4680" w:hanging="360"/>
      </w:pPr>
    </w:lvl>
    <w:lvl w:ilvl="7" w:tplc="3272A74C" w:tentative="1">
      <w:start w:val="1"/>
      <w:numFmt w:val="lowerLetter"/>
      <w:lvlText w:val="%8."/>
      <w:lvlJc w:val="left"/>
      <w:pPr>
        <w:ind w:left="5400" w:hanging="360"/>
      </w:pPr>
    </w:lvl>
    <w:lvl w:ilvl="8" w:tplc="962E0160" w:tentative="1">
      <w:start w:val="1"/>
      <w:numFmt w:val="lowerRoman"/>
      <w:lvlText w:val="%9."/>
      <w:lvlJc w:val="right"/>
      <w:pPr>
        <w:ind w:left="6120" w:hanging="180"/>
      </w:pPr>
    </w:lvl>
  </w:abstractNum>
  <w:num w:numId="1" w16cid:durableId="27411996">
    <w:abstractNumId w:val="0"/>
  </w:num>
  <w:num w:numId="2" w16cid:durableId="914245585">
    <w:abstractNumId w:val="5"/>
  </w:num>
  <w:num w:numId="3" w16cid:durableId="1455560306">
    <w:abstractNumId w:val="8"/>
  </w:num>
  <w:num w:numId="4" w16cid:durableId="1813062343">
    <w:abstractNumId w:val="12"/>
  </w:num>
  <w:num w:numId="5" w16cid:durableId="106702332">
    <w:abstractNumId w:val="7"/>
  </w:num>
  <w:num w:numId="6" w16cid:durableId="142743908">
    <w:abstractNumId w:val="2"/>
  </w:num>
  <w:num w:numId="7" w16cid:durableId="2124298359">
    <w:abstractNumId w:val="9"/>
  </w:num>
  <w:num w:numId="8" w16cid:durableId="202787467">
    <w:abstractNumId w:val="6"/>
  </w:num>
  <w:num w:numId="9" w16cid:durableId="650058545">
    <w:abstractNumId w:val="10"/>
  </w:num>
  <w:num w:numId="10" w16cid:durableId="458769139">
    <w:abstractNumId w:val="11"/>
  </w:num>
  <w:num w:numId="11" w16cid:durableId="1537963564">
    <w:abstractNumId w:val="1"/>
  </w:num>
  <w:num w:numId="12" w16cid:durableId="1207793173">
    <w:abstractNumId w:val="4"/>
  </w:num>
  <w:num w:numId="13" w16cid:durableId="1296763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5E2"/>
    <w:rsid w:val="00001AC2"/>
    <w:rsid w:val="000051C0"/>
    <w:rsid w:val="000167A9"/>
    <w:rsid w:val="00025128"/>
    <w:rsid w:val="00025E81"/>
    <w:rsid w:val="00032F73"/>
    <w:rsid w:val="000359E4"/>
    <w:rsid w:val="00060216"/>
    <w:rsid w:val="00061556"/>
    <w:rsid w:val="00064CB7"/>
    <w:rsid w:val="00071BDF"/>
    <w:rsid w:val="000B1288"/>
    <w:rsid w:val="000B7358"/>
    <w:rsid w:val="000C122E"/>
    <w:rsid w:val="000C2F9A"/>
    <w:rsid w:val="000C405E"/>
    <w:rsid w:val="000E0ABD"/>
    <w:rsid w:val="000F53D1"/>
    <w:rsid w:val="00100540"/>
    <w:rsid w:val="00110255"/>
    <w:rsid w:val="001165E7"/>
    <w:rsid w:val="00122A54"/>
    <w:rsid w:val="00127840"/>
    <w:rsid w:val="00130708"/>
    <w:rsid w:val="001339BB"/>
    <w:rsid w:val="001427DF"/>
    <w:rsid w:val="00142F30"/>
    <w:rsid w:val="00144FBC"/>
    <w:rsid w:val="00171A28"/>
    <w:rsid w:val="00174745"/>
    <w:rsid w:val="00176A12"/>
    <w:rsid w:val="00183782"/>
    <w:rsid w:val="001945A7"/>
    <w:rsid w:val="00197E28"/>
    <w:rsid w:val="001A41D4"/>
    <w:rsid w:val="001B05F6"/>
    <w:rsid w:val="001B445B"/>
    <w:rsid w:val="001B74AF"/>
    <w:rsid w:val="001C623E"/>
    <w:rsid w:val="001D3A0E"/>
    <w:rsid w:val="001E3FE2"/>
    <w:rsid w:val="001E5E88"/>
    <w:rsid w:val="001F52D9"/>
    <w:rsid w:val="00210179"/>
    <w:rsid w:val="00212E1A"/>
    <w:rsid w:val="00220EDE"/>
    <w:rsid w:val="0022161C"/>
    <w:rsid w:val="00224E53"/>
    <w:rsid w:val="0023417E"/>
    <w:rsid w:val="00236283"/>
    <w:rsid w:val="002455AB"/>
    <w:rsid w:val="00261764"/>
    <w:rsid w:val="00264B9E"/>
    <w:rsid w:val="00272B64"/>
    <w:rsid w:val="00281955"/>
    <w:rsid w:val="00281E41"/>
    <w:rsid w:val="00282655"/>
    <w:rsid w:val="00285AE3"/>
    <w:rsid w:val="002A4904"/>
    <w:rsid w:val="002A794E"/>
    <w:rsid w:val="002B13F8"/>
    <w:rsid w:val="002B5717"/>
    <w:rsid w:val="002B62CA"/>
    <w:rsid w:val="002D37AE"/>
    <w:rsid w:val="002D58C4"/>
    <w:rsid w:val="002D71AF"/>
    <w:rsid w:val="002E1B6C"/>
    <w:rsid w:val="002E4B04"/>
    <w:rsid w:val="002F6FBF"/>
    <w:rsid w:val="003026B2"/>
    <w:rsid w:val="0032123A"/>
    <w:rsid w:val="00362CAB"/>
    <w:rsid w:val="00364A52"/>
    <w:rsid w:val="0038277E"/>
    <w:rsid w:val="003827AB"/>
    <w:rsid w:val="003A0EC2"/>
    <w:rsid w:val="003A448E"/>
    <w:rsid w:val="003A528F"/>
    <w:rsid w:val="003B1055"/>
    <w:rsid w:val="003C34F6"/>
    <w:rsid w:val="003C776A"/>
    <w:rsid w:val="003D0605"/>
    <w:rsid w:val="003D454B"/>
    <w:rsid w:val="003D62E1"/>
    <w:rsid w:val="003F7111"/>
    <w:rsid w:val="00404571"/>
    <w:rsid w:val="00407BAB"/>
    <w:rsid w:val="00413F2C"/>
    <w:rsid w:val="004219BB"/>
    <w:rsid w:val="00426186"/>
    <w:rsid w:val="00431E27"/>
    <w:rsid w:val="00432597"/>
    <w:rsid w:val="00435330"/>
    <w:rsid w:val="00464309"/>
    <w:rsid w:val="00471680"/>
    <w:rsid w:val="00474F9F"/>
    <w:rsid w:val="00475B13"/>
    <w:rsid w:val="00494486"/>
    <w:rsid w:val="00496811"/>
    <w:rsid w:val="00497AC6"/>
    <w:rsid w:val="004C0AB3"/>
    <w:rsid w:val="004C69CA"/>
    <w:rsid w:val="004C6D0C"/>
    <w:rsid w:val="004D053C"/>
    <w:rsid w:val="004D0A89"/>
    <w:rsid w:val="004D1D45"/>
    <w:rsid w:val="004D2197"/>
    <w:rsid w:val="004E6533"/>
    <w:rsid w:val="004E7C1D"/>
    <w:rsid w:val="004F6F6D"/>
    <w:rsid w:val="005454F3"/>
    <w:rsid w:val="0056532F"/>
    <w:rsid w:val="00572B80"/>
    <w:rsid w:val="00582481"/>
    <w:rsid w:val="00585898"/>
    <w:rsid w:val="005917D2"/>
    <w:rsid w:val="00596CB4"/>
    <w:rsid w:val="005A06B5"/>
    <w:rsid w:val="005A33D4"/>
    <w:rsid w:val="005B0B3B"/>
    <w:rsid w:val="005B43AE"/>
    <w:rsid w:val="005B5146"/>
    <w:rsid w:val="005C09F6"/>
    <w:rsid w:val="005C3207"/>
    <w:rsid w:val="005D2914"/>
    <w:rsid w:val="005E2A29"/>
    <w:rsid w:val="005F6492"/>
    <w:rsid w:val="006005E2"/>
    <w:rsid w:val="00604604"/>
    <w:rsid w:val="00612B74"/>
    <w:rsid w:val="006149BB"/>
    <w:rsid w:val="006160C8"/>
    <w:rsid w:val="006210FE"/>
    <w:rsid w:val="00622209"/>
    <w:rsid w:val="0062238E"/>
    <w:rsid w:val="006313AA"/>
    <w:rsid w:val="006316EF"/>
    <w:rsid w:val="00634600"/>
    <w:rsid w:val="00654887"/>
    <w:rsid w:val="00657474"/>
    <w:rsid w:val="00657763"/>
    <w:rsid w:val="006609B5"/>
    <w:rsid w:val="0066395B"/>
    <w:rsid w:val="00667457"/>
    <w:rsid w:val="00671E52"/>
    <w:rsid w:val="00675493"/>
    <w:rsid w:val="00685898"/>
    <w:rsid w:val="006A094B"/>
    <w:rsid w:val="006A25E1"/>
    <w:rsid w:val="006B1412"/>
    <w:rsid w:val="006B2C53"/>
    <w:rsid w:val="006B65EB"/>
    <w:rsid w:val="006D3CBF"/>
    <w:rsid w:val="006F465C"/>
    <w:rsid w:val="006F7CBB"/>
    <w:rsid w:val="006F7D2B"/>
    <w:rsid w:val="007253FD"/>
    <w:rsid w:val="00743547"/>
    <w:rsid w:val="00747F09"/>
    <w:rsid w:val="007536F0"/>
    <w:rsid w:val="00756200"/>
    <w:rsid w:val="007810B0"/>
    <w:rsid w:val="007875F2"/>
    <w:rsid w:val="00794511"/>
    <w:rsid w:val="007A1E55"/>
    <w:rsid w:val="007B3458"/>
    <w:rsid w:val="007B7ACC"/>
    <w:rsid w:val="007E6919"/>
    <w:rsid w:val="00806C33"/>
    <w:rsid w:val="00812830"/>
    <w:rsid w:val="00824BF7"/>
    <w:rsid w:val="00830DB1"/>
    <w:rsid w:val="00831F30"/>
    <w:rsid w:val="00836289"/>
    <w:rsid w:val="008374C6"/>
    <w:rsid w:val="00847B6C"/>
    <w:rsid w:val="0087489A"/>
    <w:rsid w:val="00874975"/>
    <w:rsid w:val="008767D7"/>
    <w:rsid w:val="00892D32"/>
    <w:rsid w:val="008A03A4"/>
    <w:rsid w:val="008B14DD"/>
    <w:rsid w:val="008B651C"/>
    <w:rsid w:val="008D1347"/>
    <w:rsid w:val="008D198D"/>
    <w:rsid w:val="008D750C"/>
    <w:rsid w:val="008E5C45"/>
    <w:rsid w:val="008F42BF"/>
    <w:rsid w:val="00911250"/>
    <w:rsid w:val="00917D44"/>
    <w:rsid w:val="00946CE6"/>
    <w:rsid w:val="009506E0"/>
    <w:rsid w:val="009513D0"/>
    <w:rsid w:val="00955329"/>
    <w:rsid w:val="00961BA7"/>
    <w:rsid w:val="009739E4"/>
    <w:rsid w:val="0097407B"/>
    <w:rsid w:val="00985C4B"/>
    <w:rsid w:val="00987860"/>
    <w:rsid w:val="00993486"/>
    <w:rsid w:val="009B2022"/>
    <w:rsid w:val="009D166D"/>
    <w:rsid w:val="009D5530"/>
    <w:rsid w:val="009D6E3B"/>
    <w:rsid w:val="009E378A"/>
    <w:rsid w:val="00A12242"/>
    <w:rsid w:val="00A4693F"/>
    <w:rsid w:val="00A633CD"/>
    <w:rsid w:val="00A83C07"/>
    <w:rsid w:val="00A921FD"/>
    <w:rsid w:val="00A941A2"/>
    <w:rsid w:val="00AA4C90"/>
    <w:rsid w:val="00AC430D"/>
    <w:rsid w:val="00AD51DD"/>
    <w:rsid w:val="00AD73EB"/>
    <w:rsid w:val="00AE7B87"/>
    <w:rsid w:val="00B06034"/>
    <w:rsid w:val="00B0720C"/>
    <w:rsid w:val="00B265D2"/>
    <w:rsid w:val="00B32C73"/>
    <w:rsid w:val="00B34DC5"/>
    <w:rsid w:val="00B367EA"/>
    <w:rsid w:val="00B373C0"/>
    <w:rsid w:val="00B425BD"/>
    <w:rsid w:val="00B56D52"/>
    <w:rsid w:val="00B67911"/>
    <w:rsid w:val="00B73E50"/>
    <w:rsid w:val="00B75216"/>
    <w:rsid w:val="00B825FE"/>
    <w:rsid w:val="00B83CAF"/>
    <w:rsid w:val="00B905E2"/>
    <w:rsid w:val="00B94BCB"/>
    <w:rsid w:val="00BA0BA5"/>
    <w:rsid w:val="00BA1F44"/>
    <w:rsid w:val="00BC0FE2"/>
    <w:rsid w:val="00BF0287"/>
    <w:rsid w:val="00C101FE"/>
    <w:rsid w:val="00C11A99"/>
    <w:rsid w:val="00C1667B"/>
    <w:rsid w:val="00C2007A"/>
    <w:rsid w:val="00C2748C"/>
    <w:rsid w:val="00C31071"/>
    <w:rsid w:val="00C31BF0"/>
    <w:rsid w:val="00C73888"/>
    <w:rsid w:val="00CB418D"/>
    <w:rsid w:val="00CB5C61"/>
    <w:rsid w:val="00CD2CC3"/>
    <w:rsid w:val="00CD5108"/>
    <w:rsid w:val="00CE0B03"/>
    <w:rsid w:val="00CE2E44"/>
    <w:rsid w:val="00CE342B"/>
    <w:rsid w:val="00CE6175"/>
    <w:rsid w:val="00CF3345"/>
    <w:rsid w:val="00D05130"/>
    <w:rsid w:val="00D05D0F"/>
    <w:rsid w:val="00D105F9"/>
    <w:rsid w:val="00D13AD3"/>
    <w:rsid w:val="00D14817"/>
    <w:rsid w:val="00D205EB"/>
    <w:rsid w:val="00D22934"/>
    <w:rsid w:val="00D34460"/>
    <w:rsid w:val="00D43DD0"/>
    <w:rsid w:val="00D55834"/>
    <w:rsid w:val="00D60BEF"/>
    <w:rsid w:val="00D62679"/>
    <w:rsid w:val="00D67046"/>
    <w:rsid w:val="00D6715E"/>
    <w:rsid w:val="00D67C5D"/>
    <w:rsid w:val="00D9408E"/>
    <w:rsid w:val="00DA3539"/>
    <w:rsid w:val="00DB2BA7"/>
    <w:rsid w:val="00DB48C3"/>
    <w:rsid w:val="00DB502E"/>
    <w:rsid w:val="00DB6A15"/>
    <w:rsid w:val="00DC0347"/>
    <w:rsid w:val="00DC3489"/>
    <w:rsid w:val="00DC7E07"/>
    <w:rsid w:val="00DC7F85"/>
    <w:rsid w:val="00DD1ADF"/>
    <w:rsid w:val="00DD5541"/>
    <w:rsid w:val="00DD6517"/>
    <w:rsid w:val="00DD777E"/>
    <w:rsid w:val="00DE0D96"/>
    <w:rsid w:val="00DF528A"/>
    <w:rsid w:val="00DF737D"/>
    <w:rsid w:val="00E028DC"/>
    <w:rsid w:val="00E05014"/>
    <w:rsid w:val="00E05512"/>
    <w:rsid w:val="00E10F44"/>
    <w:rsid w:val="00E11470"/>
    <w:rsid w:val="00E136C0"/>
    <w:rsid w:val="00E14322"/>
    <w:rsid w:val="00E2253F"/>
    <w:rsid w:val="00E4049D"/>
    <w:rsid w:val="00E55348"/>
    <w:rsid w:val="00E565F7"/>
    <w:rsid w:val="00E6552A"/>
    <w:rsid w:val="00E7399B"/>
    <w:rsid w:val="00E82937"/>
    <w:rsid w:val="00EA76D5"/>
    <w:rsid w:val="00EB3D74"/>
    <w:rsid w:val="00EC08B5"/>
    <w:rsid w:val="00ED5B3A"/>
    <w:rsid w:val="00EF0FEB"/>
    <w:rsid w:val="00EF3ABD"/>
    <w:rsid w:val="00F0119A"/>
    <w:rsid w:val="00F10399"/>
    <w:rsid w:val="00F33CE5"/>
    <w:rsid w:val="00F756C6"/>
    <w:rsid w:val="00F80B31"/>
    <w:rsid w:val="00F85FB3"/>
    <w:rsid w:val="00FA42B7"/>
    <w:rsid w:val="00FA7CF8"/>
    <w:rsid w:val="00FB15F6"/>
    <w:rsid w:val="00FC7261"/>
    <w:rsid w:val="00FD0736"/>
    <w:rsid w:val="00FF5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4D5EE"/>
  <w15:docId w15:val="{E6AE704A-B25A-451D-BF7E-E2C24CF7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7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36289"/>
    <w:pPr>
      <w:tabs>
        <w:tab w:val="center" w:pos="4320"/>
        <w:tab w:val="right" w:pos="8640"/>
      </w:tabs>
    </w:pPr>
  </w:style>
  <w:style w:type="character" w:styleId="PageNumber">
    <w:name w:val="page number"/>
    <w:basedOn w:val="DefaultParagraphFont"/>
    <w:rsid w:val="00836289"/>
  </w:style>
  <w:style w:type="paragraph" w:styleId="Footer">
    <w:name w:val="footer"/>
    <w:basedOn w:val="Normal"/>
    <w:link w:val="FooterChar"/>
    <w:rsid w:val="00B425BD"/>
    <w:pPr>
      <w:tabs>
        <w:tab w:val="center" w:pos="4680"/>
        <w:tab w:val="right" w:pos="9360"/>
      </w:tabs>
    </w:pPr>
  </w:style>
  <w:style w:type="character" w:customStyle="1" w:styleId="FooterChar">
    <w:name w:val="Footer Char"/>
    <w:link w:val="Footer"/>
    <w:rsid w:val="00B425BD"/>
    <w:rPr>
      <w:sz w:val="24"/>
      <w:szCs w:val="24"/>
    </w:rPr>
  </w:style>
  <w:style w:type="paragraph" w:styleId="ListParagraph">
    <w:name w:val="List Paragraph"/>
    <w:basedOn w:val="Normal"/>
    <w:uiPriority w:val="34"/>
    <w:qFormat/>
    <w:rsid w:val="006D3CBF"/>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1945A7"/>
    <w:rPr>
      <w:rFonts w:ascii="Tahoma" w:hAnsi="Tahoma" w:cs="Tahoma"/>
      <w:sz w:val="16"/>
      <w:szCs w:val="16"/>
    </w:rPr>
  </w:style>
  <w:style w:type="character" w:customStyle="1" w:styleId="BalloonTextChar">
    <w:name w:val="Balloon Text Char"/>
    <w:basedOn w:val="DefaultParagraphFont"/>
    <w:link w:val="BalloonText"/>
    <w:rsid w:val="001945A7"/>
    <w:rPr>
      <w:rFonts w:ascii="Tahoma" w:hAnsi="Tahoma" w:cs="Tahoma"/>
      <w:sz w:val="16"/>
      <w:szCs w:val="16"/>
    </w:rPr>
  </w:style>
  <w:style w:type="character" w:customStyle="1" w:styleId="HeaderChar">
    <w:name w:val="Header Char"/>
    <w:basedOn w:val="DefaultParagraphFont"/>
    <w:link w:val="Header"/>
    <w:uiPriority w:val="99"/>
    <w:rsid w:val="007536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ndanursingdiagnosislist.org/nanda-diagnostic-list-for-basic-human-needs/" TargetMode="External"/><Relationship Id="rId13" Type="http://schemas.openxmlformats.org/officeDocument/2006/relationships/hyperlink" Target="http://www.nandanursingdiagnosislist.org/functional-health-patterns/ineffective-thermoregulation/" TargetMode="External"/><Relationship Id="rId18" Type="http://schemas.openxmlformats.org/officeDocument/2006/relationships/hyperlink" Target="http://www.nandanursingdiagnosislist.org/functional-health-patterns/activity-intoleranc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nandanursingdiagnosislist.org/functional-health-patterns/ineffective-family-coping/" TargetMode="External"/><Relationship Id="rId7" Type="http://schemas.openxmlformats.org/officeDocument/2006/relationships/image" Target="media/image1.png"/><Relationship Id="rId12" Type="http://schemas.openxmlformats.org/officeDocument/2006/relationships/hyperlink" Target="http://www.nandanursingdiagnosislist.org/functional-health-patterns/hyperthermia/" TargetMode="External"/><Relationship Id="rId17" Type="http://schemas.openxmlformats.org/officeDocument/2006/relationships/hyperlink" Target="http://www.nandanursingdiagnosislist.org/nanda-diagnostic-list-for-basic-human-need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andanursingdiagnosislist.org/nanda-diagnostic-list-for-basic-human-needs/" TargetMode="External"/><Relationship Id="rId20" Type="http://schemas.openxmlformats.org/officeDocument/2006/relationships/hyperlink" Target="http://www.nandanursingdiagnosislist.org/functional-health-patterns/spiritual-suffer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ndanursingdiagnosislist.org/functional-health-patterns/hypothermia/"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nandanursingdiagnosislist.org/nanda-diagnostic-list-for-basic-human-needs/" TargetMode="External"/><Relationship Id="rId23" Type="http://schemas.openxmlformats.org/officeDocument/2006/relationships/header" Target="header1.xml"/><Relationship Id="rId10" Type="http://schemas.openxmlformats.org/officeDocument/2006/relationships/hyperlink" Target="http://www.nandanursingdiagnosislist.org/functional-health-patterns/high-risk-of-aspiration/" TargetMode="External"/><Relationship Id="rId19" Type="http://schemas.openxmlformats.org/officeDocument/2006/relationships/hyperlink" Target="http://www.nandanursingdiagnosislist.org/nanda-diagnostic-list-for-basic-human-needs/" TargetMode="External"/><Relationship Id="rId4" Type="http://schemas.openxmlformats.org/officeDocument/2006/relationships/webSettings" Target="webSettings.xml"/><Relationship Id="rId9" Type="http://schemas.openxmlformats.org/officeDocument/2006/relationships/hyperlink" Target="http://en.wikipedia.org/wiki/Asphyxia" TargetMode="External"/><Relationship Id="rId14" Type="http://schemas.openxmlformats.org/officeDocument/2006/relationships/hyperlink" Target="http://www.webmd.com/digestive-disorders/digestive-diseases-constipation" TargetMode="External"/><Relationship Id="rId22" Type="http://schemas.openxmlformats.org/officeDocument/2006/relationships/hyperlink" Target="http://www.nandanursingdiagnosislist.org/nanda-diagnostic-list-for-basic-human-needs/self-esteem-disorde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3850</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Radians College</vt:lpstr>
    </vt:vector>
  </TitlesOfParts>
  <Company>Georgetown</Company>
  <LinksUpToDate>false</LinksUpToDate>
  <CharactersWithSpaces>25744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Radians College</dc:title>
  <dc:creator>User</dc:creator>
  <cp:lastModifiedBy>john</cp:lastModifiedBy>
  <cp:revision>3</cp:revision>
  <cp:lastPrinted>2015-08-17T17:28:00Z</cp:lastPrinted>
  <dcterms:created xsi:type="dcterms:W3CDTF">2022-05-15T07:17:00Z</dcterms:created>
  <dcterms:modified xsi:type="dcterms:W3CDTF">2022-05-15T07:19:00Z</dcterms:modified>
</cp:coreProperties>
</file>