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8F3" w:rsidRPr="005378F3" w:rsidRDefault="005378F3" w:rsidP="00230701">
      <w:pPr>
        <w:spacing w:after="0" w:line="480" w:lineRule="auto"/>
        <w:rPr>
          <w:rFonts w:ascii="Times New Roman" w:hAnsi="Times New Roman" w:cs="Times New Roman"/>
          <w:b/>
          <w:bCs/>
          <w:sz w:val="24"/>
          <w:szCs w:val="24"/>
        </w:rPr>
      </w:pPr>
    </w:p>
    <w:p w:rsidR="00584E73" w:rsidRPr="00230701" w:rsidRDefault="00584E73" w:rsidP="00230701">
      <w:pPr>
        <w:spacing w:after="0" w:line="480" w:lineRule="auto"/>
        <w:rPr>
          <w:rFonts w:ascii="Times New Roman" w:hAnsi="Times New Roman" w:cs="Times New Roman"/>
          <w:b/>
          <w:bCs/>
          <w:sz w:val="24"/>
          <w:szCs w:val="24"/>
        </w:rPr>
      </w:pPr>
    </w:p>
    <w:p w:rsidR="00584E73" w:rsidRPr="00230701" w:rsidRDefault="00584E73" w:rsidP="00230701">
      <w:pPr>
        <w:spacing w:after="0" w:line="480" w:lineRule="auto"/>
        <w:rPr>
          <w:rFonts w:ascii="Times New Roman" w:hAnsi="Times New Roman" w:cs="Times New Roman"/>
          <w:b/>
          <w:bCs/>
          <w:sz w:val="24"/>
          <w:szCs w:val="24"/>
        </w:rPr>
      </w:pPr>
    </w:p>
    <w:p w:rsidR="00584E73" w:rsidRPr="00230701" w:rsidRDefault="00584E73" w:rsidP="00230701">
      <w:pPr>
        <w:spacing w:after="0" w:line="480" w:lineRule="auto"/>
        <w:rPr>
          <w:rFonts w:ascii="Times New Roman" w:hAnsi="Times New Roman" w:cs="Times New Roman"/>
          <w:b/>
          <w:bCs/>
          <w:sz w:val="24"/>
          <w:szCs w:val="24"/>
        </w:rPr>
      </w:pPr>
    </w:p>
    <w:p w:rsidR="00584E73" w:rsidRPr="00230701" w:rsidRDefault="00584E73" w:rsidP="00230701">
      <w:pPr>
        <w:spacing w:after="0" w:line="480" w:lineRule="auto"/>
        <w:rPr>
          <w:rFonts w:ascii="Times New Roman" w:hAnsi="Times New Roman" w:cs="Times New Roman"/>
          <w:b/>
          <w:bCs/>
          <w:sz w:val="24"/>
          <w:szCs w:val="24"/>
        </w:rPr>
      </w:pPr>
    </w:p>
    <w:p w:rsidR="005378F3" w:rsidRPr="00230701" w:rsidRDefault="005378F3" w:rsidP="00230701">
      <w:pPr>
        <w:spacing w:after="0" w:line="480" w:lineRule="auto"/>
        <w:jc w:val="center"/>
        <w:rPr>
          <w:rFonts w:ascii="Times New Roman" w:hAnsi="Times New Roman" w:cs="Times New Roman"/>
          <w:b/>
          <w:bCs/>
          <w:sz w:val="24"/>
          <w:szCs w:val="24"/>
        </w:rPr>
      </w:pPr>
      <w:r w:rsidRPr="005378F3">
        <w:rPr>
          <w:rFonts w:ascii="Times New Roman" w:hAnsi="Times New Roman" w:cs="Times New Roman"/>
          <w:b/>
          <w:bCs/>
          <w:sz w:val="24"/>
          <w:szCs w:val="24"/>
        </w:rPr>
        <w:t>Week 2 Assignment 1: Interactive Dyslipidemia Case Study</w:t>
      </w:r>
    </w:p>
    <w:p w:rsidR="00230701" w:rsidRPr="00230701" w:rsidRDefault="00230701" w:rsidP="00230701">
      <w:pPr>
        <w:spacing w:after="0" w:line="480" w:lineRule="auto"/>
        <w:jc w:val="center"/>
        <w:rPr>
          <w:rFonts w:ascii="Times New Roman" w:hAnsi="Times New Roman" w:cs="Times New Roman"/>
          <w:bCs/>
          <w:sz w:val="24"/>
          <w:szCs w:val="24"/>
        </w:rPr>
      </w:pPr>
    </w:p>
    <w:p w:rsidR="00584E73" w:rsidRPr="00230701" w:rsidRDefault="00584E73" w:rsidP="00230701">
      <w:pPr>
        <w:spacing w:after="0" w:line="480" w:lineRule="auto"/>
        <w:jc w:val="center"/>
        <w:rPr>
          <w:rFonts w:ascii="Times New Roman" w:hAnsi="Times New Roman" w:cs="Times New Roman"/>
          <w:bCs/>
          <w:sz w:val="24"/>
          <w:szCs w:val="24"/>
        </w:rPr>
      </w:pPr>
      <w:r w:rsidRPr="00230701">
        <w:rPr>
          <w:rFonts w:ascii="Times New Roman" w:hAnsi="Times New Roman" w:cs="Times New Roman"/>
          <w:bCs/>
          <w:sz w:val="24"/>
          <w:szCs w:val="24"/>
        </w:rPr>
        <w:t>Name</w:t>
      </w:r>
    </w:p>
    <w:p w:rsidR="00584E73" w:rsidRPr="00230701" w:rsidRDefault="00584E73" w:rsidP="00230701">
      <w:pPr>
        <w:spacing w:after="0" w:line="480" w:lineRule="auto"/>
        <w:jc w:val="center"/>
        <w:rPr>
          <w:rFonts w:ascii="Times New Roman" w:hAnsi="Times New Roman" w:cs="Times New Roman"/>
          <w:bCs/>
          <w:sz w:val="24"/>
          <w:szCs w:val="24"/>
        </w:rPr>
      </w:pPr>
      <w:r w:rsidRPr="00230701">
        <w:rPr>
          <w:rFonts w:ascii="Times New Roman" w:hAnsi="Times New Roman" w:cs="Times New Roman"/>
          <w:bCs/>
          <w:sz w:val="24"/>
          <w:szCs w:val="24"/>
        </w:rPr>
        <w:t>Course Title, University</w:t>
      </w:r>
    </w:p>
    <w:p w:rsidR="00584E73" w:rsidRPr="00230701" w:rsidRDefault="00584E73" w:rsidP="00230701">
      <w:pPr>
        <w:spacing w:after="0" w:line="480" w:lineRule="auto"/>
        <w:jc w:val="center"/>
        <w:rPr>
          <w:rFonts w:ascii="Times New Roman" w:hAnsi="Times New Roman" w:cs="Times New Roman"/>
          <w:bCs/>
          <w:sz w:val="24"/>
          <w:szCs w:val="24"/>
        </w:rPr>
      </w:pPr>
      <w:r w:rsidRPr="00230701">
        <w:rPr>
          <w:rFonts w:ascii="Times New Roman" w:hAnsi="Times New Roman" w:cs="Times New Roman"/>
          <w:bCs/>
          <w:sz w:val="24"/>
          <w:szCs w:val="24"/>
        </w:rPr>
        <w:t>Instructor</w:t>
      </w:r>
    </w:p>
    <w:p w:rsidR="00584E73" w:rsidRPr="00230701" w:rsidRDefault="00584E73" w:rsidP="00230701">
      <w:pPr>
        <w:spacing w:after="0" w:line="480" w:lineRule="auto"/>
        <w:jc w:val="center"/>
        <w:rPr>
          <w:rFonts w:ascii="Times New Roman" w:hAnsi="Times New Roman" w:cs="Times New Roman"/>
          <w:bCs/>
          <w:sz w:val="24"/>
          <w:szCs w:val="24"/>
        </w:rPr>
      </w:pPr>
      <w:r w:rsidRPr="00230701">
        <w:rPr>
          <w:rFonts w:ascii="Times New Roman" w:hAnsi="Times New Roman" w:cs="Times New Roman"/>
          <w:bCs/>
          <w:sz w:val="24"/>
          <w:szCs w:val="24"/>
        </w:rPr>
        <w:t>Date</w:t>
      </w: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230701" w:rsidRPr="00230701" w:rsidRDefault="00230701" w:rsidP="00230701">
      <w:pPr>
        <w:spacing w:after="0" w:line="480" w:lineRule="auto"/>
        <w:jc w:val="center"/>
        <w:rPr>
          <w:rFonts w:ascii="Times New Roman" w:hAnsi="Times New Roman" w:cs="Times New Roman"/>
          <w:b/>
          <w:bCs/>
          <w:sz w:val="24"/>
          <w:szCs w:val="24"/>
        </w:rPr>
      </w:pPr>
    </w:p>
    <w:p w:rsidR="00B4196C" w:rsidRDefault="00B4196C" w:rsidP="00230701">
      <w:pPr>
        <w:spacing w:after="0" w:line="480" w:lineRule="auto"/>
        <w:jc w:val="center"/>
        <w:rPr>
          <w:rFonts w:ascii="Times New Roman" w:hAnsi="Times New Roman" w:cs="Times New Roman"/>
          <w:b/>
          <w:bCs/>
          <w:sz w:val="24"/>
          <w:szCs w:val="24"/>
        </w:rPr>
      </w:pPr>
    </w:p>
    <w:p w:rsidR="00853FB1" w:rsidRPr="00230701" w:rsidRDefault="00584E73" w:rsidP="00230701">
      <w:pPr>
        <w:spacing w:after="0" w:line="480" w:lineRule="auto"/>
        <w:jc w:val="center"/>
        <w:rPr>
          <w:rFonts w:ascii="Times New Roman" w:hAnsi="Times New Roman" w:cs="Times New Roman"/>
          <w:b/>
          <w:bCs/>
          <w:sz w:val="24"/>
          <w:szCs w:val="24"/>
        </w:rPr>
      </w:pPr>
      <w:r w:rsidRPr="005378F3">
        <w:rPr>
          <w:rFonts w:ascii="Times New Roman" w:hAnsi="Times New Roman" w:cs="Times New Roman"/>
          <w:b/>
          <w:bCs/>
          <w:sz w:val="24"/>
          <w:szCs w:val="24"/>
        </w:rPr>
        <w:lastRenderedPageBreak/>
        <w:t>Week 2 Assignment 1: Interactive Dyslipidemia Case Study</w:t>
      </w:r>
    </w:p>
    <w:p w:rsidR="00F874DF" w:rsidRPr="00230701" w:rsidRDefault="00E63B56" w:rsidP="00230701">
      <w:pPr>
        <w:spacing w:after="0" w:line="480" w:lineRule="auto"/>
        <w:ind w:firstLine="720"/>
        <w:rPr>
          <w:rFonts w:ascii="Times New Roman" w:hAnsi="Times New Roman" w:cs="Times New Roman"/>
          <w:color w:val="000000" w:themeColor="text1"/>
          <w:sz w:val="24"/>
          <w:szCs w:val="24"/>
        </w:rPr>
      </w:pPr>
      <w:r w:rsidRPr="00230701">
        <w:rPr>
          <w:rFonts w:ascii="Times New Roman" w:hAnsi="Times New Roman" w:cs="Times New Roman"/>
          <w:bCs/>
          <w:sz w:val="24"/>
          <w:szCs w:val="24"/>
        </w:rPr>
        <w:t xml:space="preserve">Jeremy is a 55 years old white male who came to the clinic for his annual physical examination. He revealed that he has hypertension and </w:t>
      </w:r>
      <w:r w:rsidR="0041283F" w:rsidRPr="00230701">
        <w:rPr>
          <w:rFonts w:ascii="Times New Roman" w:hAnsi="Times New Roman" w:cs="Times New Roman"/>
          <w:color w:val="000000" w:themeColor="text1"/>
          <w:sz w:val="24"/>
          <w:szCs w:val="24"/>
        </w:rPr>
        <w:t>type 2 diabetes mellitus</w:t>
      </w:r>
      <w:r w:rsidR="0041283F" w:rsidRPr="00230701">
        <w:rPr>
          <w:rFonts w:ascii="Times New Roman" w:hAnsi="Times New Roman" w:cs="Times New Roman"/>
          <w:color w:val="000000" w:themeColor="text1"/>
          <w:sz w:val="24"/>
          <w:szCs w:val="24"/>
        </w:rPr>
        <w:t xml:space="preserve">. He noted that his blood pressure is </w:t>
      </w:r>
      <w:r w:rsidR="0041283F" w:rsidRPr="00230701">
        <w:rPr>
          <w:rFonts w:ascii="Times New Roman" w:hAnsi="Times New Roman" w:cs="Times New Roman"/>
          <w:color w:val="000000" w:themeColor="text1"/>
          <w:sz w:val="24"/>
          <w:szCs w:val="24"/>
        </w:rPr>
        <w:t>controlled with lisinopril 20 mg daily and amlodipine 5 mg daily, NKA</w:t>
      </w:r>
      <w:r w:rsidR="0041283F" w:rsidRPr="00230701">
        <w:rPr>
          <w:rFonts w:ascii="Times New Roman" w:hAnsi="Times New Roman" w:cs="Times New Roman"/>
          <w:color w:val="000000" w:themeColor="text1"/>
          <w:sz w:val="24"/>
          <w:szCs w:val="24"/>
        </w:rPr>
        <w:t xml:space="preserve">. The client denied having a smoking history. </w:t>
      </w:r>
      <w:r w:rsidR="002226BB" w:rsidRPr="00230701">
        <w:rPr>
          <w:rFonts w:ascii="Times New Roman" w:hAnsi="Times New Roman" w:cs="Times New Roman"/>
          <w:color w:val="000000" w:themeColor="text1"/>
          <w:sz w:val="24"/>
          <w:szCs w:val="24"/>
        </w:rPr>
        <w:t xml:space="preserve">He also revealed that his most </w:t>
      </w:r>
      <w:r w:rsidR="002226BB" w:rsidRPr="00230701">
        <w:rPr>
          <w:rFonts w:ascii="Times New Roman" w:hAnsi="Times New Roman" w:cs="Times New Roman"/>
          <w:color w:val="000000" w:themeColor="text1"/>
          <w:sz w:val="24"/>
          <w:szCs w:val="24"/>
        </w:rPr>
        <w:t>recent HbA1c was 7.2% while taking metformin 500 mg twice a day.</w:t>
      </w:r>
      <w:r w:rsidR="002226BB" w:rsidRPr="00230701">
        <w:rPr>
          <w:rFonts w:ascii="Times New Roman" w:hAnsi="Times New Roman" w:cs="Times New Roman"/>
          <w:color w:val="000000" w:themeColor="text1"/>
          <w:sz w:val="24"/>
          <w:szCs w:val="24"/>
        </w:rPr>
        <w:t xml:space="preserve"> The client’s father </w:t>
      </w:r>
      <w:r w:rsidR="00205374" w:rsidRPr="00230701">
        <w:rPr>
          <w:rFonts w:ascii="Times New Roman" w:hAnsi="Times New Roman" w:cs="Times New Roman"/>
          <w:color w:val="000000" w:themeColor="text1"/>
          <w:sz w:val="24"/>
          <w:szCs w:val="24"/>
        </w:rPr>
        <w:t>died at age 55 of a myocardial infarction, and his brother, age 57, just underwent angioplasty.</w:t>
      </w:r>
      <w:r w:rsidR="006737EB" w:rsidRPr="00230701">
        <w:rPr>
          <w:rFonts w:ascii="Times New Roman" w:hAnsi="Times New Roman" w:cs="Times New Roman"/>
          <w:color w:val="000000" w:themeColor="text1"/>
          <w:sz w:val="24"/>
          <w:szCs w:val="24"/>
        </w:rPr>
        <w:t xml:space="preserve"> The client lives a sedentary lifestyle evidenced by uptake of</w:t>
      </w:r>
      <w:r w:rsidR="00982DA7" w:rsidRPr="00230701">
        <w:rPr>
          <w:rFonts w:ascii="Times New Roman" w:hAnsi="Times New Roman" w:cs="Times New Roman"/>
          <w:color w:val="000000" w:themeColor="text1"/>
          <w:sz w:val="24"/>
          <w:szCs w:val="24"/>
        </w:rPr>
        <w:t xml:space="preserve"> fast foods</w:t>
      </w:r>
      <w:r w:rsidR="00F87A1B" w:rsidRPr="00230701">
        <w:rPr>
          <w:rFonts w:ascii="Times New Roman" w:hAnsi="Times New Roman" w:cs="Times New Roman"/>
          <w:color w:val="000000" w:themeColor="text1"/>
          <w:sz w:val="24"/>
          <w:szCs w:val="24"/>
        </w:rPr>
        <w:t xml:space="preserve">. </w:t>
      </w:r>
      <w:r w:rsidR="00F874DF" w:rsidRPr="00230701">
        <w:rPr>
          <w:rFonts w:ascii="Times New Roman" w:hAnsi="Times New Roman" w:cs="Times New Roman"/>
          <w:color w:val="000000" w:themeColor="text1"/>
          <w:sz w:val="24"/>
          <w:szCs w:val="24"/>
        </w:rPr>
        <w:t xml:space="preserve">He currently weighs </w:t>
      </w:r>
      <w:r w:rsidR="00F874DF" w:rsidRPr="00230701">
        <w:rPr>
          <w:rFonts w:ascii="Times New Roman" w:hAnsi="Times New Roman" w:cs="Times New Roman"/>
          <w:color w:val="000000" w:themeColor="text1"/>
          <w:sz w:val="24"/>
          <w:szCs w:val="24"/>
        </w:rPr>
        <w:t xml:space="preserve">245 </w:t>
      </w:r>
      <w:proofErr w:type="spellStart"/>
      <w:r w:rsidR="00F874DF" w:rsidRPr="00230701">
        <w:rPr>
          <w:rFonts w:ascii="Times New Roman" w:hAnsi="Times New Roman" w:cs="Times New Roman"/>
          <w:color w:val="000000" w:themeColor="text1"/>
          <w:sz w:val="24"/>
          <w:szCs w:val="24"/>
        </w:rPr>
        <w:t>lb</w:t>
      </w:r>
      <w:proofErr w:type="spellEnd"/>
      <w:r w:rsidR="00F874DF" w:rsidRPr="00230701">
        <w:rPr>
          <w:rFonts w:ascii="Times New Roman" w:hAnsi="Times New Roman" w:cs="Times New Roman"/>
          <w:color w:val="000000" w:themeColor="text1"/>
          <w:sz w:val="24"/>
          <w:szCs w:val="24"/>
        </w:rPr>
        <w:t xml:space="preserve"> and stands 5-foot-11. His fasting blood sugar is 213. His blood pressure is 134/80. His total cholesterol is 237 (LDL, 162; HDL, 35; triglycerides, 200).</w:t>
      </w:r>
      <w:r w:rsidR="00F874DF" w:rsidRPr="00230701">
        <w:rPr>
          <w:rFonts w:ascii="Times New Roman" w:hAnsi="Times New Roman" w:cs="Times New Roman"/>
          <w:color w:val="000000" w:themeColor="text1"/>
          <w:sz w:val="24"/>
          <w:szCs w:val="24"/>
        </w:rPr>
        <w:t xml:space="preserve"> </w:t>
      </w:r>
      <w:r w:rsidR="00B6467C" w:rsidRPr="00230701">
        <w:rPr>
          <w:rFonts w:ascii="Times New Roman" w:hAnsi="Times New Roman" w:cs="Times New Roman"/>
          <w:color w:val="000000" w:themeColor="text1"/>
          <w:sz w:val="24"/>
          <w:szCs w:val="24"/>
        </w:rPr>
        <w:t>This paper seeks to examine the cas</w:t>
      </w:r>
      <w:r w:rsidR="00BB570C" w:rsidRPr="00230701">
        <w:rPr>
          <w:rFonts w:ascii="Times New Roman" w:hAnsi="Times New Roman" w:cs="Times New Roman"/>
          <w:color w:val="000000" w:themeColor="text1"/>
          <w:sz w:val="24"/>
          <w:szCs w:val="24"/>
        </w:rPr>
        <w:t xml:space="preserve">e study of Jeremy and determine </w:t>
      </w:r>
      <w:r w:rsidR="007D7D84" w:rsidRPr="00230701">
        <w:rPr>
          <w:rFonts w:ascii="Times New Roman" w:hAnsi="Times New Roman" w:cs="Times New Roman"/>
          <w:color w:val="000000" w:themeColor="text1"/>
          <w:sz w:val="24"/>
          <w:szCs w:val="24"/>
        </w:rPr>
        <w:t xml:space="preserve">his health status. </w:t>
      </w:r>
    </w:p>
    <w:p w:rsidR="00D90056" w:rsidRPr="00230701" w:rsidRDefault="00D90056" w:rsidP="004579DE">
      <w:pPr>
        <w:spacing w:after="0" w:line="480" w:lineRule="auto"/>
        <w:jc w:val="center"/>
        <w:rPr>
          <w:rFonts w:ascii="Times New Roman" w:hAnsi="Times New Roman" w:cs="Times New Roman"/>
          <w:b/>
          <w:color w:val="000000" w:themeColor="text1"/>
          <w:sz w:val="24"/>
          <w:szCs w:val="24"/>
        </w:rPr>
      </w:pPr>
      <w:r w:rsidRPr="00D90056">
        <w:rPr>
          <w:rFonts w:ascii="Times New Roman" w:hAnsi="Times New Roman" w:cs="Times New Roman"/>
          <w:b/>
          <w:color w:val="000000" w:themeColor="text1"/>
          <w:sz w:val="24"/>
          <w:szCs w:val="24"/>
        </w:rPr>
        <w:t xml:space="preserve">Does </w:t>
      </w:r>
      <w:r w:rsidRPr="00D90056">
        <w:rPr>
          <w:rFonts w:ascii="Times New Roman" w:hAnsi="Times New Roman" w:cs="Times New Roman"/>
          <w:b/>
          <w:bCs/>
          <w:color w:val="000000" w:themeColor="text1"/>
          <w:sz w:val="24"/>
          <w:szCs w:val="24"/>
        </w:rPr>
        <w:t>Jeremy</w:t>
      </w:r>
      <w:r w:rsidRPr="00D90056">
        <w:rPr>
          <w:rFonts w:ascii="Times New Roman" w:hAnsi="Times New Roman" w:cs="Times New Roman"/>
          <w:b/>
          <w:color w:val="000000" w:themeColor="text1"/>
          <w:sz w:val="24"/>
          <w:szCs w:val="24"/>
        </w:rPr>
        <w:t xml:space="preserve"> fall into any of the statin risk categories? If so, which one?</w:t>
      </w:r>
    </w:p>
    <w:p w:rsidR="00010D66" w:rsidRPr="00D90056" w:rsidRDefault="00010D66" w:rsidP="00230701">
      <w:pPr>
        <w:spacing w:after="0" w:line="480" w:lineRule="auto"/>
        <w:ind w:firstLine="720"/>
        <w:rPr>
          <w:rFonts w:ascii="Times New Roman" w:hAnsi="Times New Roman" w:cs="Times New Roman"/>
          <w:color w:val="000000" w:themeColor="text1"/>
          <w:sz w:val="24"/>
          <w:szCs w:val="24"/>
        </w:rPr>
      </w:pPr>
      <w:r w:rsidRPr="007725B3">
        <w:rPr>
          <w:rFonts w:ascii="Times New Roman" w:hAnsi="Times New Roman" w:cs="Times New Roman"/>
          <w:color w:val="000000" w:themeColor="text1"/>
          <w:sz w:val="24"/>
          <w:szCs w:val="24"/>
        </w:rPr>
        <w:t>Jeremy falls in the statin category due to</w:t>
      </w:r>
      <w:r w:rsidRPr="00230701">
        <w:rPr>
          <w:rFonts w:ascii="Times New Roman" w:hAnsi="Times New Roman" w:cs="Times New Roman"/>
          <w:color w:val="000000" w:themeColor="text1"/>
          <w:sz w:val="24"/>
          <w:szCs w:val="24"/>
        </w:rPr>
        <w:t xml:space="preserve"> </w:t>
      </w:r>
      <w:proofErr w:type="gramStart"/>
      <w:r w:rsidRPr="00230701">
        <w:rPr>
          <w:rFonts w:ascii="Times New Roman" w:hAnsi="Times New Roman" w:cs="Times New Roman"/>
          <w:color w:val="000000" w:themeColor="text1"/>
          <w:sz w:val="24"/>
          <w:szCs w:val="24"/>
        </w:rPr>
        <w:t>a number of</w:t>
      </w:r>
      <w:proofErr w:type="gramEnd"/>
      <w:r w:rsidRPr="00230701">
        <w:rPr>
          <w:rFonts w:ascii="Times New Roman" w:hAnsi="Times New Roman" w:cs="Times New Roman"/>
          <w:color w:val="000000" w:themeColor="text1"/>
          <w:sz w:val="24"/>
          <w:szCs w:val="24"/>
        </w:rPr>
        <w:t xml:space="preserve"> reasons. </w:t>
      </w:r>
      <w:r w:rsidR="005C4D19" w:rsidRPr="00230701">
        <w:rPr>
          <w:rFonts w:ascii="Times New Roman" w:hAnsi="Times New Roman" w:cs="Times New Roman"/>
          <w:color w:val="000000" w:themeColor="text1"/>
          <w:sz w:val="24"/>
          <w:szCs w:val="24"/>
        </w:rPr>
        <w:t xml:space="preserve">Jeremy met some of the criteria </w:t>
      </w:r>
      <w:r w:rsidR="00405148" w:rsidRPr="00230701">
        <w:rPr>
          <w:rFonts w:ascii="Times New Roman" w:hAnsi="Times New Roman" w:cs="Times New Roman"/>
          <w:color w:val="000000" w:themeColor="text1"/>
          <w:sz w:val="24"/>
          <w:szCs w:val="24"/>
        </w:rPr>
        <w:t>re</w:t>
      </w:r>
      <w:r w:rsidR="008F7DFD" w:rsidRPr="00230701">
        <w:rPr>
          <w:rFonts w:ascii="Times New Roman" w:hAnsi="Times New Roman" w:cs="Times New Roman"/>
          <w:color w:val="000000" w:themeColor="text1"/>
          <w:sz w:val="24"/>
          <w:szCs w:val="24"/>
        </w:rPr>
        <w:t>q</w:t>
      </w:r>
      <w:r w:rsidR="00405148" w:rsidRPr="00230701">
        <w:rPr>
          <w:rFonts w:ascii="Times New Roman" w:hAnsi="Times New Roman" w:cs="Times New Roman"/>
          <w:color w:val="000000" w:themeColor="text1"/>
          <w:sz w:val="24"/>
          <w:szCs w:val="24"/>
        </w:rPr>
        <w:t xml:space="preserve">uired for consideration as statin eligible. One of the criteria that the client has fulfilled includes </w:t>
      </w:r>
      <w:r w:rsidR="008F7DFD" w:rsidRPr="00230701">
        <w:rPr>
          <w:rFonts w:ascii="Times New Roman" w:hAnsi="Times New Roman" w:cs="Times New Roman"/>
          <w:color w:val="000000" w:themeColor="text1"/>
          <w:sz w:val="24"/>
          <w:szCs w:val="24"/>
        </w:rPr>
        <w:t>DL-C level 100 mg/dL or higher and diabetes mellitus or peripheral arterial disease or 10-year FRS for coronary heart disease (CHD) of 20% or higher</w:t>
      </w:r>
      <w:r w:rsidR="008F7DFD" w:rsidRPr="00230701">
        <w:rPr>
          <w:rFonts w:ascii="Times New Roman" w:hAnsi="Times New Roman" w:cs="Times New Roman"/>
          <w:color w:val="000000" w:themeColor="text1"/>
          <w:sz w:val="24"/>
          <w:szCs w:val="24"/>
        </w:rPr>
        <w:t xml:space="preserve"> (</w:t>
      </w:r>
      <w:r w:rsidR="00CF730D" w:rsidRPr="00230701">
        <w:rPr>
          <w:rFonts w:ascii="Times New Roman" w:hAnsi="Times New Roman" w:cs="Times New Roman"/>
          <w:sz w:val="24"/>
          <w:szCs w:val="24"/>
        </w:rPr>
        <w:t>ACC/AHA, 2021</w:t>
      </w:r>
      <w:r w:rsidR="00422733" w:rsidRPr="00230701">
        <w:rPr>
          <w:rFonts w:ascii="Times New Roman" w:hAnsi="Times New Roman" w:cs="Times New Roman"/>
          <w:sz w:val="24"/>
          <w:szCs w:val="24"/>
        </w:rPr>
        <w:t>)</w:t>
      </w:r>
      <w:r w:rsidR="008F7DFD" w:rsidRPr="00230701">
        <w:rPr>
          <w:rFonts w:ascii="Times New Roman" w:hAnsi="Times New Roman" w:cs="Times New Roman"/>
          <w:color w:val="000000" w:themeColor="text1"/>
          <w:sz w:val="24"/>
          <w:szCs w:val="24"/>
        </w:rPr>
        <w:t>. Specifically, during his visit, the client revealed that he</w:t>
      </w:r>
      <w:r w:rsidR="00C9555C" w:rsidRPr="00230701">
        <w:rPr>
          <w:rFonts w:ascii="Times New Roman" w:hAnsi="Times New Roman" w:cs="Times New Roman"/>
          <w:color w:val="000000" w:themeColor="text1"/>
          <w:sz w:val="24"/>
          <w:szCs w:val="24"/>
        </w:rPr>
        <w:t xml:space="preserve"> has </w:t>
      </w:r>
      <w:r w:rsidR="00C9555C" w:rsidRPr="00230701">
        <w:rPr>
          <w:rFonts w:ascii="Times New Roman" w:hAnsi="Times New Roman" w:cs="Times New Roman"/>
          <w:color w:val="000000" w:themeColor="text1"/>
          <w:sz w:val="24"/>
          <w:szCs w:val="24"/>
        </w:rPr>
        <w:t>type 2 diabetes mellitus</w:t>
      </w:r>
      <w:r w:rsidR="00C9555C" w:rsidRPr="00230701">
        <w:rPr>
          <w:rFonts w:ascii="Times New Roman" w:hAnsi="Times New Roman" w:cs="Times New Roman"/>
          <w:color w:val="000000" w:themeColor="text1"/>
          <w:sz w:val="24"/>
          <w:szCs w:val="24"/>
        </w:rPr>
        <w:t xml:space="preserve"> and he is at a risk of developing heart disease considering that his </w:t>
      </w:r>
      <w:r w:rsidR="001D6316" w:rsidRPr="00230701">
        <w:rPr>
          <w:rFonts w:ascii="Times New Roman" w:hAnsi="Times New Roman" w:cs="Times New Roman"/>
          <w:color w:val="000000" w:themeColor="text1"/>
          <w:sz w:val="24"/>
          <w:szCs w:val="24"/>
        </w:rPr>
        <w:t>died at age 55 of a myocardial infarction</w:t>
      </w:r>
      <w:r w:rsidR="001D6316" w:rsidRPr="00230701">
        <w:rPr>
          <w:rFonts w:ascii="Times New Roman" w:hAnsi="Times New Roman" w:cs="Times New Roman"/>
          <w:color w:val="000000" w:themeColor="text1"/>
          <w:sz w:val="24"/>
          <w:szCs w:val="24"/>
        </w:rPr>
        <w:t xml:space="preserve">. </w:t>
      </w:r>
      <w:r w:rsidR="002148E9" w:rsidRPr="00230701">
        <w:rPr>
          <w:rFonts w:ascii="Times New Roman" w:hAnsi="Times New Roman" w:cs="Times New Roman"/>
          <w:color w:val="000000" w:themeColor="text1"/>
          <w:sz w:val="24"/>
          <w:szCs w:val="24"/>
        </w:rPr>
        <w:t xml:space="preserve">Besides, the client also meets the criteria for the risk category of individuals with </w:t>
      </w:r>
      <w:r w:rsidR="00FC4D4D" w:rsidRPr="00230701">
        <w:rPr>
          <w:rFonts w:ascii="Times New Roman" w:hAnsi="Times New Roman" w:cs="Times New Roman"/>
          <w:color w:val="000000" w:themeColor="text1"/>
          <w:sz w:val="24"/>
          <w:szCs w:val="24"/>
        </w:rPr>
        <w:t>an</w:t>
      </w:r>
      <w:r w:rsidR="007B2DB7" w:rsidRPr="00230701">
        <w:rPr>
          <w:rFonts w:ascii="Times New Roman" w:hAnsi="Times New Roman" w:cs="Times New Roman"/>
          <w:color w:val="212121"/>
          <w:sz w:val="24"/>
          <w:szCs w:val="24"/>
          <w:shd w:val="clear" w:color="auto" w:fill="FFFFFF"/>
        </w:rPr>
        <w:t xml:space="preserve"> </w:t>
      </w:r>
      <w:r w:rsidR="007B2DB7" w:rsidRPr="00230701">
        <w:rPr>
          <w:rFonts w:ascii="Times New Roman" w:hAnsi="Times New Roman" w:cs="Times New Roman"/>
          <w:color w:val="000000" w:themeColor="text1"/>
          <w:sz w:val="24"/>
          <w:szCs w:val="24"/>
        </w:rPr>
        <w:t>LDL-C level 160 mg/dL </w:t>
      </w:r>
      <w:r w:rsidR="007B2DB7" w:rsidRPr="00230701">
        <w:rPr>
          <w:rFonts w:ascii="Times New Roman" w:hAnsi="Times New Roman" w:cs="Times New Roman"/>
          <w:color w:val="000000" w:themeColor="text1"/>
          <w:sz w:val="24"/>
          <w:szCs w:val="24"/>
        </w:rPr>
        <w:t>and 2 or more risk factors (</w:t>
      </w:r>
      <w:r w:rsidR="00CF730D" w:rsidRPr="00230701">
        <w:rPr>
          <w:rFonts w:ascii="Times New Roman" w:hAnsi="Times New Roman" w:cs="Times New Roman"/>
          <w:sz w:val="24"/>
          <w:szCs w:val="24"/>
        </w:rPr>
        <w:t>ACC/AHA, 2021</w:t>
      </w:r>
      <w:r w:rsidR="007B2DB7" w:rsidRPr="00230701">
        <w:rPr>
          <w:rFonts w:ascii="Times New Roman" w:hAnsi="Times New Roman" w:cs="Times New Roman"/>
          <w:color w:val="000000" w:themeColor="text1"/>
          <w:sz w:val="24"/>
          <w:szCs w:val="24"/>
        </w:rPr>
        <w:t xml:space="preserve">). Specifically, the client </w:t>
      </w:r>
      <w:r w:rsidR="00FC4D4D" w:rsidRPr="00230701">
        <w:rPr>
          <w:rFonts w:ascii="Times New Roman" w:hAnsi="Times New Roman" w:cs="Times New Roman"/>
          <w:color w:val="000000" w:themeColor="text1"/>
          <w:sz w:val="24"/>
          <w:szCs w:val="24"/>
        </w:rPr>
        <w:t xml:space="preserve">has an </w:t>
      </w:r>
      <w:r w:rsidR="00FC4D4D" w:rsidRPr="00230701">
        <w:rPr>
          <w:rFonts w:ascii="Times New Roman" w:hAnsi="Times New Roman" w:cs="Times New Roman"/>
          <w:color w:val="000000" w:themeColor="text1"/>
          <w:sz w:val="24"/>
          <w:szCs w:val="24"/>
        </w:rPr>
        <w:t>LDL-C level 16</w:t>
      </w:r>
      <w:r w:rsidR="00FC4D4D" w:rsidRPr="00230701">
        <w:rPr>
          <w:rFonts w:ascii="Times New Roman" w:hAnsi="Times New Roman" w:cs="Times New Roman"/>
          <w:color w:val="000000" w:themeColor="text1"/>
          <w:sz w:val="24"/>
          <w:szCs w:val="24"/>
        </w:rPr>
        <w:t>2</w:t>
      </w:r>
      <w:r w:rsidR="00FC4D4D" w:rsidRPr="00230701">
        <w:rPr>
          <w:rFonts w:ascii="Times New Roman" w:hAnsi="Times New Roman" w:cs="Times New Roman"/>
          <w:color w:val="000000" w:themeColor="text1"/>
          <w:sz w:val="24"/>
          <w:szCs w:val="24"/>
        </w:rPr>
        <w:t xml:space="preserve"> mg/dL </w:t>
      </w:r>
      <w:r w:rsidR="00FC4D4D" w:rsidRPr="00230701">
        <w:rPr>
          <w:rFonts w:ascii="Times New Roman" w:hAnsi="Times New Roman" w:cs="Times New Roman"/>
          <w:color w:val="000000" w:themeColor="text1"/>
          <w:sz w:val="24"/>
          <w:szCs w:val="24"/>
        </w:rPr>
        <w:t>and has hypertension</w:t>
      </w:r>
      <w:r w:rsidR="00E25AC3" w:rsidRPr="00230701">
        <w:rPr>
          <w:rFonts w:ascii="Times New Roman" w:hAnsi="Times New Roman" w:cs="Times New Roman"/>
          <w:color w:val="000000" w:themeColor="text1"/>
          <w:sz w:val="24"/>
          <w:szCs w:val="24"/>
        </w:rPr>
        <w:t>, h</w:t>
      </w:r>
      <w:r w:rsidR="00FC7D1F" w:rsidRPr="00230701">
        <w:rPr>
          <w:rFonts w:ascii="Times New Roman" w:hAnsi="Times New Roman" w:cs="Times New Roman"/>
          <w:color w:val="000000" w:themeColor="text1"/>
          <w:sz w:val="24"/>
          <w:szCs w:val="24"/>
        </w:rPr>
        <w:t xml:space="preserve">e is taking antihypertensive medications, and has family heart disease as his father </w:t>
      </w:r>
      <w:r w:rsidR="001F607D" w:rsidRPr="00230701">
        <w:rPr>
          <w:rFonts w:ascii="Times New Roman" w:hAnsi="Times New Roman" w:cs="Times New Roman"/>
          <w:color w:val="000000" w:themeColor="text1"/>
          <w:sz w:val="24"/>
          <w:szCs w:val="24"/>
        </w:rPr>
        <w:t>died at age 55 of a myocardial infarction</w:t>
      </w:r>
      <w:r w:rsidR="001F607D" w:rsidRPr="00230701">
        <w:rPr>
          <w:rFonts w:ascii="Times New Roman" w:hAnsi="Times New Roman" w:cs="Times New Roman"/>
          <w:color w:val="000000" w:themeColor="text1"/>
          <w:sz w:val="24"/>
          <w:szCs w:val="24"/>
        </w:rPr>
        <w:t xml:space="preserve">. </w:t>
      </w:r>
      <w:r w:rsidR="003B0265" w:rsidRPr="00230701">
        <w:rPr>
          <w:rFonts w:ascii="Times New Roman" w:hAnsi="Times New Roman" w:cs="Times New Roman"/>
          <w:color w:val="000000" w:themeColor="text1"/>
          <w:sz w:val="24"/>
          <w:szCs w:val="24"/>
        </w:rPr>
        <w:t xml:space="preserve">It is worth noting that the Jeremy’s age, 55 years falls within the age limit of 40 to 75 years which </w:t>
      </w:r>
      <w:r w:rsidR="00E631E1" w:rsidRPr="00230701">
        <w:rPr>
          <w:rFonts w:ascii="Times New Roman" w:hAnsi="Times New Roman" w:cs="Times New Roman"/>
          <w:color w:val="000000" w:themeColor="text1"/>
          <w:sz w:val="24"/>
          <w:szCs w:val="24"/>
        </w:rPr>
        <w:t xml:space="preserve">is the basic </w:t>
      </w:r>
      <w:r w:rsidR="00E631E1" w:rsidRPr="00230701">
        <w:rPr>
          <w:rFonts w:ascii="Times New Roman" w:hAnsi="Times New Roman" w:cs="Times New Roman"/>
          <w:color w:val="000000" w:themeColor="text1"/>
          <w:sz w:val="24"/>
          <w:szCs w:val="24"/>
        </w:rPr>
        <w:lastRenderedPageBreak/>
        <w:t xml:space="preserve">statin category, making him appropriately placed within the statin category. </w:t>
      </w:r>
      <w:r w:rsidR="00835274" w:rsidRPr="00230701">
        <w:rPr>
          <w:rFonts w:ascii="Times New Roman" w:hAnsi="Times New Roman" w:cs="Times New Roman"/>
          <w:color w:val="000000" w:themeColor="text1"/>
          <w:sz w:val="24"/>
          <w:szCs w:val="24"/>
        </w:rPr>
        <w:t xml:space="preserve">Besides, the patient is at </w:t>
      </w:r>
      <w:r w:rsidR="00EE66D3" w:rsidRPr="00230701">
        <w:rPr>
          <w:rFonts w:ascii="Times New Roman" w:hAnsi="Times New Roman" w:cs="Times New Roman"/>
          <w:color w:val="000000" w:themeColor="text1"/>
          <w:sz w:val="24"/>
          <w:szCs w:val="24"/>
        </w:rPr>
        <w:t>21.2%; 10-year risk of heart disease or stroke</w:t>
      </w:r>
      <w:r w:rsidR="00EE66D3" w:rsidRPr="00230701">
        <w:rPr>
          <w:rFonts w:ascii="Times New Roman" w:hAnsi="Times New Roman" w:cs="Times New Roman"/>
          <w:color w:val="000000" w:themeColor="text1"/>
          <w:sz w:val="24"/>
          <w:szCs w:val="24"/>
        </w:rPr>
        <w:t xml:space="preserve">, making him fit within the statin risk categories. </w:t>
      </w:r>
      <w:r w:rsidR="00E855EB" w:rsidRPr="00230701">
        <w:rPr>
          <w:rFonts w:ascii="Times New Roman" w:hAnsi="Times New Roman" w:cs="Times New Roman"/>
          <w:color w:val="000000" w:themeColor="text1"/>
          <w:sz w:val="24"/>
          <w:szCs w:val="24"/>
        </w:rPr>
        <w:t>Recommendations provides for clients such as Jeremy to be</w:t>
      </w:r>
      <w:r w:rsidR="00CF730D" w:rsidRPr="00230701">
        <w:rPr>
          <w:rFonts w:ascii="Times New Roman" w:hAnsi="Times New Roman" w:cs="Times New Roman"/>
          <w:color w:val="000000" w:themeColor="text1"/>
          <w:sz w:val="24"/>
          <w:szCs w:val="24"/>
        </w:rPr>
        <w:t xml:space="preserve"> begun of high intensity statin (</w:t>
      </w:r>
      <w:r w:rsidR="00CF730D" w:rsidRPr="00230701">
        <w:rPr>
          <w:rFonts w:ascii="Times New Roman" w:hAnsi="Times New Roman" w:cs="Times New Roman"/>
          <w:color w:val="000000" w:themeColor="text1"/>
          <w:sz w:val="24"/>
          <w:szCs w:val="24"/>
        </w:rPr>
        <w:t>ACC/AHA, 2021</w:t>
      </w:r>
      <w:r w:rsidR="00CF730D" w:rsidRPr="00230701">
        <w:rPr>
          <w:rFonts w:ascii="Times New Roman" w:hAnsi="Times New Roman" w:cs="Times New Roman"/>
          <w:color w:val="000000" w:themeColor="text1"/>
          <w:sz w:val="24"/>
          <w:szCs w:val="24"/>
        </w:rPr>
        <w:t xml:space="preserve">). </w:t>
      </w:r>
    </w:p>
    <w:p w:rsidR="00D90056" w:rsidRPr="00230701" w:rsidRDefault="00D90056" w:rsidP="00703742">
      <w:pPr>
        <w:spacing w:after="0" w:line="480" w:lineRule="auto"/>
        <w:jc w:val="center"/>
        <w:rPr>
          <w:rFonts w:ascii="Times New Roman" w:hAnsi="Times New Roman" w:cs="Times New Roman"/>
          <w:b/>
          <w:color w:val="000000" w:themeColor="text1"/>
          <w:sz w:val="24"/>
          <w:szCs w:val="24"/>
        </w:rPr>
      </w:pPr>
      <w:r w:rsidRPr="00D90056">
        <w:rPr>
          <w:rFonts w:ascii="Times New Roman" w:hAnsi="Times New Roman" w:cs="Times New Roman"/>
          <w:b/>
          <w:color w:val="000000" w:themeColor="text1"/>
          <w:sz w:val="24"/>
          <w:szCs w:val="24"/>
        </w:rPr>
        <w:t>What drug therapy and dose would you prescribe, and why?</w:t>
      </w:r>
    </w:p>
    <w:p w:rsidR="00422733" w:rsidRPr="00D90056" w:rsidRDefault="00422733" w:rsidP="00230701">
      <w:pPr>
        <w:spacing w:after="0" w:line="480" w:lineRule="auto"/>
        <w:ind w:firstLine="720"/>
        <w:rPr>
          <w:rFonts w:ascii="Times New Roman" w:hAnsi="Times New Roman" w:cs="Times New Roman"/>
          <w:color w:val="000000" w:themeColor="text1"/>
          <w:sz w:val="24"/>
          <w:szCs w:val="24"/>
        </w:rPr>
      </w:pPr>
      <w:r w:rsidRPr="00230701">
        <w:rPr>
          <w:rFonts w:ascii="Times New Roman" w:hAnsi="Times New Roman" w:cs="Times New Roman"/>
          <w:sz w:val="24"/>
          <w:szCs w:val="24"/>
        </w:rPr>
        <w:t>The ACC/AHA guidelines</w:t>
      </w:r>
      <w:r w:rsidRPr="00230701">
        <w:rPr>
          <w:rFonts w:ascii="Times New Roman" w:hAnsi="Times New Roman" w:cs="Times New Roman"/>
          <w:color w:val="000000" w:themeColor="text1"/>
          <w:sz w:val="24"/>
          <w:szCs w:val="24"/>
        </w:rPr>
        <w:t xml:space="preserve"> </w:t>
      </w:r>
      <w:r w:rsidRPr="00230701">
        <w:rPr>
          <w:rFonts w:ascii="Times New Roman" w:hAnsi="Times New Roman" w:cs="Times New Roman"/>
          <w:color w:val="000000" w:themeColor="text1"/>
          <w:sz w:val="24"/>
          <w:szCs w:val="24"/>
        </w:rPr>
        <w:t xml:space="preserve">provide for clients such as Jeremy to be begun of high intensity statin (ACC/AHA, 2021). </w:t>
      </w:r>
      <w:r w:rsidR="00A268CD" w:rsidRPr="00230701">
        <w:rPr>
          <w:rFonts w:ascii="Times New Roman" w:hAnsi="Times New Roman" w:cs="Times New Roman"/>
          <w:color w:val="000000" w:themeColor="text1"/>
          <w:sz w:val="24"/>
          <w:szCs w:val="24"/>
        </w:rPr>
        <w:t>As such, recommending drug therapies and dose that are of high statin would be significant in achieving the desired therapeutic effect.</w:t>
      </w:r>
      <w:r w:rsidR="00B7701C" w:rsidRPr="00230701">
        <w:rPr>
          <w:rFonts w:ascii="Times New Roman" w:hAnsi="Times New Roman" w:cs="Times New Roman"/>
          <w:color w:val="000000" w:themeColor="text1"/>
          <w:sz w:val="24"/>
          <w:szCs w:val="24"/>
        </w:rPr>
        <w:t xml:space="preserve"> An example of a </w:t>
      </w:r>
      <w:r w:rsidR="00E2556F" w:rsidRPr="00230701">
        <w:rPr>
          <w:rFonts w:ascii="Times New Roman" w:hAnsi="Times New Roman" w:cs="Times New Roman"/>
          <w:color w:val="000000" w:themeColor="text1"/>
          <w:sz w:val="24"/>
          <w:szCs w:val="24"/>
        </w:rPr>
        <w:t xml:space="preserve">high intensity statin medication that I would prescribe to this patient include </w:t>
      </w:r>
      <w:r w:rsidR="00E2556F" w:rsidRPr="00230701">
        <w:rPr>
          <w:rFonts w:ascii="Times New Roman" w:hAnsi="Times New Roman" w:cs="Times New Roman"/>
          <w:color w:val="000000" w:themeColor="text1"/>
          <w:sz w:val="24"/>
          <w:szCs w:val="24"/>
        </w:rPr>
        <w:t xml:space="preserve">Atorvastatin 40mg </w:t>
      </w:r>
      <w:proofErr w:type="spellStart"/>
      <w:r w:rsidR="00E2556F" w:rsidRPr="00230701">
        <w:rPr>
          <w:rFonts w:ascii="Times New Roman" w:hAnsi="Times New Roman" w:cs="Times New Roman"/>
          <w:color w:val="000000" w:themeColor="text1"/>
          <w:sz w:val="24"/>
          <w:szCs w:val="24"/>
        </w:rPr>
        <w:t>qd</w:t>
      </w:r>
      <w:proofErr w:type="spellEnd"/>
      <w:r w:rsidR="00E2556F" w:rsidRPr="00230701">
        <w:rPr>
          <w:rFonts w:ascii="Times New Roman" w:hAnsi="Times New Roman" w:cs="Times New Roman"/>
          <w:color w:val="000000" w:themeColor="text1"/>
          <w:sz w:val="24"/>
          <w:szCs w:val="24"/>
        </w:rPr>
        <w:t xml:space="preserve"> PO</w:t>
      </w:r>
      <w:r w:rsidR="00E2556F" w:rsidRPr="00230701">
        <w:rPr>
          <w:rFonts w:ascii="Times New Roman" w:hAnsi="Times New Roman" w:cs="Times New Roman"/>
          <w:color w:val="000000" w:themeColor="text1"/>
          <w:sz w:val="24"/>
          <w:szCs w:val="24"/>
        </w:rPr>
        <w:t>.</w:t>
      </w:r>
      <w:r w:rsidR="008E51A9" w:rsidRPr="00230701">
        <w:rPr>
          <w:rFonts w:ascii="Times New Roman" w:hAnsi="Times New Roman" w:cs="Times New Roman"/>
          <w:color w:val="000000" w:themeColor="text1"/>
          <w:sz w:val="24"/>
          <w:szCs w:val="24"/>
        </w:rPr>
        <w:t xml:space="preserve"> Prescribing the client with this medication </w:t>
      </w:r>
      <w:r w:rsidR="00742B9F" w:rsidRPr="00230701">
        <w:rPr>
          <w:rFonts w:ascii="Times New Roman" w:hAnsi="Times New Roman" w:cs="Times New Roman"/>
          <w:color w:val="000000" w:themeColor="text1"/>
          <w:sz w:val="24"/>
          <w:szCs w:val="24"/>
        </w:rPr>
        <w:t xml:space="preserve">together with proper diet </w:t>
      </w:r>
      <w:r w:rsidR="008E51A9" w:rsidRPr="00230701">
        <w:rPr>
          <w:rFonts w:ascii="Times New Roman" w:hAnsi="Times New Roman" w:cs="Times New Roman"/>
          <w:color w:val="000000" w:themeColor="text1"/>
          <w:sz w:val="24"/>
          <w:szCs w:val="24"/>
        </w:rPr>
        <w:t xml:space="preserve">would be significant in ensuring that </w:t>
      </w:r>
      <w:r w:rsidR="00742B9F" w:rsidRPr="00230701">
        <w:rPr>
          <w:rFonts w:ascii="Times New Roman" w:hAnsi="Times New Roman" w:cs="Times New Roman"/>
          <w:color w:val="000000" w:themeColor="text1"/>
          <w:sz w:val="24"/>
          <w:szCs w:val="24"/>
        </w:rPr>
        <w:t>it helps in lowering the cholesterol and triglyceride levels in the blood (</w:t>
      </w:r>
      <w:r w:rsidR="00BA3DCF" w:rsidRPr="00230701">
        <w:rPr>
          <w:rFonts w:ascii="Times New Roman" w:hAnsi="Times New Roman" w:cs="Times New Roman"/>
          <w:color w:val="222222"/>
          <w:sz w:val="24"/>
          <w:szCs w:val="24"/>
          <w:shd w:val="clear" w:color="auto" w:fill="FFFFFF"/>
        </w:rPr>
        <w:t>Pang</w:t>
      </w:r>
      <w:r w:rsidR="00BA3DCF" w:rsidRPr="00230701">
        <w:rPr>
          <w:rFonts w:ascii="Times New Roman" w:hAnsi="Times New Roman" w:cs="Times New Roman"/>
          <w:color w:val="222222"/>
          <w:sz w:val="24"/>
          <w:szCs w:val="24"/>
          <w:shd w:val="clear" w:color="auto" w:fill="FFFFFF"/>
        </w:rPr>
        <w:t xml:space="preserve"> et al., 2020</w:t>
      </w:r>
      <w:r w:rsidR="00742B9F" w:rsidRPr="00230701">
        <w:rPr>
          <w:rFonts w:ascii="Times New Roman" w:hAnsi="Times New Roman" w:cs="Times New Roman"/>
          <w:color w:val="000000" w:themeColor="text1"/>
          <w:sz w:val="24"/>
          <w:szCs w:val="24"/>
        </w:rPr>
        <w:t xml:space="preserve">). </w:t>
      </w:r>
      <w:r w:rsidR="001A1881" w:rsidRPr="00230701">
        <w:rPr>
          <w:rFonts w:ascii="Times New Roman" w:hAnsi="Times New Roman" w:cs="Times New Roman"/>
          <w:color w:val="000000" w:themeColor="text1"/>
          <w:sz w:val="24"/>
          <w:szCs w:val="24"/>
        </w:rPr>
        <w:t>Besides this medication will be significant in preventing the occurrence of medical problems including heart attack, chest pain</w:t>
      </w:r>
      <w:r w:rsidR="00501E8B" w:rsidRPr="00230701">
        <w:rPr>
          <w:rFonts w:ascii="Times New Roman" w:hAnsi="Times New Roman" w:cs="Times New Roman"/>
          <w:color w:val="000000" w:themeColor="text1"/>
          <w:sz w:val="24"/>
          <w:szCs w:val="24"/>
        </w:rPr>
        <w:t xml:space="preserve"> that are likely to occur as a result of fat clogging the blood vessels. Additionally, considering that the medication has the capability of preventing certain types of heart and blood vessel problems in patients with risk factors for heart problem; this medication will be significant in ensuring safeguarding the client against developing a heart problem like his father. </w:t>
      </w:r>
      <w:r w:rsidR="0062068A" w:rsidRPr="00230701">
        <w:rPr>
          <w:rFonts w:ascii="Times New Roman" w:hAnsi="Times New Roman" w:cs="Times New Roman"/>
          <w:color w:val="000000" w:themeColor="text1"/>
          <w:sz w:val="24"/>
          <w:szCs w:val="24"/>
        </w:rPr>
        <w:t xml:space="preserve">Other medications that would be helpful to this client include diuretic drugs that would be significant in helping to control the client’s </w:t>
      </w:r>
      <w:r w:rsidR="00770084" w:rsidRPr="00230701">
        <w:rPr>
          <w:rFonts w:ascii="Times New Roman" w:hAnsi="Times New Roman" w:cs="Times New Roman"/>
          <w:color w:val="000000" w:themeColor="text1"/>
          <w:sz w:val="24"/>
          <w:szCs w:val="24"/>
        </w:rPr>
        <w:t xml:space="preserve">high blood pressure levels. Prescribing the client with beta-blockers drugs categories can also be helpful for this client as they can </w:t>
      </w:r>
      <w:r w:rsidR="005C63FA" w:rsidRPr="00230701">
        <w:rPr>
          <w:rFonts w:ascii="Times New Roman" w:hAnsi="Times New Roman" w:cs="Times New Roman"/>
          <w:color w:val="000000" w:themeColor="text1"/>
          <w:sz w:val="24"/>
          <w:szCs w:val="24"/>
        </w:rPr>
        <w:t xml:space="preserve">assist in maintaining his blood sugar levels at manageable levels. </w:t>
      </w:r>
    </w:p>
    <w:p w:rsidR="00D90056" w:rsidRPr="00230701" w:rsidRDefault="00D90056" w:rsidP="00703742">
      <w:pPr>
        <w:spacing w:after="0" w:line="480" w:lineRule="auto"/>
        <w:jc w:val="center"/>
        <w:rPr>
          <w:rFonts w:ascii="Times New Roman" w:hAnsi="Times New Roman" w:cs="Times New Roman"/>
          <w:b/>
          <w:color w:val="000000" w:themeColor="text1"/>
          <w:sz w:val="24"/>
          <w:szCs w:val="24"/>
        </w:rPr>
      </w:pPr>
      <w:r w:rsidRPr="00D90056">
        <w:rPr>
          <w:rFonts w:ascii="Times New Roman" w:hAnsi="Times New Roman" w:cs="Times New Roman"/>
          <w:b/>
          <w:color w:val="000000" w:themeColor="text1"/>
          <w:sz w:val="24"/>
          <w:szCs w:val="24"/>
        </w:rPr>
        <w:t>What are the parameters for monitoring the success of the therapy?</w:t>
      </w:r>
    </w:p>
    <w:p w:rsidR="005B40F2" w:rsidRPr="00D90056" w:rsidRDefault="005B40F2" w:rsidP="00230701">
      <w:pPr>
        <w:spacing w:after="0" w:line="480" w:lineRule="auto"/>
        <w:ind w:firstLine="720"/>
        <w:rPr>
          <w:rFonts w:ascii="Times New Roman" w:hAnsi="Times New Roman" w:cs="Times New Roman"/>
          <w:color w:val="000000" w:themeColor="text1"/>
          <w:sz w:val="24"/>
          <w:szCs w:val="24"/>
        </w:rPr>
      </w:pPr>
      <w:r w:rsidRPr="00230701">
        <w:rPr>
          <w:rFonts w:ascii="Times New Roman" w:hAnsi="Times New Roman" w:cs="Times New Roman"/>
          <w:color w:val="000000" w:themeColor="text1"/>
          <w:sz w:val="24"/>
          <w:szCs w:val="24"/>
        </w:rPr>
        <w:t xml:space="preserve">In </w:t>
      </w:r>
      <w:r w:rsidRPr="00D90056">
        <w:rPr>
          <w:rFonts w:ascii="Times New Roman" w:hAnsi="Times New Roman" w:cs="Times New Roman"/>
          <w:color w:val="000000" w:themeColor="text1"/>
          <w:sz w:val="24"/>
          <w:szCs w:val="24"/>
        </w:rPr>
        <w:t>monitoring the success of the therapy</w:t>
      </w:r>
      <w:r w:rsidRPr="00230701">
        <w:rPr>
          <w:rFonts w:ascii="Times New Roman" w:hAnsi="Times New Roman" w:cs="Times New Roman"/>
          <w:color w:val="000000" w:themeColor="text1"/>
          <w:sz w:val="24"/>
          <w:szCs w:val="24"/>
        </w:rPr>
        <w:t xml:space="preserve">, it is significant to follow the </w:t>
      </w:r>
      <w:r w:rsidR="002204D3" w:rsidRPr="00230701">
        <w:rPr>
          <w:rFonts w:ascii="Times New Roman" w:hAnsi="Times New Roman" w:cs="Times New Roman"/>
          <w:color w:val="000000" w:themeColor="text1"/>
          <w:sz w:val="24"/>
          <w:szCs w:val="24"/>
        </w:rPr>
        <w:t xml:space="preserve">ATP III recommendations for monitoring statin therapy. </w:t>
      </w:r>
      <w:r w:rsidR="00054877" w:rsidRPr="00230701">
        <w:rPr>
          <w:rFonts w:ascii="Times New Roman" w:hAnsi="Times New Roman" w:cs="Times New Roman"/>
          <w:color w:val="000000" w:themeColor="text1"/>
          <w:sz w:val="24"/>
          <w:szCs w:val="24"/>
        </w:rPr>
        <w:t xml:space="preserve">The first </w:t>
      </w:r>
      <w:r w:rsidR="00054877" w:rsidRPr="00230701">
        <w:rPr>
          <w:rFonts w:ascii="Times New Roman" w:hAnsi="Times New Roman" w:cs="Times New Roman"/>
          <w:color w:val="000000" w:themeColor="text1"/>
          <w:sz w:val="24"/>
          <w:szCs w:val="24"/>
        </w:rPr>
        <w:t xml:space="preserve">ATP III recommendations for </w:t>
      </w:r>
      <w:r w:rsidR="00054877" w:rsidRPr="00230701">
        <w:rPr>
          <w:rFonts w:ascii="Times New Roman" w:hAnsi="Times New Roman" w:cs="Times New Roman"/>
          <w:color w:val="000000" w:themeColor="text1"/>
          <w:sz w:val="24"/>
          <w:szCs w:val="24"/>
        </w:rPr>
        <w:lastRenderedPageBreak/>
        <w:t>monitoring statin therapy</w:t>
      </w:r>
      <w:r w:rsidR="00054877" w:rsidRPr="00230701">
        <w:rPr>
          <w:rFonts w:ascii="Times New Roman" w:hAnsi="Times New Roman" w:cs="Times New Roman"/>
          <w:color w:val="000000" w:themeColor="text1"/>
          <w:sz w:val="24"/>
          <w:szCs w:val="24"/>
        </w:rPr>
        <w:t xml:space="preserve"> revolves around </w:t>
      </w:r>
      <w:r w:rsidR="00AB506C" w:rsidRPr="00230701">
        <w:rPr>
          <w:rFonts w:ascii="Times New Roman" w:hAnsi="Times New Roman" w:cs="Times New Roman"/>
          <w:color w:val="000000" w:themeColor="text1"/>
          <w:sz w:val="24"/>
          <w:szCs w:val="24"/>
        </w:rPr>
        <w:t xml:space="preserve">checking the lipid panel at the baseline, after 6-8 weeks after starting or adjusting the initial dosage/medication, and </w:t>
      </w:r>
      <w:r w:rsidR="00AF4136" w:rsidRPr="00230701">
        <w:rPr>
          <w:rFonts w:ascii="Times New Roman" w:hAnsi="Times New Roman" w:cs="Times New Roman"/>
          <w:color w:val="000000" w:themeColor="text1"/>
          <w:sz w:val="24"/>
          <w:szCs w:val="24"/>
        </w:rPr>
        <w:t xml:space="preserve">subsequently every 4 to 6 months. The </w:t>
      </w:r>
      <w:r w:rsidR="00AF4136" w:rsidRPr="00230701">
        <w:rPr>
          <w:rFonts w:ascii="Times New Roman" w:hAnsi="Times New Roman" w:cs="Times New Roman"/>
          <w:color w:val="000000" w:themeColor="text1"/>
          <w:sz w:val="24"/>
          <w:szCs w:val="24"/>
        </w:rPr>
        <w:t>ATP III recommendations for monitoring statin therapy</w:t>
      </w:r>
      <w:r w:rsidR="00AF4136" w:rsidRPr="00230701">
        <w:rPr>
          <w:rFonts w:ascii="Times New Roman" w:hAnsi="Times New Roman" w:cs="Times New Roman"/>
          <w:color w:val="000000" w:themeColor="text1"/>
          <w:sz w:val="24"/>
          <w:szCs w:val="24"/>
        </w:rPr>
        <w:t xml:space="preserve"> also provides for the checking the </w:t>
      </w:r>
      <w:r w:rsidR="00AF4136" w:rsidRPr="00230701">
        <w:rPr>
          <w:rFonts w:ascii="Times New Roman" w:hAnsi="Times New Roman" w:cs="Times New Roman"/>
          <w:color w:val="000000" w:themeColor="text1"/>
          <w:sz w:val="24"/>
          <w:szCs w:val="24"/>
        </w:rPr>
        <w:t>check liver function tests (LFTs) at baseline,</w:t>
      </w:r>
      <w:r w:rsidR="00AF4136" w:rsidRPr="00230701">
        <w:rPr>
          <w:rFonts w:ascii="Times New Roman" w:hAnsi="Times New Roman" w:cs="Times New Roman"/>
          <w:color w:val="000000" w:themeColor="text1"/>
          <w:sz w:val="24"/>
          <w:szCs w:val="24"/>
        </w:rPr>
        <w:t xml:space="preserve"> after </w:t>
      </w:r>
      <w:r w:rsidR="00D33BBA" w:rsidRPr="00230701">
        <w:rPr>
          <w:rFonts w:ascii="Times New Roman" w:hAnsi="Times New Roman" w:cs="Times New Roman"/>
          <w:color w:val="000000" w:themeColor="text1"/>
          <w:sz w:val="24"/>
          <w:szCs w:val="24"/>
        </w:rPr>
        <w:t xml:space="preserve">12 weeks after commencing the treatment therapy, and then annually </w:t>
      </w:r>
      <w:r w:rsidR="00CF7831" w:rsidRPr="00230701">
        <w:rPr>
          <w:rFonts w:ascii="Times New Roman" w:hAnsi="Times New Roman" w:cs="Times New Roman"/>
          <w:color w:val="000000" w:themeColor="text1"/>
          <w:sz w:val="24"/>
          <w:szCs w:val="24"/>
        </w:rPr>
        <w:t xml:space="preserve">or more often if per the providers recommendations. Lastly, </w:t>
      </w:r>
      <w:r w:rsidR="00E974B6" w:rsidRPr="00230701">
        <w:rPr>
          <w:rFonts w:ascii="Times New Roman" w:hAnsi="Times New Roman" w:cs="Times New Roman"/>
          <w:color w:val="000000" w:themeColor="text1"/>
          <w:sz w:val="24"/>
          <w:szCs w:val="24"/>
        </w:rPr>
        <w:t>ATP III recommendations for monitoring statin therapy revolves around checking the</w:t>
      </w:r>
      <w:r w:rsidR="008B0FB5" w:rsidRPr="00230701">
        <w:rPr>
          <w:rFonts w:ascii="Times New Roman" w:hAnsi="Times New Roman" w:cs="Times New Roman"/>
          <w:sz w:val="24"/>
          <w:szCs w:val="24"/>
        </w:rPr>
        <w:t xml:space="preserve"> </w:t>
      </w:r>
      <w:r w:rsidR="008B0FB5" w:rsidRPr="00230701">
        <w:rPr>
          <w:rFonts w:ascii="Times New Roman" w:hAnsi="Times New Roman" w:cs="Times New Roman"/>
          <w:color w:val="000000" w:themeColor="text1"/>
          <w:sz w:val="24"/>
          <w:szCs w:val="24"/>
        </w:rPr>
        <w:t>creatine kinase (CK) at baseline and if the patient reports muscle soreness, tenderness, or pain</w:t>
      </w:r>
      <w:r w:rsidR="008B0FB5" w:rsidRPr="00230701">
        <w:rPr>
          <w:rFonts w:ascii="Times New Roman" w:hAnsi="Times New Roman" w:cs="Times New Roman"/>
          <w:color w:val="000000" w:themeColor="text1"/>
          <w:sz w:val="24"/>
          <w:szCs w:val="24"/>
        </w:rPr>
        <w:t xml:space="preserve"> (</w:t>
      </w:r>
      <w:proofErr w:type="spellStart"/>
      <w:r w:rsidR="00B4196C" w:rsidRPr="00230701">
        <w:rPr>
          <w:rFonts w:ascii="Times New Roman" w:hAnsi="Times New Roman" w:cs="Times New Roman"/>
          <w:color w:val="000000" w:themeColor="text1"/>
          <w:sz w:val="24"/>
          <w:szCs w:val="24"/>
        </w:rPr>
        <w:t>Haby</w:t>
      </w:r>
      <w:proofErr w:type="spellEnd"/>
      <w:r w:rsidR="00B4196C" w:rsidRPr="00230701">
        <w:rPr>
          <w:rFonts w:ascii="Times New Roman" w:hAnsi="Times New Roman" w:cs="Times New Roman"/>
          <w:color w:val="000000" w:themeColor="text1"/>
          <w:sz w:val="24"/>
          <w:szCs w:val="24"/>
        </w:rPr>
        <w:t xml:space="preserve"> et al., 2020</w:t>
      </w:r>
      <w:r w:rsidR="008B0FB5" w:rsidRPr="00230701">
        <w:rPr>
          <w:rFonts w:ascii="Times New Roman" w:hAnsi="Times New Roman" w:cs="Times New Roman"/>
          <w:color w:val="000000" w:themeColor="text1"/>
          <w:sz w:val="24"/>
          <w:szCs w:val="24"/>
        </w:rPr>
        <w:t>).</w:t>
      </w:r>
      <w:r w:rsidR="00623A3E" w:rsidRPr="00230701">
        <w:rPr>
          <w:rFonts w:ascii="Times New Roman" w:hAnsi="Times New Roman" w:cs="Times New Roman"/>
          <w:color w:val="000000" w:themeColor="text1"/>
          <w:sz w:val="24"/>
          <w:szCs w:val="24"/>
        </w:rPr>
        <w:t xml:space="preserve"> Nonetheless, the ALT </w:t>
      </w:r>
      <w:r w:rsidR="00623A3E" w:rsidRPr="00230701">
        <w:rPr>
          <w:rFonts w:ascii="Times New Roman" w:hAnsi="Times New Roman" w:cs="Times New Roman"/>
          <w:color w:val="000000" w:themeColor="text1"/>
          <w:sz w:val="24"/>
          <w:szCs w:val="24"/>
        </w:rPr>
        <w:t>levels should be measured prior to initiating therapy and only as clinically needed during therapy if hepatotoxic symptoms are apparent</w:t>
      </w:r>
      <w:r w:rsidR="00FB1129" w:rsidRPr="00230701">
        <w:rPr>
          <w:rFonts w:ascii="Times New Roman" w:hAnsi="Times New Roman" w:cs="Times New Roman"/>
          <w:color w:val="000000" w:themeColor="text1"/>
          <w:sz w:val="24"/>
          <w:szCs w:val="24"/>
        </w:rPr>
        <w:t xml:space="preserve"> (</w:t>
      </w:r>
      <w:proofErr w:type="spellStart"/>
      <w:r w:rsidR="00F54EB9" w:rsidRPr="00230701">
        <w:rPr>
          <w:rFonts w:ascii="Times New Roman" w:hAnsi="Times New Roman" w:cs="Times New Roman"/>
          <w:color w:val="000000" w:themeColor="text1"/>
          <w:sz w:val="24"/>
          <w:szCs w:val="24"/>
        </w:rPr>
        <w:t>Haby</w:t>
      </w:r>
      <w:proofErr w:type="spellEnd"/>
      <w:r w:rsidR="00F54EB9" w:rsidRPr="00230701">
        <w:rPr>
          <w:rFonts w:ascii="Times New Roman" w:hAnsi="Times New Roman" w:cs="Times New Roman"/>
          <w:color w:val="000000" w:themeColor="text1"/>
          <w:sz w:val="24"/>
          <w:szCs w:val="24"/>
        </w:rPr>
        <w:t xml:space="preserve"> et al., 2020</w:t>
      </w:r>
      <w:r w:rsidR="00FB1129" w:rsidRPr="00230701">
        <w:rPr>
          <w:rFonts w:ascii="Times New Roman" w:hAnsi="Times New Roman" w:cs="Times New Roman"/>
          <w:color w:val="000000" w:themeColor="text1"/>
          <w:sz w:val="24"/>
          <w:szCs w:val="24"/>
        </w:rPr>
        <w:t>)</w:t>
      </w:r>
      <w:r w:rsidR="00623A3E" w:rsidRPr="00230701">
        <w:rPr>
          <w:rFonts w:ascii="Times New Roman" w:hAnsi="Times New Roman" w:cs="Times New Roman"/>
          <w:color w:val="000000" w:themeColor="text1"/>
          <w:sz w:val="24"/>
          <w:szCs w:val="24"/>
        </w:rPr>
        <w:t xml:space="preserve">. </w:t>
      </w:r>
    </w:p>
    <w:p w:rsidR="00D90056" w:rsidRPr="00230701" w:rsidRDefault="00D90056" w:rsidP="00703742">
      <w:pPr>
        <w:spacing w:after="0" w:line="480" w:lineRule="auto"/>
        <w:jc w:val="center"/>
        <w:rPr>
          <w:rFonts w:ascii="Times New Roman" w:hAnsi="Times New Roman" w:cs="Times New Roman"/>
          <w:b/>
          <w:color w:val="000000" w:themeColor="text1"/>
          <w:sz w:val="24"/>
          <w:szCs w:val="24"/>
        </w:rPr>
      </w:pPr>
      <w:r w:rsidRPr="00D90056">
        <w:rPr>
          <w:rFonts w:ascii="Times New Roman" w:hAnsi="Times New Roman" w:cs="Times New Roman"/>
          <w:b/>
          <w:color w:val="000000" w:themeColor="text1"/>
          <w:sz w:val="24"/>
          <w:szCs w:val="24"/>
        </w:rPr>
        <w:t xml:space="preserve">List one or two adverse reactions for the drug therapy that you prescribed for </w:t>
      </w:r>
      <w:r w:rsidRPr="00D90056">
        <w:rPr>
          <w:rFonts w:ascii="Times New Roman" w:hAnsi="Times New Roman" w:cs="Times New Roman"/>
          <w:b/>
          <w:bCs/>
          <w:color w:val="000000" w:themeColor="text1"/>
          <w:sz w:val="24"/>
          <w:szCs w:val="24"/>
        </w:rPr>
        <w:t>Jeremy</w:t>
      </w:r>
      <w:r w:rsidRPr="00D90056">
        <w:rPr>
          <w:rFonts w:ascii="Times New Roman" w:hAnsi="Times New Roman" w:cs="Times New Roman"/>
          <w:b/>
          <w:color w:val="000000" w:themeColor="text1"/>
          <w:sz w:val="24"/>
          <w:szCs w:val="24"/>
        </w:rPr>
        <w:t xml:space="preserve"> that would cause you to change therapy. Provide rationale for your answer.</w:t>
      </w:r>
    </w:p>
    <w:p w:rsidR="00D77FD2" w:rsidRPr="00D90056" w:rsidRDefault="00D77FD2" w:rsidP="00230701">
      <w:pPr>
        <w:spacing w:after="0" w:line="480" w:lineRule="auto"/>
        <w:ind w:firstLine="720"/>
        <w:rPr>
          <w:rFonts w:ascii="Times New Roman" w:hAnsi="Times New Roman" w:cs="Times New Roman"/>
          <w:color w:val="000000" w:themeColor="text1"/>
          <w:sz w:val="24"/>
          <w:szCs w:val="24"/>
        </w:rPr>
      </w:pPr>
      <w:r w:rsidRPr="00230701">
        <w:rPr>
          <w:rFonts w:ascii="Times New Roman" w:hAnsi="Times New Roman" w:cs="Times New Roman"/>
          <w:color w:val="000000" w:themeColor="text1"/>
          <w:sz w:val="24"/>
          <w:szCs w:val="24"/>
        </w:rPr>
        <w:t>Some of the possible adverse effectives of the prescribed drug ther</w:t>
      </w:r>
      <w:r w:rsidR="00B4463F" w:rsidRPr="00230701">
        <w:rPr>
          <w:rFonts w:ascii="Times New Roman" w:hAnsi="Times New Roman" w:cs="Times New Roman"/>
          <w:color w:val="000000" w:themeColor="text1"/>
          <w:sz w:val="24"/>
          <w:szCs w:val="24"/>
        </w:rPr>
        <w:t>apy includes statin intolerance in form of myopathy</w:t>
      </w:r>
      <w:r w:rsidR="00610B50" w:rsidRPr="00230701">
        <w:rPr>
          <w:rFonts w:ascii="Times New Roman" w:hAnsi="Times New Roman" w:cs="Times New Roman"/>
          <w:color w:val="000000" w:themeColor="text1"/>
          <w:sz w:val="24"/>
          <w:szCs w:val="24"/>
        </w:rPr>
        <w:t xml:space="preserve"> (</w:t>
      </w:r>
      <w:proofErr w:type="spellStart"/>
      <w:r w:rsidR="000058E7" w:rsidRPr="00230701">
        <w:rPr>
          <w:rFonts w:ascii="Times New Roman" w:hAnsi="Times New Roman" w:cs="Times New Roman"/>
          <w:color w:val="222222"/>
          <w:sz w:val="24"/>
          <w:szCs w:val="24"/>
          <w:shd w:val="clear" w:color="auto" w:fill="FFFFFF"/>
        </w:rPr>
        <w:t>Muacevic</w:t>
      </w:r>
      <w:proofErr w:type="spellEnd"/>
      <w:r w:rsidR="000058E7" w:rsidRPr="00230701">
        <w:rPr>
          <w:rFonts w:ascii="Times New Roman" w:hAnsi="Times New Roman" w:cs="Times New Roman"/>
          <w:color w:val="222222"/>
          <w:sz w:val="24"/>
          <w:szCs w:val="24"/>
          <w:shd w:val="clear" w:color="auto" w:fill="FFFFFF"/>
        </w:rPr>
        <w:t xml:space="preserve"> et al., 2021</w:t>
      </w:r>
      <w:r w:rsidR="00610B50" w:rsidRPr="00230701">
        <w:rPr>
          <w:rFonts w:ascii="Times New Roman" w:hAnsi="Times New Roman" w:cs="Times New Roman"/>
          <w:color w:val="000000" w:themeColor="text1"/>
          <w:sz w:val="24"/>
          <w:szCs w:val="24"/>
        </w:rPr>
        <w:t>)</w:t>
      </w:r>
      <w:r w:rsidR="00B4463F" w:rsidRPr="00230701">
        <w:rPr>
          <w:rFonts w:ascii="Times New Roman" w:hAnsi="Times New Roman" w:cs="Times New Roman"/>
          <w:color w:val="000000" w:themeColor="text1"/>
          <w:sz w:val="24"/>
          <w:szCs w:val="24"/>
        </w:rPr>
        <w:t xml:space="preserve">. </w:t>
      </w:r>
      <w:r w:rsidR="00596F1F" w:rsidRPr="00230701">
        <w:rPr>
          <w:rFonts w:ascii="Times New Roman" w:hAnsi="Times New Roman" w:cs="Times New Roman"/>
          <w:color w:val="000000" w:themeColor="text1"/>
          <w:sz w:val="24"/>
          <w:szCs w:val="24"/>
        </w:rPr>
        <w:t>As such</w:t>
      </w:r>
      <w:r w:rsidR="00B4463F" w:rsidRPr="00230701">
        <w:rPr>
          <w:rFonts w:ascii="Times New Roman" w:hAnsi="Times New Roman" w:cs="Times New Roman"/>
          <w:color w:val="000000" w:themeColor="text1"/>
          <w:sz w:val="24"/>
          <w:szCs w:val="24"/>
        </w:rPr>
        <w:t>, the client is likely to develop the symptoms of persistent muscle pain</w:t>
      </w:r>
      <w:r w:rsidR="00793006" w:rsidRPr="00230701">
        <w:rPr>
          <w:rFonts w:ascii="Times New Roman" w:hAnsi="Times New Roman" w:cs="Times New Roman"/>
          <w:color w:val="000000" w:themeColor="text1"/>
          <w:sz w:val="24"/>
          <w:szCs w:val="24"/>
        </w:rPr>
        <w:t xml:space="preserve">, </w:t>
      </w:r>
      <w:r w:rsidR="008D33F4" w:rsidRPr="00230701">
        <w:rPr>
          <w:rFonts w:ascii="Times New Roman" w:hAnsi="Times New Roman" w:cs="Times New Roman"/>
          <w:color w:val="000000" w:themeColor="text1"/>
          <w:sz w:val="24"/>
          <w:szCs w:val="24"/>
        </w:rPr>
        <w:t xml:space="preserve">weakness or muscle tenderness. </w:t>
      </w:r>
      <w:r w:rsidR="00797767" w:rsidRPr="00230701">
        <w:rPr>
          <w:rFonts w:ascii="Times New Roman" w:hAnsi="Times New Roman" w:cs="Times New Roman"/>
          <w:color w:val="000000" w:themeColor="text1"/>
          <w:sz w:val="24"/>
          <w:szCs w:val="24"/>
        </w:rPr>
        <w:t>Other possible adverse effects includ</w:t>
      </w:r>
      <w:r w:rsidR="00610B50" w:rsidRPr="00230701">
        <w:rPr>
          <w:rFonts w:ascii="Times New Roman" w:hAnsi="Times New Roman" w:cs="Times New Roman"/>
          <w:color w:val="000000" w:themeColor="text1"/>
          <w:sz w:val="24"/>
          <w:szCs w:val="24"/>
        </w:rPr>
        <w:t>ing</w:t>
      </w:r>
      <w:r w:rsidR="00797767" w:rsidRPr="00230701">
        <w:rPr>
          <w:rFonts w:ascii="Times New Roman" w:hAnsi="Times New Roman" w:cs="Times New Roman"/>
          <w:color w:val="000000" w:themeColor="text1"/>
          <w:sz w:val="24"/>
          <w:szCs w:val="24"/>
        </w:rPr>
        <w:t xml:space="preserve"> </w:t>
      </w:r>
      <w:r w:rsidR="00610B50" w:rsidRPr="00230701">
        <w:rPr>
          <w:rFonts w:ascii="Times New Roman" w:hAnsi="Times New Roman" w:cs="Times New Roman"/>
          <w:color w:val="000000" w:themeColor="text1"/>
          <w:sz w:val="24"/>
          <w:szCs w:val="24"/>
        </w:rPr>
        <w:t>developing liver problems, besides adversely increasing the blood sugar levels (</w:t>
      </w:r>
      <w:proofErr w:type="spellStart"/>
      <w:r w:rsidR="000058E7" w:rsidRPr="00230701">
        <w:rPr>
          <w:rFonts w:ascii="Times New Roman" w:hAnsi="Times New Roman" w:cs="Times New Roman"/>
          <w:color w:val="222222"/>
          <w:sz w:val="24"/>
          <w:szCs w:val="24"/>
          <w:shd w:val="clear" w:color="auto" w:fill="FFFFFF"/>
        </w:rPr>
        <w:t>Muacevic</w:t>
      </w:r>
      <w:proofErr w:type="spellEnd"/>
      <w:r w:rsidR="000058E7" w:rsidRPr="00230701">
        <w:rPr>
          <w:rFonts w:ascii="Times New Roman" w:hAnsi="Times New Roman" w:cs="Times New Roman"/>
          <w:color w:val="222222"/>
          <w:sz w:val="24"/>
          <w:szCs w:val="24"/>
          <w:shd w:val="clear" w:color="auto" w:fill="FFFFFF"/>
        </w:rPr>
        <w:t xml:space="preserve"> et al., 2021</w:t>
      </w:r>
      <w:r w:rsidR="00610B50" w:rsidRPr="00230701">
        <w:rPr>
          <w:rFonts w:ascii="Times New Roman" w:hAnsi="Times New Roman" w:cs="Times New Roman"/>
          <w:color w:val="000000" w:themeColor="text1"/>
          <w:sz w:val="24"/>
          <w:szCs w:val="24"/>
        </w:rPr>
        <w:t xml:space="preserve">). </w:t>
      </w:r>
      <w:r w:rsidR="00216B78" w:rsidRPr="00230701">
        <w:rPr>
          <w:rFonts w:ascii="Times New Roman" w:hAnsi="Times New Roman" w:cs="Times New Roman"/>
          <w:color w:val="000000" w:themeColor="text1"/>
          <w:sz w:val="24"/>
          <w:szCs w:val="24"/>
        </w:rPr>
        <w:t xml:space="preserve">Developing these adverse effects would call for a change in the therapy as they would be placing the client at more risk of harm than benefiting in addressing his health needs. </w:t>
      </w:r>
    </w:p>
    <w:p w:rsidR="00010D66" w:rsidRPr="00230701" w:rsidRDefault="00D90056" w:rsidP="00703742">
      <w:pPr>
        <w:spacing w:after="0" w:line="480" w:lineRule="auto"/>
        <w:jc w:val="center"/>
        <w:rPr>
          <w:rFonts w:ascii="Times New Roman" w:hAnsi="Times New Roman" w:cs="Times New Roman"/>
          <w:b/>
          <w:color w:val="000000" w:themeColor="text1"/>
          <w:sz w:val="24"/>
          <w:szCs w:val="24"/>
        </w:rPr>
      </w:pPr>
      <w:r w:rsidRPr="00D90056">
        <w:rPr>
          <w:rFonts w:ascii="Times New Roman" w:hAnsi="Times New Roman" w:cs="Times New Roman"/>
          <w:b/>
          <w:color w:val="000000" w:themeColor="text1"/>
          <w:sz w:val="24"/>
          <w:szCs w:val="24"/>
        </w:rPr>
        <w:t xml:space="preserve">When rechecked, </w:t>
      </w:r>
      <w:r w:rsidRPr="00D90056">
        <w:rPr>
          <w:rFonts w:ascii="Times New Roman" w:hAnsi="Times New Roman" w:cs="Times New Roman"/>
          <w:b/>
          <w:bCs/>
          <w:color w:val="000000" w:themeColor="text1"/>
          <w:sz w:val="24"/>
          <w:szCs w:val="24"/>
        </w:rPr>
        <w:t>Jeremy’s</w:t>
      </w:r>
      <w:r w:rsidRPr="00D90056">
        <w:rPr>
          <w:rFonts w:ascii="Times New Roman" w:hAnsi="Times New Roman" w:cs="Times New Roman"/>
          <w:b/>
          <w:color w:val="000000" w:themeColor="text1"/>
          <w:sz w:val="24"/>
          <w:szCs w:val="24"/>
        </w:rPr>
        <w:t xml:space="preserve"> total cholesterol is 174 (LDL, 100; HDL, 38), but he is complaining of muscle pain. How would you manage </w:t>
      </w:r>
      <w:r w:rsidRPr="00D90056">
        <w:rPr>
          <w:rFonts w:ascii="Times New Roman" w:hAnsi="Times New Roman" w:cs="Times New Roman"/>
          <w:b/>
          <w:bCs/>
          <w:color w:val="000000" w:themeColor="text1"/>
          <w:sz w:val="24"/>
          <w:szCs w:val="24"/>
        </w:rPr>
        <w:t>Jeremy’s</w:t>
      </w:r>
      <w:r w:rsidRPr="00D90056">
        <w:rPr>
          <w:rFonts w:ascii="Times New Roman" w:hAnsi="Times New Roman" w:cs="Times New Roman"/>
          <w:b/>
          <w:color w:val="000000" w:themeColor="text1"/>
          <w:sz w:val="24"/>
          <w:szCs w:val="24"/>
        </w:rPr>
        <w:t xml:space="preserve"> treatment? Provide rationale for your answer.</w:t>
      </w:r>
    </w:p>
    <w:p w:rsidR="00AB4C0E" w:rsidRPr="00230701" w:rsidRDefault="005E27F1" w:rsidP="00230701">
      <w:pPr>
        <w:spacing w:after="0" w:line="480" w:lineRule="auto"/>
        <w:ind w:firstLine="720"/>
        <w:rPr>
          <w:rFonts w:ascii="Times New Roman" w:hAnsi="Times New Roman" w:cs="Times New Roman"/>
          <w:color w:val="000000" w:themeColor="text1"/>
          <w:sz w:val="24"/>
          <w:szCs w:val="24"/>
        </w:rPr>
      </w:pPr>
      <w:r w:rsidRPr="00230701">
        <w:rPr>
          <w:rFonts w:ascii="Times New Roman" w:hAnsi="Times New Roman" w:cs="Times New Roman"/>
          <w:color w:val="000000" w:themeColor="text1"/>
          <w:sz w:val="24"/>
          <w:szCs w:val="24"/>
        </w:rPr>
        <w:t xml:space="preserve">Prior to the initiation of the treatment therapy, the client’s total cholesterol was at 237 but following the reassessment </w:t>
      </w:r>
      <w:r w:rsidRPr="00D90056">
        <w:rPr>
          <w:rFonts w:ascii="Times New Roman" w:hAnsi="Times New Roman" w:cs="Times New Roman"/>
          <w:bCs/>
          <w:color w:val="000000" w:themeColor="text1"/>
          <w:sz w:val="24"/>
          <w:szCs w:val="24"/>
        </w:rPr>
        <w:t>Jeremy’s</w:t>
      </w:r>
      <w:r w:rsidRPr="00D90056">
        <w:rPr>
          <w:rFonts w:ascii="Times New Roman" w:hAnsi="Times New Roman" w:cs="Times New Roman"/>
          <w:color w:val="000000" w:themeColor="text1"/>
          <w:sz w:val="24"/>
          <w:szCs w:val="24"/>
        </w:rPr>
        <w:t xml:space="preserve"> total cholesterol is 174 (LDL, 100; HDL, 38), but he is </w:t>
      </w:r>
      <w:r w:rsidRPr="00D90056">
        <w:rPr>
          <w:rFonts w:ascii="Times New Roman" w:hAnsi="Times New Roman" w:cs="Times New Roman"/>
          <w:color w:val="000000" w:themeColor="text1"/>
          <w:sz w:val="24"/>
          <w:szCs w:val="24"/>
        </w:rPr>
        <w:lastRenderedPageBreak/>
        <w:t>complaining of muscle pain.</w:t>
      </w:r>
      <w:r w:rsidRPr="00230701">
        <w:rPr>
          <w:rFonts w:ascii="Times New Roman" w:hAnsi="Times New Roman" w:cs="Times New Roman"/>
          <w:color w:val="000000" w:themeColor="text1"/>
          <w:sz w:val="24"/>
          <w:szCs w:val="24"/>
        </w:rPr>
        <w:t xml:space="preserve"> </w:t>
      </w:r>
      <w:r w:rsidR="000E6D1A" w:rsidRPr="00230701">
        <w:rPr>
          <w:rFonts w:ascii="Times New Roman" w:hAnsi="Times New Roman" w:cs="Times New Roman"/>
          <w:color w:val="000000" w:themeColor="text1"/>
          <w:sz w:val="24"/>
          <w:szCs w:val="24"/>
        </w:rPr>
        <w:t xml:space="preserve">Depending with whether the symptoms are </w:t>
      </w:r>
      <w:r w:rsidR="00CA1E67" w:rsidRPr="00230701">
        <w:rPr>
          <w:rFonts w:ascii="Times New Roman" w:hAnsi="Times New Roman" w:cs="Times New Roman"/>
          <w:color w:val="000000" w:themeColor="text1"/>
          <w:sz w:val="24"/>
          <w:szCs w:val="24"/>
        </w:rPr>
        <w:t xml:space="preserve">experienced symptoms are mild or severe, </w:t>
      </w:r>
      <w:r w:rsidR="009B154A" w:rsidRPr="00230701">
        <w:rPr>
          <w:rFonts w:ascii="Times New Roman" w:hAnsi="Times New Roman" w:cs="Times New Roman"/>
          <w:color w:val="000000" w:themeColor="text1"/>
          <w:sz w:val="24"/>
          <w:szCs w:val="24"/>
        </w:rPr>
        <w:t xml:space="preserve">one </w:t>
      </w:r>
      <w:r w:rsidR="00122D77" w:rsidRPr="00230701">
        <w:rPr>
          <w:rFonts w:ascii="Times New Roman" w:hAnsi="Times New Roman" w:cs="Times New Roman"/>
          <w:color w:val="000000" w:themeColor="text1"/>
          <w:sz w:val="24"/>
          <w:szCs w:val="24"/>
        </w:rPr>
        <w:t>has</w:t>
      </w:r>
      <w:r w:rsidR="009B154A" w:rsidRPr="00230701">
        <w:rPr>
          <w:rFonts w:ascii="Times New Roman" w:hAnsi="Times New Roman" w:cs="Times New Roman"/>
          <w:color w:val="000000" w:themeColor="text1"/>
          <w:sz w:val="24"/>
          <w:szCs w:val="24"/>
        </w:rPr>
        <w:t xml:space="preserve"> the option of either </w:t>
      </w:r>
      <w:r w:rsidR="00865AFE" w:rsidRPr="00230701">
        <w:rPr>
          <w:rFonts w:ascii="Times New Roman" w:hAnsi="Times New Roman" w:cs="Times New Roman"/>
          <w:color w:val="000000" w:themeColor="text1"/>
          <w:sz w:val="24"/>
          <w:szCs w:val="24"/>
        </w:rPr>
        <w:t xml:space="preserve">stopping the current dosage and prescribing an alternative or starting the same dosage at a lower intensity. </w:t>
      </w:r>
      <w:r w:rsidR="00917202" w:rsidRPr="00230701">
        <w:rPr>
          <w:rFonts w:ascii="Times New Roman" w:hAnsi="Times New Roman" w:cs="Times New Roman"/>
          <w:color w:val="000000" w:themeColor="text1"/>
          <w:sz w:val="24"/>
          <w:szCs w:val="24"/>
        </w:rPr>
        <w:t xml:space="preserve">In the case scenario, if the </w:t>
      </w:r>
      <w:r w:rsidR="00876FD3" w:rsidRPr="00230701">
        <w:rPr>
          <w:rFonts w:ascii="Times New Roman" w:hAnsi="Times New Roman" w:cs="Times New Roman"/>
          <w:color w:val="000000" w:themeColor="text1"/>
          <w:sz w:val="24"/>
          <w:szCs w:val="24"/>
        </w:rPr>
        <w:t xml:space="preserve">symptoms presented by the patient have resolved and no other contraindications are present, it is paramount to start the same statin medication at a lower dose or </w:t>
      </w:r>
      <w:r w:rsidR="00122D77" w:rsidRPr="00230701">
        <w:rPr>
          <w:rFonts w:ascii="Times New Roman" w:hAnsi="Times New Roman" w:cs="Times New Roman"/>
          <w:color w:val="000000" w:themeColor="text1"/>
          <w:sz w:val="24"/>
          <w:szCs w:val="24"/>
        </w:rPr>
        <w:t xml:space="preserve">begin a different statin medication at a lower intensity. If the client still complaints of the medication intolerance, then it would be most appropriate to </w:t>
      </w:r>
      <w:r w:rsidR="00545A5C" w:rsidRPr="00230701">
        <w:rPr>
          <w:rFonts w:ascii="Times New Roman" w:hAnsi="Times New Roman" w:cs="Times New Roman"/>
          <w:color w:val="000000" w:themeColor="text1"/>
          <w:sz w:val="24"/>
          <w:szCs w:val="24"/>
        </w:rPr>
        <w:t xml:space="preserve">stop the medication and prescribe him with a non-statin medication. It is paramount to recommend for a urinalysis in cases where the </w:t>
      </w:r>
      <w:r w:rsidR="00545A5C" w:rsidRPr="00230701">
        <w:rPr>
          <w:rFonts w:ascii="Times New Roman" w:hAnsi="Times New Roman" w:cs="Times New Roman"/>
          <w:color w:val="000000" w:themeColor="text1"/>
          <w:sz w:val="24"/>
          <w:szCs w:val="24"/>
        </w:rPr>
        <w:t>creatinine kinase, and serum creatinine</w:t>
      </w:r>
      <w:r w:rsidR="005527D6" w:rsidRPr="00230701">
        <w:rPr>
          <w:rFonts w:ascii="Times New Roman" w:hAnsi="Times New Roman" w:cs="Times New Roman"/>
          <w:color w:val="000000" w:themeColor="text1"/>
          <w:sz w:val="24"/>
          <w:szCs w:val="24"/>
        </w:rPr>
        <w:t xml:space="preserve"> </w:t>
      </w:r>
      <w:r w:rsidR="00593398" w:rsidRPr="00230701">
        <w:rPr>
          <w:rFonts w:ascii="Times New Roman" w:hAnsi="Times New Roman" w:cs="Times New Roman"/>
          <w:color w:val="000000" w:themeColor="text1"/>
          <w:sz w:val="24"/>
          <w:szCs w:val="24"/>
        </w:rPr>
        <w:t xml:space="preserve">in cases where the client symptoms are severe </w:t>
      </w:r>
      <w:r w:rsidR="005527D6" w:rsidRPr="00230701">
        <w:rPr>
          <w:rFonts w:ascii="Times New Roman" w:hAnsi="Times New Roman" w:cs="Times New Roman"/>
          <w:color w:val="000000" w:themeColor="text1"/>
          <w:sz w:val="24"/>
          <w:szCs w:val="24"/>
        </w:rPr>
        <w:t>(</w:t>
      </w:r>
      <w:proofErr w:type="spellStart"/>
      <w:r w:rsidR="00EA3D36" w:rsidRPr="00230701">
        <w:rPr>
          <w:rFonts w:ascii="Times New Roman" w:hAnsi="Times New Roman" w:cs="Times New Roman"/>
          <w:color w:val="222222"/>
          <w:sz w:val="24"/>
          <w:szCs w:val="24"/>
          <w:shd w:val="clear" w:color="auto" w:fill="FFFFFF"/>
        </w:rPr>
        <w:t>Jayatilaka</w:t>
      </w:r>
      <w:proofErr w:type="spellEnd"/>
      <w:r w:rsidR="00EA3D36" w:rsidRPr="00230701">
        <w:rPr>
          <w:rFonts w:ascii="Times New Roman" w:hAnsi="Times New Roman" w:cs="Times New Roman"/>
          <w:color w:val="222222"/>
          <w:sz w:val="24"/>
          <w:szCs w:val="24"/>
          <w:shd w:val="clear" w:color="auto" w:fill="FFFFFF"/>
        </w:rPr>
        <w:t xml:space="preserve"> et al., 2021</w:t>
      </w:r>
      <w:r w:rsidR="005527D6" w:rsidRPr="00230701">
        <w:rPr>
          <w:rFonts w:ascii="Times New Roman" w:hAnsi="Times New Roman" w:cs="Times New Roman"/>
          <w:color w:val="000000" w:themeColor="text1"/>
          <w:sz w:val="24"/>
          <w:szCs w:val="24"/>
        </w:rPr>
        <w:t xml:space="preserve">). </w:t>
      </w:r>
    </w:p>
    <w:p w:rsidR="00D90056" w:rsidRPr="00230701" w:rsidRDefault="00D90056" w:rsidP="00703742">
      <w:pPr>
        <w:spacing w:after="0" w:line="480" w:lineRule="auto"/>
        <w:jc w:val="center"/>
        <w:rPr>
          <w:rFonts w:ascii="Times New Roman" w:hAnsi="Times New Roman" w:cs="Times New Roman"/>
          <w:b/>
          <w:color w:val="000000" w:themeColor="text1"/>
          <w:sz w:val="24"/>
          <w:szCs w:val="24"/>
        </w:rPr>
      </w:pPr>
      <w:r w:rsidRPr="00D90056">
        <w:rPr>
          <w:rFonts w:ascii="Times New Roman" w:hAnsi="Times New Roman" w:cs="Times New Roman"/>
          <w:b/>
          <w:color w:val="000000" w:themeColor="text1"/>
          <w:sz w:val="24"/>
          <w:szCs w:val="24"/>
        </w:rPr>
        <w:t>When would you have patient follow up?</w:t>
      </w:r>
    </w:p>
    <w:p w:rsidR="00011DA0" w:rsidRPr="00230701" w:rsidRDefault="00011DA0" w:rsidP="00230701">
      <w:pPr>
        <w:shd w:val="clear" w:color="auto" w:fill="FFFFFF"/>
        <w:spacing w:after="0" w:line="480" w:lineRule="auto"/>
        <w:ind w:firstLine="720"/>
        <w:rPr>
          <w:rFonts w:ascii="Times New Roman" w:eastAsia="Times New Roman" w:hAnsi="Times New Roman" w:cs="Times New Roman"/>
          <w:color w:val="16192B"/>
          <w:sz w:val="24"/>
          <w:szCs w:val="24"/>
        </w:rPr>
      </w:pPr>
      <w:r w:rsidRPr="00230701">
        <w:rPr>
          <w:rFonts w:ascii="Times New Roman" w:eastAsia="Times New Roman" w:hAnsi="Times New Roman" w:cs="Times New Roman"/>
          <w:color w:val="16192B"/>
          <w:sz w:val="24"/>
          <w:szCs w:val="24"/>
        </w:rPr>
        <w:t xml:space="preserve">It is necessary to follow up with patients regularly to ensure that they are adhering to the specified treatment plan, such as taking their drugs on time and undergoing all the recommended tests. Additionally, medical follow-up is not only essential for lessening the risk of injury but also enhances the possibility of positive results and thus increases the chances of improving the client’s quality of life. </w:t>
      </w:r>
    </w:p>
    <w:p w:rsidR="000B6F56" w:rsidRPr="00230701" w:rsidRDefault="00D90056" w:rsidP="00703742">
      <w:pPr>
        <w:spacing w:after="0" w:line="480" w:lineRule="auto"/>
        <w:jc w:val="center"/>
        <w:rPr>
          <w:rFonts w:ascii="Times New Roman" w:hAnsi="Times New Roman" w:cs="Times New Roman"/>
          <w:b/>
          <w:color w:val="000000" w:themeColor="text1"/>
          <w:sz w:val="24"/>
          <w:szCs w:val="24"/>
        </w:rPr>
      </w:pPr>
      <w:r w:rsidRPr="00D90056">
        <w:rPr>
          <w:rFonts w:ascii="Times New Roman" w:hAnsi="Times New Roman" w:cs="Times New Roman"/>
          <w:b/>
          <w:color w:val="000000" w:themeColor="text1"/>
          <w:sz w:val="24"/>
          <w:szCs w:val="24"/>
        </w:rPr>
        <w:t>What labs would you order and why</w:t>
      </w:r>
      <w:r w:rsidR="00011DA0" w:rsidRPr="00230701">
        <w:rPr>
          <w:rFonts w:ascii="Times New Roman" w:hAnsi="Times New Roman" w:cs="Times New Roman"/>
          <w:b/>
          <w:color w:val="000000" w:themeColor="text1"/>
          <w:sz w:val="24"/>
          <w:szCs w:val="24"/>
        </w:rPr>
        <w:t>?</w:t>
      </w:r>
    </w:p>
    <w:p w:rsidR="00011DA0" w:rsidRPr="00230701" w:rsidRDefault="00011DA0" w:rsidP="00230701">
      <w:pPr>
        <w:spacing w:after="0" w:line="480" w:lineRule="auto"/>
        <w:ind w:firstLine="720"/>
        <w:rPr>
          <w:rFonts w:ascii="Times New Roman" w:hAnsi="Times New Roman" w:cs="Times New Roman"/>
          <w:color w:val="000000" w:themeColor="text1"/>
          <w:sz w:val="24"/>
          <w:szCs w:val="24"/>
        </w:rPr>
      </w:pPr>
      <w:r w:rsidRPr="00230701">
        <w:rPr>
          <w:rFonts w:ascii="Times New Roman" w:hAnsi="Times New Roman" w:cs="Times New Roman"/>
          <w:color w:val="000000" w:themeColor="text1"/>
          <w:sz w:val="24"/>
          <w:szCs w:val="24"/>
        </w:rPr>
        <w:t>An appropriate lab that I would order for the client in the case scenario is urinalysis</w:t>
      </w:r>
      <w:r w:rsidR="00593398" w:rsidRPr="00230701">
        <w:rPr>
          <w:rFonts w:ascii="Times New Roman" w:hAnsi="Times New Roman" w:cs="Times New Roman"/>
          <w:color w:val="000000" w:themeColor="text1"/>
          <w:sz w:val="24"/>
          <w:szCs w:val="24"/>
        </w:rPr>
        <w:t xml:space="preserve">. </w:t>
      </w:r>
      <w:r w:rsidR="00593398" w:rsidRPr="00230701">
        <w:rPr>
          <w:rFonts w:ascii="Times New Roman" w:hAnsi="Times New Roman" w:cs="Times New Roman"/>
          <w:color w:val="000000" w:themeColor="text1"/>
          <w:sz w:val="24"/>
          <w:szCs w:val="24"/>
        </w:rPr>
        <w:t>Urinalysis is a test is used to identify and manage disorders such as diabetes and kidney diseases</w:t>
      </w:r>
      <w:r w:rsidR="00593398" w:rsidRPr="00230701">
        <w:rPr>
          <w:rFonts w:ascii="Times New Roman" w:hAnsi="Times New Roman" w:cs="Times New Roman"/>
          <w:color w:val="000000" w:themeColor="text1"/>
          <w:sz w:val="24"/>
          <w:szCs w:val="24"/>
        </w:rPr>
        <w:t xml:space="preserve"> and the </w:t>
      </w:r>
      <w:r w:rsidR="009E0456" w:rsidRPr="00230701">
        <w:rPr>
          <w:rFonts w:ascii="Times New Roman" w:hAnsi="Times New Roman" w:cs="Times New Roman"/>
          <w:color w:val="000000" w:themeColor="text1"/>
          <w:sz w:val="24"/>
          <w:szCs w:val="24"/>
        </w:rPr>
        <w:t xml:space="preserve">appearance and the concentration of the urine would be assessed and interpreted. Urinalysis is significant in cases where the client symptoms worsens and fails to achieve the desired therapeutic effect. </w:t>
      </w:r>
      <w:r w:rsidR="00C10F7F" w:rsidRPr="00230701">
        <w:rPr>
          <w:rFonts w:ascii="Times New Roman" w:hAnsi="Times New Roman" w:cs="Times New Roman"/>
          <w:color w:val="000000" w:themeColor="text1"/>
          <w:sz w:val="24"/>
          <w:szCs w:val="24"/>
        </w:rPr>
        <w:t xml:space="preserve">The urinalysis results will be significant in guiding a more goal-directed treatment plan. </w:t>
      </w:r>
    </w:p>
    <w:p w:rsidR="00703742" w:rsidRDefault="00703742" w:rsidP="00230701">
      <w:pPr>
        <w:spacing w:after="0" w:line="480" w:lineRule="auto"/>
        <w:jc w:val="center"/>
        <w:rPr>
          <w:rFonts w:ascii="Times New Roman" w:hAnsi="Times New Roman" w:cs="Times New Roman"/>
          <w:b/>
          <w:color w:val="000000" w:themeColor="text1"/>
          <w:sz w:val="24"/>
          <w:szCs w:val="24"/>
        </w:rPr>
      </w:pPr>
    </w:p>
    <w:p w:rsidR="009B5F34" w:rsidRPr="00230701" w:rsidRDefault="009B5F34" w:rsidP="00230701">
      <w:pPr>
        <w:spacing w:after="0" w:line="480" w:lineRule="auto"/>
        <w:jc w:val="center"/>
        <w:rPr>
          <w:rFonts w:ascii="Times New Roman" w:hAnsi="Times New Roman" w:cs="Times New Roman"/>
          <w:b/>
          <w:color w:val="000000" w:themeColor="text1"/>
          <w:sz w:val="24"/>
          <w:szCs w:val="24"/>
        </w:rPr>
      </w:pPr>
      <w:bookmarkStart w:id="0" w:name="_GoBack"/>
      <w:bookmarkEnd w:id="0"/>
      <w:r w:rsidRPr="00230701">
        <w:rPr>
          <w:rFonts w:ascii="Times New Roman" w:hAnsi="Times New Roman" w:cs="Times New Roman"/>
          <w:b/>
          <w:color w:val="000000" w:themeColor="text1"/>
          <w:sz w:val="24"/>
          <w:szCs w:val="24"/>
        </w:rPr>
        <w:lastRenderedPageBreak/>
        <w:t>References</w:t>
      </w:r>
    </w:p>
    <w:p w:rsidR="00230701" w:rsidRPr="00230701" w:rsidRDefault="00230701" w:rsidP="00230701">
      <w:pPr>
        <w:spacing w:after="0" w:line="480" w:lineRule="auto"/>
        <w:ind w:left="720" w:hanging="720"/>
        <w:rPr>
          <w:rFonts w:ascii="Times New Roman" w:hAnsi="Times New Roman" w:cs="Times New Roman"/>
          <w:color w:val="000000" w:themeColor="text1"/>
          <w:sz w:val="24"/>
          <w:szCs w:val="24"/>
        </w:rPr>
      </w:pPr>
      <w:r w:rsidRPr="00230701">
        <w:rPr>
          <w:rFonts w:ascii="Times New Roman" w:hAnsi="Times New Roman" w:cs="Times New Roman"/>
          <w:color w:val="000000" w:themeColor="text1"/>
          <w:sz w:val="24"/>
          <w:szCs w:val="24"/>
        </w:rPr>
        <w:t>ACC/AHA. (2021). </w:t>
      </w:r>
      <w:r w:rsidRPr="00230701">
        <w:rPr>
          <w:rFonts w:ascii="Times New Roman" w:hAnsi="Times New Roman" w:cs="Times New Roman"/>
          <w:i/>
          <w:iCs/>
          <w:color w:val="000000" w:themeColor="text1"/>
          <w:sz w:val="24"/>
          <w:szCs w:val="24"/>
        </w:rPr>
        <w:t>ACC/AHA ASCVD risk calculator</w:t>
      </w:r>
      <w:r w:rsidRPr="00230701">
        <w:rPr>
          <w:rFonts w:ascii="Times New Roman" w:hAnsi="Times New Roman" w:cs="Times New Roman"/>
          <w:color w:val="000000" w:themeColor="text1"/>
          <w:sz w:val="24"/>
          <w:szCs w:val="24"/>
        </w:rPr>
        <w:t>. ACC/AHA ASCVD Risk Calculator.</w:t>
      </w:r>
      <w:r w:rsidRPr="00230701">
        <w:rPr>
          <w:rFonts w:ascii="Times New Roman" w:hAnsi="Times New Roman" w:cs="Times New Roman"/>
          <w:color w:val="000000" w:themeColor="text1"/>
          <w:sz w:val="24"/>
          <w:szCs w:val="24"/>
        </w:rPr>
        <w:t xml:space="preserve"> </w:t>
      </w:r>
      <w:hyperlink r:id="rId6" w:history="1">
        <w:r w:rsidRPr="00230701">
          <w:rPr>
            <w:rStyle w:val="Hyperlink"/>
            <w:rFonts w:ascii="Times New Roman" w:hAnsi="Times New Roman" w:cs="Times New Roman"/>
            <w:sz w:val="24"/>
            <w:szCs w:val="24"/>
          </w:rPr>
          <w:t>https://www.cvriskcalculator.com/calculated?age=55&amp;gender=1&amp;race=0&amp;total-chol=237&amp;hdl=35&amp;sbp=134&amp;dbp=80&amp;treated=1&amp;diabetes=1&amp;smoker=0</w:t>
        </w:r>
      </w:hyperlink>
      <w:r w:rsidRPr="00230701">
        <w:rPr>
          <w:rFonts w:ascii="Times New Roman" w:hAnsi="Times New Roman" w:cs="Times New Roman"/>
          <w:color w:val="000000" w:themeColor="text1"/>
          <w:sz w:val="24"/>
          <w:szCs w:val="24"/>
        </w:rPr>
        <w:t xml:space="preserve"> </w:t>
      </w:r>
    </w:p>
    <w:p w:rsidR="00230701" w:rsidRPr="00230701" w:rsidRDefault="00230701" w:rsidP="00230701">
      <w:pPr>
        <w:spacing w:after="0" w:line="480" w:lineRule="auto"/>
        <w:ind w:left="720" w:hanging="720"/>
        <w:rPr>
          <w:rFonts w:ascii="Times New Roman" w:hAnsi="Times New Roman" w:cs="Times New Roman"/>
          <w:color w:val="222222"/>
          <w:sz w:val="24"/>
          <w:szCs w:val="24"/>
          <w:shd w:val="clear" w:color="auto" w:fill="FFFFFF"/>
        </w:rPr>
      </w:pPr>
      <w:proofErr w:type="spellStart"/>
      <w:r w:rsidRPr="00230701">
        <w:rPr>
          <w:rFonts w:ascii="Times New Roman" w:hAnsi="Times New Roman" w:cs="Times New Roman"/>
          <w:color w:val="222222"/>
          <w:sz w:val="24"/>
          <w:szCs w:val="24"/>
          <w:shd w:val="clear" w:color="auto" w:fill="FFFFFF"/>
        </w:rPr>
        <w:t>Haby</w:t>
      </w:r>
      <w:proofErr w:type="spellEnd"/>
      <w:r w:rsidRPr="00230701">
        <w:rPr>
          <w:rFonts w:ascii="Times New Roman" w:hAnsi="Times New Roman" w:cs="Times New Roman"/>
          <w:color w:val="222222"/>
          <w:sz w:val="24"/>
          <w:szCs w:val="24"/>
          <w:shd w:val="clear" w:color="auto" w:fill="FFFFFF"/>
        </w:rPr>
        <w:t xml:space="preserve">, H. E., </w:t>
      </w:r>
      <w:proofErr w:type="spellStart"/>
      <w:r w:rsidRPr="00230701">
        <w:rPr>
          <w:rFonts w:ascii="Times New Roman" w:hAnsi="Times New Roman" w:cs="Times New Roman"/>
          <w:color w:val="222222"/>
          <w:sz w:val="24"/>
          <w:szCs w:val="24"/>
          <w:shd w:val="clear" w:color="auto" w:fill="FFFFFF"/>
        </w:rPr>
        <w:t>Alm</w:t>
      </w:r>
      <w:proofErr w:type="spellEnd"/>
      <w:r w:rsidRPr="00230701">
        <w:rPr>
          <w:rFonts w:ascii="Times New Roman" w:hAnsi="Times New Roman" w:cs="Times New Roman"/>
          <w:color w:val="222222"/>
          <w:sz w:val="24"/>
          <w:szCs w:val="24"/>
          <w:shd w:val="clear" w:color="auto" w:fill="FFFFFF"/>
        </w:rPr>
        <w:t>, R. A., Corona, A. R., &amp; Hall, A. C. (2020). Population health model for pharmacist assessment and independent prescribing of statins in an ambulatory care setting. </w:t>
      </w:r>
      <w:r w:rsidRPr="00230701">
        <w:rPr>
          <w:rFonts w:ascii="Times New Roman" w:hAnsi="Times New Roman" w:cs="Times New Roman"/>
          <w:i/>
          <w:iCs/>
          <w:color w:val="222222"/>
          <w:sz w:val="24"/>
          <w:szCs w:val="24"/>
          <w:shd w:val="clear" w:color="auto" w:fill="FFFFFF"/>
        </w:rPr>
        <w:t>Journal of the American Pharmacists Association</w:t>
      </w:r>
      <w:r w:rsidRPr="00230701">
        <w:rPr>
          <w:rFonts w:ascii="Times New Roman" w:hAnsi="Times New Roman" w:cs="Times New Roman"/>
          <w:color w:val="222222"/>
          <w:sz w:val="24"/>
          <w:szCs w:val="24"/>
          <w:shd w:val="clear" w:color="auto" w:fill="FFFFFF"/>
        </w:rPr>
        <w:t>, </w:t>
      </w:r>
      <w:r w:rsidRPr="00230701">
        <w:rPr>
          <w:rFonts w:ascii="Times New Roman" w:hAnsi="Times New Roman" w:cs="Times New Roman"/>
          <w:i/>
          <w:iCs/>
          <w:color w:val="222222"/>
          <w:sz w:val="24"/>
          <w:szCs w:val="24"/>
          <w:shd w:val="clear" w:color="auto" w:fill="FFFFFF"/>
        </w:rPr>
        <w:t>60</w:t>
      </w:r>
      <w:r w:rsidRPr="00230701">
        <w:rPr>
          <w:rFonts w:ascii="Times New Roman" w:hAnsi="Times New Roman" w:cs="Times New Roman"/>
          <w:color w:val="222222"/>
          <w:sz w:val="24"/>
          <w:szCs w:val="24"/>
          <w:shd w:val="clear" w:color="auto" w:fill="FFFFFF"/>
        </w:rPr>
        <w:t>(1), 130-137.</w:t>
      </w:r>
      <w:r w:rsidRPr="00230701">
        <w:rPr>
          <w:rFonts w:ascii="Times New Roman" w:hAnsi="Times New Roman" w:cs="Times New Roman"/>
          <w:sz w:val="24"/>
          <w:szCs w:val="24"/>
        </w:rPr>
        <w:t xml:space="preserve"> </w:t>
      </w:r>
      <w:hyperlink r:id="rId7" w:history="1">
        <w:r w:rsidRPr="00230701">
          <w:rPr>
            <w:rStyle w:val="Hyperlink"/>
            <w:rFonts w:ascii="Times New Roman" w:hAnsi="Times New Roman" w:cs="Times New Roman"/>
            <w:sz w:val="24"/>
            <w:szCs w:val="24"/>
            <w:shd w:val="clear" w:color="auto" w:fill="FFFFFF"/>
          </w:rPr>
          <w:t>https://doi.org/10.1016/j.japh.2019.08.003</w:t>
        </w:r>
      </w:hyperlink>
      <w:r w:rsidRPr="00230701">
        <w:rPr>
          <w:rFonts w:ascii="Times New Roman" w:hAnsi="Times New Roman" w:cs="Times New Roman"/>
          <w:color w:val="222222"/>
          <w:sz w:val="24"/>
          <w:szCs w:val="24"/>
          <w:shd w:val="clear" w:color="auto" w:fill="FFFFFF"/>
        </w:rPr>
        <w:t xml:space="preserve"> </w:t>
      </w:r>
    </w:p>
    <w:p w:rsidR="00230701" w:rsidRPr="00230701" w:rsidRDefault="00230701" w:rsidP="00230701">
      <w:pPr>
        <w:spacing w:after="0" w:line="480" w:lineRule="auto"/>
        <w:ind w:left="720" w:hanging="720"/>
        <w:rPr>
          <w:rFonts w:ascii="Times New Roman" w:hAnsi="Times New Roman" w:cs="Times New Roman"/>
          <w:color w:val="222222"/>
          <w:sz w:val="24"/>
          <w:szCs w:val="24"/>
          <w:shd w:val="clear" w:color="auto" w:fill="FFFFFF"/>
        </w:rPr>
      </w:pPr>
      <w:proofErr w:type="spellStart"/>
      <w:r w:rsidRPr="00230701">
        <w:rPr>
          <w:rFonts w:ascii="Times New Roman" w:hAnsi="Times New Roman" w:cs="Times New Roman"/>
          <w:color w:val="222222"/>
          <w:sz w:val="24"/>
          <w:szCs w:val="24"/>
          <w:shd w:val="clear" w:color="auto" w:fill="FFFFFF"/>
        </w:rPr>
        <w:t>Jayatilaka</w:t>
      </w:r>
      <w:proofErr w:type="spellEnd"/>
      <w:r w:rsidRPr="00230701">
        <w:rPr>
          <w:rFonts w:ascii="Times New Roman" w:hAnsi="Times New Roman" w:cs="Times New Roman"/>
          <w:color w:val="222222"/>
          <w:sz w:val="24"/>
          <w:szCs w:val="24"/>
          <w:shd w:val="clear" w:color="auto" w:fill="FFFFFF"/>
        </w:rPr>
        <w:t xml:space="preserve">, S., Desai, K., </w:t>
      </w:r>
      <w:proofErr w:type="spellStart"/>
      <w:r w:rsidRPr="00230701">
        <w:rPr>
          <w:rFonts w:ascii="Times New Roman" w:hAnsi="Times New Roman" w:cs="Times New Roman"/>
          <w:color w:val="222222"/>
          <w:sz w:val="24"/>
          <w:szCs w:val="24"/>
          <w:shd w:val="clear" w:color="auto" w:fill="FFFFFF"/>
        </w:rPr>
        <w:t>Rijal</w:t>
      </w:r>
      <w:proofErr w:type="spellEnd"/>
      <w:r w:rsidRPr="00230701">
        <w:rPr>
          <w:rFonts w:ascii="Times New Roman" w:hAnsi="Times New Roman" w:cs="Times New Roman"/>
          <w:color w:val="222222"/>
          <w:sz w:val="24"/>
          <w:szCs w:val="24"/>
          <w:shd w:val="clear" w:color="auto" w:fill="FFFFFF"/>
        </w:rPr>
        <w:t>, S., &amp; Zimmerman, D. (2021). Statin-induced autoimmune necrotizing myopathy. </w:t>
      </w:r>
      <w:r w:rsidRPr="00230701">
        <w:rPr>
          <w:rFonts w:ascii="Times New Roman" w:hAnsi="Times New Roman" w:cs="Times New Roman"/>
          <w:i/>
          <w:iCs/>
          <w:color w:val="222222"/>
          <w:sz w:val="24"/>
          <w:szCs w:val="24"/>
          <w:shd w:val="clear" w:color="auto" w:fill="FFFFFF"/>
        </w:rPr>
        <w:t>Journal of Primary Care &amp; Community Health</w:t>
      </w:r>
      <w:r w:rsidRPr="00230701">
        <w:rPr>
          <w:rFonts w:ascii="Times New Roman" w:hAnsi="Times New Roman" w:cs="Times New Roman"/>
          <w:color w:val="222222"/>
          <w:sz w:val="24"/>
          <w:szCs w:val="24"/>
          <w:shd w:val="clear" w:color="auto" w:fill="FFFFFF"/>
        </w:rPr>
        <w:t>, </w:t>
      </w:r>
      <w:r w:rsidRPr="00230701">
        <w:rPr>
          <w:rFonts w:ascii="Times New Roman" w:hAnsi="Times New Roman" w:cs="Times New Roman"/>
          <w:i/>
          <w:iCs/>
          <w:color w:val="222222"/>
          <w:sz w:val="24"/>
          <w:szCs w:val="24"/>
          <w:shd w:val="clear" w:color="auto" w:fill="FFFFFF"/>
        </w:rPr>
        <w:t>12</w:t>
      </w:r>
      <w:r w:rsidRPr="00230701">
        <w:rPr>
          <w:rFonts w:ascii="Times New Roman" w:hAnsi="Times New Roman" w:cs="Times New Roman"/>
          <w:color w:val="222222"/>
          <w:sz w:val="24"/>
          <w:szCs w:val="24"/>
          <w:shd w:val="clear" w:color="auto" w:fill="FFFFFF"/>
        </w:rPr>
        <w:t>, 21501327211028714.</w:t>
      </w:r>
      <w:r w:rsidRPr="00230701">
        <w:rPr>
          <w:rFonts w:ascii="Times New Roman" w:hAnsi="Times New Roman" w:cs="Times New Roman"/>
          <w:sz w:val="24"/>
          <w:szCs w:val="24"/>
        </w:rPr>
        <w:t xml:space="preserve"> </w:t>
      </w:r>
      <w:hyperlink r:id="rId8" w:history="1">
        <w:r w:rsidRPr="00230701">
          <w:rPr>
            <w:rStyle w:val="Hyperlink"/>
            <w:rFonts w:ascii="Times New Roman" w:hAnsi="Times New Roman" w:cs="Times New Roman"/>
            <w:sz w:val="24"/>
            <w:szCs w:val="24"/>
            <w:shd w:val="clear" w:color="auto" w:fill="FFFFFF"/>
          </w:rPr>
          <w:t>https://doi.org/10.1177%2F21501327211028714</w:t>
        </w:r>
      </w:hyperlink>
      <w:r w:rsidRPr="00230701">
        <w:rPr>
          <w:rFonts w:ascii="Times New Roman" w:hAnsi="Times New Roman" w:cs="Times New Roman"/>
          <w:color w:val="222222"/>
          <w:sz w:val="24"/>
          <w:szCs w:val="24"/>
          <w:shd w:val="clear" w:color="auto" w:fill="FFFFFF"/>
        </w:rPr>
        <w:t xml:space="preserve"> </w:t>
      </w:r>
    </w:p>
    <w:p w:rsidR="00230701" w:rsidRPr="00230701" w:rsidRDefault="00230701" w:rsidP="00230701">
      <w:pPr>
        <w:spacing w:after="0" w:line="480" w:lineRule="auto"/>
        <w:ind w:left="720" w:hanging="720"/>
        <w:rPr>
          <w:rFonts w:ascii="Times New Roman" w:hAnsi="Times New Roman" w:cs="Times New Roman"/>
          <w:color w:val="222222"/>
          <w:sz w:val="24"/>
          <w:szCs w:val="24"/>
          <w:shd w:val="clear" w:color="auto" w:fill="FFFFFF"/>
        </w:rPr>
      </w:pPr>
      <w:proofErr w:type="spellStart"/>
      <w:r w:rsidRPr="00230701">
        <w:rPr>
          <w:rFonts w:ascii="Times New Roman" w:hAnsi="Times New Roman" w:cs="Times New Roman"/>
          <w:color w:val="222222"/>
          <w:sz w:val="24"/>
          <w:szCs w:val="24"/>
          <w:shd w:val="clear" w:color="auto" w:fill="FFFFFF"/>
        </w:rPr>
        <w:t>Muacevic</w:t>
      </w:r>
      <w:proofErr w:type="spellEnd"/>
      <w:r w:rsidRPr="00230701">
        <w:rPr>
          <w:rFonts w:ascii="Times New Roman" w:hAnsi="Times New Roman" w:cs="Times New Roman"/>
          <w:color w:val="222222"/>
          <w:sz w:val="24"/>
          <w:szCs w:val="24"/>
          <w:shd w:val="clear" w:color="auto" w:fill="FFFFFF"/>
        </w:rPr>
        <w:t xml:space="preserve">, A., Adler, J., Nguyen, S., Alexander, S., </w:t>
      </w:r>
      <w:proofErr w:type="spellStart"/>
      <w:r w:rsidRPr="00230701">
        <w:rPr>
          <w:rFonts w:ascii="Times New Roman" w:hAnsi="Times New Roman" w:cs="Times New Roman"/>
          <w:color w:val="222222"/>
          <w:sz w:val="24"/>
          <w:szCs w:val="24"/>
          <w:shd w:val="clear" w:color="auto" w:fill="FFFFFF"/>
        </w:rPr>
        <w:t>Apenteng</w:t>
      </w:r>
      <w:proofErr w:type="spellEnd"/>
      <w:r w:rsidRPr="00230701">
        <w:rPr>
          <w:rFonts w:ascii="Times New Roman" w:hAnsi="Times New Roman" w:cs="Times New Roman"/>
          <w:color w:val="222222"/>
          <w:sz w:val="24"/>
          <w:szCs w:val="24"/>
          <w:shd w:val="clear" w:color="auto" w:fill="FFFFFF"/>
        </w:rPr>
        <w:t>, S., &amp; Castiglione, A. (2021). Statin-Associated Necrotizing Myopathy: A Feared Complication. </w:t>
      </w:r>
      <w:proofErr w:type="spellStart"/>
      <w:r w:rsidRPr="00230701">
        <w:rPr>
          <w:rFonts w:ascii="Times New Roman" w:hAnsi="Times New Roman" w:cs="Times New Roman"/>
          <w:i/>
          <w:iCs/>
          <w:color w:val="222222"/>
          <w:sz w:val="24"/>
          <w:szCs w:val="24"/>
          <w:shd w:val="clear" w:color="auto" w:fill="FFFFFF"/>
        </w:rPr>
        <w:t>Cureus</w:t>
      </w:r>
      <w:proofErr w:type="spellEnd"/>
      <w:r w:rsidRPr="00230701">
        <w:rPr>
          <w:rFonts w:ascii="Times New Roman" w:hAnsi="Times New Roman" w:cs="Times New Roman"/>
          <w:color w:val="222222"/>
          <w:sz w:val="24"/>
          <w:szCs w:val="24"/>
          <w:shd w:val="clear" w:color="auto" w:fill="FFFFFF"/>
        </w:rPr>
        <w:t>, </w:t>
      </w:r>
      <w:r w:rsidRPr="00230701">
        <w:rPr>
          <w:rFonts w:ascii="Times New Roman" w:hAnsi="Times New Roman" w:cs="Times New Roman"/>
          <w:i/>
          <w:iCs/>
          <w:color w:val="222222"/>
          <w:sz w:val="24"/>
          <w:szCs w:val="24"/>
          <w:shd w:val="clear" w:color="auto" w:fill="FFFFFF"/>
        </w:rPr>
        <w:t>12</w:t>
      </w:r>
      <w:r w:rsidRPr="00230701">
        <w:rPr>
          <w:rFonts w:ascii="Times New Roman" w:hAnsi="Times New Roman" w:cs="Times New Roman"/>
          <w:color w:val="222222"/>
          <w:sz w:val="24"/>
          <w:szCs w:val="24"/>
          <w:shd w:val="clear" w:color="auto" w:fill="FFFFFF"/>
        </w:rPr>
        <w:t>(11).</w:t>
      </w:r>
    </w:p>
    <w:p w:rsidR="00230701" w:rsidRPr="00230701" w:rsidRDefault="00230701" w:rsidP="00230701">
      <w:pPr>
        <w:spacing w:after="0" w:line="480" w:lineRule="auto"/>
        <w:ind w:left="720" w:hanging="720"/>
        <w:rPr>
          <w:rFonts w:ascii="Times New Roman" w:hAnsi="Times New Roman" w:cs="Times New Roman"/>
          <w:color w:val="000000" w:themeColor="text1"/>
          <w:sz w:val="24"/>
          <w:szCs w:val="24"/>
        </w:rPr>
      </w:pPr>
      <w:r w:rsidRPr="00230701">
        <w:rPr>
          <w:rFonts w:ascii="Times New Roman" w:hAnsi="Times New Roman" w:cs="Times New Roman"/>
          <w:color w:val="222222"/>
          <w:sz w:val="24"/>
          <w:szCs w:val="24"/>
          <w:shd w:val="clear" w:color="auto" w:fill="FFFFFF"/>
        </w:rPr>
        <w:t>Pang, J., Chan, D. C., &amp; Watts, G. F. (2020). The knowns and unknowns of contemporary statin therapy for familial hypercholesterolemia. </w:t>
      </w:r>
      <w:r w:rsidRPr="00230701">
        <w:rPr>
          <w:rFonts w:ascii="Times New Roman" w:hAnsi="Times New Roman" w:cs="Times New Roman"/>
          <w:i/>
          <w:iCs/>
          <w:color w:val="222222"/>
          <w:sz w:val="24"/>
          <w:szCs w:val="24"/>
          <w:shd w:val="clear" w:color="auto" w:fill="FFFFFF"/>
        </w:rPr>
        <w:t>Current Atherosclerosis Reports</w:t>
      </w:r>
      <w:r w:rsidRPr="00230701">
        <w:rPr>
          <w:rFonts w:ascii="Times New Roman" w:hAnsi="Times New Roman" w:cs="Times New Roman"/>
          <w:color w:val="222222"/>
          <w:sz w:val="24"/>
          <w:szCs w:val="24"/>
          <w:shd w:val="clear" w:color="auto" w:fill="FFFFFF"/>
        </w:rPr>
        <w:t>, </w:t>
      </w:r>
      <w:r w:rsidRPr="00230701">
        <w:rPr>
          <w:rFonts w:ascii="Times New Roman" w:hAnsi="Times New Roman" w:cs="Times New Roman"/>
          <w:i/>
          <w:iCs/>
          <w:color w:val="222222"/>
          <w:sz w:val="24"/>
          <w:szCs w:val="24"/>
          <w:shd w:val="clear" w:color="auto" w:fill="FFFFFF"/>
        </w:rPr>
        <w:t>22</w:t>
      </w:r>
      <w:r w:rsidRPr="00230701">
        <w:rPr>
          <w:rFonts w:ascii="Times New Roman" w:hAnsi="Times New Roman" w:cs="Times New Roman"/>
          <w:color w:val="222222"/>
          <w:sz w:val="24"/>
          <w:szCs w:val="24"/>
          <w:shd w:val="clear" w:color="auto" w:fill="FFFFFF"/>
        </w:rPr>
        <w:t>(11), 1-10.</w:t>
      </w:r>
      <w:r w:rsidRPr="00230701">
        <w:rPr>
          <w:rFonts w:ascii="Times New Roman" w:hAnsi="Times New Roman" w:cs="Times New Roman"/>
          <w:color w:val="333333"/>
          <w:sz w:val="24"/>
          <w:szCs w:val="24"/>
          <w:shd w:val="clear" w:color="auto" w:fill="FCFCFC"/>
        </w:rPr>
        <w:t xml:space="preserve"> </w:t>
      </w:r>
      <w:hyperlink r:id="rId9" w:history="1">
        <w:r w:rsidRPr="00230701">
          <w:rPr>
            <w:rStyle w:val="Hyperlink"/>
            <w:rFonts w:ascii="Times New Roman" w:hAnsi="Times New Roman" w:cs="Times New Roman"/>
            <w:sz w:val="24"/>
            <w:szCs w:val="24"/>
            <w:shd w:val="clear" w:color="auto" w:fill="FCFCFC"/>
          </w:rPr>
          <w:t>https://doi.org/10.1007/s11883-020-00884-2</w:t>
        </w:r>
      </w:hyperlink>
      <w:r w:rsidRPr="00230701">
        <w:rPr>
          <w:rFonts w:ascii="Times New Roman" w:hAnsi="Times New Roman" w:cs="Times New Roman"/>
          <w:color w:val="333333"/>
          <w:sz w:val="24"/>
          <w:szCs w:val="24"/>
          <w:shd w:val="clear" w:color="auto" w:fill="FCFCFC"/>
        </w:rPr>
        <w:t xml:space="preserve"> </w:t>
      </w:r>
    </w:p>
    <w:sectPr w:rsidR="00230701" w:rsidRPr="0023070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7738" w:rsidRDefault="00877738" w:rsidP="00584E73">
      <w:pPr>
        <w:spacing w:after="0" w:line="240" w:lineRule="auto"/>
      </w:pPr>
      <w:r>
        <w:separator/>
      </w:r>
    </w:p>
  </w:endnote>
  <w:endnote w:type="continuationSeparator" w:id="0">
    <w:p w:rsidR="00877738" w:rsidRDefault="00877738" w:rsidP="00584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7738" w:rsidRDefault="00877738" w:rsidP="00584E73">
      <w:pPr>
        <w:spacing w:after="0" w:line="240" w:lineRule="auto"/>
      </w:pPr>
      <w:r>
        <w:separator/>
      </w:r>
    </w:p>
  </w:footnote>
  <w:footnote w:type="continuationSeparator" w:id="0">
    <w:p w:rsidR="00877738" w:rsidRDefault="00877738" w:rsidP="00584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4375176"/>
      <w:docPartObj>
        <w:docPartGallery w:val="Page Numbers (Top of Page)"/>
        <w:docPartUnique/>
      </w:docPartObj>
    </w:sdtPr>
    <w:sdtEndPr>
      <w:rPr>
        <w:noProof/>
      </w:rPr>
    </w:sdtEndPr>
    <w:sdtContent>
      <w:p w:rsidR="00584E73" w:rsidRDefault="00584E7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584E73" w:rsidRDefault="00584E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5378F3"/>
    <w:rsid w:val="000058E7"/>
    <w:rsid w:val="00010D66"/>
    <w:rsid w:val="00011DA0"/>
    <w:rsid w:val="00054877"/>
    <w:rsid w:val="000B6F56"/>
    <w:rsid w:val="000E6D1A"/>
    <w:rsid w:val="00113376"/>
    <w:rsid w:val="00122511"/>
    <w:rsid w:val="00122D77"/>
    <w:rsid w:val="00142E15"/>
    <w:rsid w:val="001A1881"/>
    <w:rsid w:val="001D6316"/>
    <w:rsid w:val="001F607D"/>
    <w:rsid w:val="00205374"/>
    <w:rsid w:val="002148E9"/>
    <w:rsid w:val="00216B78"/>
    <w:rsid w:val="002204D3"/>
    <w:rsid w:val="002226BB"/>
    <w:rsid w:val="00230701"/>
    <w:rsid w:val="003B0265"/>
    <w:rsid w:val="00405148"/>
    <w:rsid w:val="0041283F"/>
    <w:rsid w:val="00422733"/>
    <w:rsid w:val="004272DB"/>
    <w:rsid w:val="00437736"/>
    <w:rsid w:val="004579DE"/>
    <w:rsid w:val="00501E8B"/>
    <w:rsid w:val="005378F3"/>
    <w:rsid w:val="00545A5C"/>
    <w:rsid w:val="005527D6"/>
    <w:rsid w:val="00584E73"/>
    <w:rsid w:val="00586746"/>
    <w:rsid w:val="00593398"/>
    <w:rsid w:val="00596F1F"/>
    <w:rsid w:val="005B40F2"/>
    <w:rsid w:val="005C4D19"/>
    <w:rsid w:val="005C63FA"/>
    <w:rsid w:val="005D41C4"/>
    <w:rsid w:val="005E27F1"/>
    <w:rsid w:val="005E39FC"/>
    <w:rsid w:val="00610B50"/>
    <w:rsid w:val="00612376"/>
    <w:rsid w:val="00612FB3"/>
    <w:rsid w:val="0062068A"/>
    <w:rsid w:val="00623A3E"/>
    <w:rsid w:val="006737EB"/>
    <w:rsid w:val="006A6717"/>
    <w:rsid w:val="00703742"/>
    <w:rsid w:val="00742B9F"/>
    <w:rsid w:val="00770084"/>
    <w:rsid w:val="00793006"/>
    <w:rsid w:val="00797767"/>
    <w:rsid w:val="007B1292"/>
    <w:rsid w:val="007B2DB7"/>
    <w:rsid w:val="007B3920"/>
    <w:rsid w:val="007D7D84"/>
    <w:rsid w:val="00832600"/>
    <w:rsid w:val="00835274"/>
    <w:rsid w:val="00853FB1"/>
    <w:rsid w:val="00865AFE"/>
    <w:rsid w:val="00876FD3"/>
    <w:rsid w:val="00877738"/>
    <w:rsid w:val="008904B6"/>
    <w:rsid w:val="0089392D"/>
    <w:rsid w:val="008B0FB5"/>
    <w:rsid w:val="008D33F4"/>
    <w:rsid w:val="008E51A9"/>
    <w:rsid w:val="008F7DFD"/>
    <w:rsid w:val="00917202"/>
    <w:rsid w:val="00982DA7"/>
    <w:rsid w:val="009B154A"/>
    <w:rsid w:val="009B5F34"/>
    <w:rsid w:val="009D4FFE"/>
    <w:rsid w:val="009E0456"/>
    <w:rsid w:val="00A268CD"/>
    <w:rsid w:val="00AB4C0E"/>
    <w:rsid w:val="00AB506C"/>
    <w:rsid w:val="00AC16E6"/>
    <w:rsid w:val="00AE1157"/>
    <w:rsid w:val="00AF4136"/>
    <w:rsid w:val="00B36D85"/>
    <w:rsid w:val="00B4196C"/>
    <w:rsid w:val="00B4463F"/>
    <w:rsid w:val="00B6467C"/>
    <w:rsid w:val="00B7701C"/>
    <w:rsid w:val="00BA3DCF"/>
    <w:rsid w:val="00BB570C"/>
    <w:rsid w:val="00BE6B9D"/>
    <w:rsid w:val="00C10F7F"/>
    <w:rsid w:val="00C57CE8"/>
    <w:rsid w:val="00C9555C"/>
    <w:rsid w:val="00CA1E67"/>
    <w:rsid w:val="00CF730D"/>
    <w:rsid w:val="00CF7831"/>
    <w:rsid w:val="00D33BBA"/>
    <w:rsid w:val="00D77FD2"/>
    <w:rsid w:val="00D90056"/>
    <w:rsid w:val="00E2556F"/>
    <w:rsid w:val="00E25AC3"/>
    <w:rsid w:val="00E631E1"/>
    <w:rsid w:val="00E63B56"/>
    <w:rsid w:val="00E855EB"/>
    <w:rsid w:val="00E974B6"/>
    <w:rsid w:val="00EA3D36"/>
    <w:rsid w:val="00EE66D3"/>
    <w:rsid w:val="00F54EB9"/>
    <w:rsid w:val="00F874DF"/>
    <w:rsid w:val="00F87A1B"/>
    <w:rsid w:val="00FB1129"/>
    <w:rsid w:val="00FC4D4D"/>
    <w:rsid w:val="00FC7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E108"/>
  <w15:chartTrackingRefBased/>
  <w15:docId w15:val="{1CCB0EE1-81B3-41CA-A326-B413789D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5F34"/>
    <w:rPr>
      <w:color w:val="0000FF" w:themeColor="hyperlink"/>
      <w:u w:val="single"/>
    </w:rPr>
  </w:style>
  <w:style w:type="character" w:styleId="UnresolvedMention">
    <w:name w:val="Unresolved Mention"/>
    <w:basedOn w:val="DefaultParagraphFont"/>
    <w:uiPriority w:val="99"/>
    <w:semiHidden/>
    <w:unhideWhenUsed/>
    <w:rsid w:val="009B5F34"/>
    <w:rPr>
      <w:color w:val="605E5C"/>
      <w:shd w:val="clear" w:color="auto" w:fill="E1DFDD"/>
    </w:rPr>
  </w:style>
  <w:style w:type="paragraph" w:styleId="Header">
    <w:name w:val="header"/>
    <w:basedOn w:val="Normal"/>
    <w:link w:val="HeaderChar"/>
    <w:uiPriority w:val="99"/>
    <w:unhideWhenUsed/>
    <w:rsid w:val="00584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E73"/>
  </w:style>
  <w:style w:type="paragraph" w:styleId="Footer">
    <w:name w:val="footer"/>
    <w:basedOn w:val="Normal"/>
    <w:link w:val="FooterChar"/>
    <w:uiPriority w:val="99"/>
    <w:unhideWhenUsed/>
    <w:rsid w:val="00584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2F21501327211028714" TargetMode="External"/><Relationship Id="rId3" Type="http://schemas.openxmlformats.org/officeDocument/2006/relationships/webSettings" Target="webSettings.xml"/><Relationship Id="rId7" Type="http://schemas.openxmlformats.org/officeDocument/2006/relationships/hyperlink" Target="https://doi.org/10.1016/j.japh.2019.08.0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vriskcalculator.com/calculated?age=55&amp;gender=1&amp;race=0&amp;total-chol=237&amp;hdl=35&amp;sbp=134&amp;dbp=80&amp;treated=1&amp;diabetes=1&amp;smoker=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1007/s11883-020-0088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6</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40</cp:revision>
  <dcterms:created xsi:type="dcterms:W3CDTF">2022-09-09T18:22:00Z</dcterms:created>
  <dcterms:modified xsi:type="dcterms:W3CDTF">2022-09-09T22:41:00Z</dcterms:modified>
</cp:coreProperties>
</file>