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D3" w:rsidRPr="008862EF" w:rsidRDefault="000B75F8" w:rsidP="008862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62EF">
        <w:rPr>
          <w:rFonts w:ascii="Times New Roman" w:hAnsi="Times New Roman" w:cs="Times New Roman"/>
          <w:sz w:val="24"/>
          <w:szCs w:val="24"/>
        </w:rPr>
        <w:t xml:space="preserve">Hello Marissa, </w:t>
      </w:r>
    </w:p>
    <w:p w:rsidR="000B75F8" w:rsidRPr="008862EF" w:rsidRDefault="00D15BC2" w:rsidP="008862E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62EF">
        <w:rPr>
          <w:rFonts w:ascii="Times New Roman" w:hAnsi="Times New Roman" w:cs="Times New Roman"/>
          <w:sz w:val="24"/>
          <w:szCs w:val="24"/>
        </w:rPr>
        <w:t>Brilliant post and com</w:t>
      </w:r>
      <w:bookmarkStart w:id="0" w:name="_GoBack"/>
      <w:bookmarkEnd w:id="0"/>
      <w:r w:rsidRPr="008862EF">
        <w:rPr>
          <w:rFonts w:ascii="Times New Roman" w:hAnsi="Times New Roman" w:cs="Times New Roman"/>
          <w:sz w:val="24"/>
          <w:szCs w:val="24"/>
        </w:rPr>
        <w:t xml:space="preserve">prehensive explanation. </w:t>
      </w:r>
      <w:r w:rsidR="000B75F8" w:rsidRPr="008862EF">
        <w:rPr>
          <w:rFonts w:ascii="Times New Roman" w:hAnsi="Times New Roman" w:cs="Times New Roman"/>
          <w:sz w:val="24"/>
          <w:szCs w:val="24"/>
        </w:rPr>
        <w:t xml:space="preserve"> </w:t>
      </w:r>
      <w:r w:rsidRPr="008862EF">
        <w:rPr>
          <w:rFonts w:ascii="Times New Roman" w:hAnsi="Times New Roman" w:cs="Times New Roman"/>
          <w:sz w:val="24"/>
          <w:szCs w:val="24"/>
        </w:rPr>
        <w:t>Iron deficiency anemia (IDA)</w:t>
      </w:r>
      <w:r w:rsidR="00B1292F" w:rsidRPr="008862EF">
        <w:rPr>
          <w:rFonts w:ascii="Times New Roman" w:hAnsi="Times New Roman" w:cs="Times New Roman"/>
          <w:sz w:val="24"/>
          <w:szCs w:val="24"/>
        </w:rPr>
        <w:t xml:space="preserve"> is a common condition in infants and toddlers affecting approximately 2–25% of infants aged 6–12 months</w:t>
      </w:r>
      <w:r w:rsidR="004536E4" w:rsidRPr="008862EF">
        <w:rPr>
          <w:rFonts w:ascii="Times New Roman" w:hAnsi="Times New Roman" w:cs="Times New Roman"/>
          <w:sz w:val="24"/>
          <w:szCs w:val="24"/>
        </w:rPr>
        <w:t xml:space="preserve">. However, the prevalence is higher in socioeconomically deprived </w:t>
      </w:r>
      <w:r w:rsidR="00193B43" w:rsidRPr="008862EF">
        <w:rPr>
          <w:rFonts w:ascii="Times New Roman" w:hAnsi="Times New Roman" w:cs="Times New Roman"/>
          <w:sz w:val="24"/>
          <w:szCs w:val="24"/>
        </w:rPr>
        <w:t>communities and those drinking cow’s milk in the first year of life</w:t>
      </w:r>
      <w:r w:rsidR="005012FB" w:rsidRPr="008862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477BC" w:rsidRPr="008862EF">
        <w:rPr>
          <w:rFonts w:ascii="Times New Roman" w:hAnsi="Times New Roman" w:cs="Times New Roman"/>
          <w:sz w:val="24"/>
          <w:szCs w:val="24"/>
        </w:rPr>
        <w:t>Mantadakis</w:t>
      </w:r>
      <w:proofErr w:type="spellEnd"/>
      <w:r w:rsidR="00C477BC" w:rsidRPr="008862EF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5012FB" w:rsidRPr="008862EF">
        <w:rPr>
          <w:rFonts w:ascii="Times New Roman" w:hAnsi="Times New Roman" w:cs="Times New Roman"/>
          <w:sz w:val="24"/>
          <w:szCs w:val="24"/>
        </w:rPr>
        <w:t>).</w:t>
      </w:r>
      <w:r w:rsidR="00AC43DA" w:rsidRPr="008862EF">
        <w:rPr>
          <w:rFonts w:ascii="Times New Roman" w:hAnsi="Times New Roman" w:cs="Times New Roman"/>
          <w:sz w:val="24"/>
          <w:szCs w:val="24"/>
        </w:rPr>
        <w:t xml:space="preserve"> Incorrect dietary habits including prolonged breastfeeding, bottle in bed and reduced consumption of iron-fortified milk may are common etiologies of IDA.</w:t>
      </w:r>
      <w:r w:rsidR="005012FB" w:rsidRPr="008862EF">
        <w:rPr>
          <w:rFonts w:ascii="Times New Roman" w:hAnsi="Times New Roman" w:cs="Times New Roman"/>
          <w:sz w:val="24"/>
          <w:szCs w:val="24"/>
        </w:rPr>
        <w:t xml:space="preserve"> </w:t>
      </w:r>
      <w:r w:rsidR="00AC43DA" w:rsidRPr="008862EF">
        <w:rPr>
          <w:rFonts w:ascii="Times New Roman" w:hAnsi="Times New Roman" w:cs="Times New Roman"/>
          <w:sz w:val="24"/>
          <w:szCs w:val="24"/>
        </w:rPr>
        <w:t xml:space="preserve">The suggested </w:t>
      </w:r>
      <w:r w:rsidR="008808D6" w:rsidRPr="008862EF">
        <w:rPr>
          <w:rFonts w:ascii="Times New Roman" w:hAnsi="Times New Roman" w:cs="Times New Roman"/>
          <w:sz w:val="24"/>
          <w:szCs w:val="24"/>
        </w:rPr>
        <w:t xml:space="preserve">treatment aligns with World Health Organization guidelines that infants </w:t>
      </w:r>
      <w:r w:rsidR="00595360" w:rsidRPr="008862EF">
        <w:rPr>
          <w:rFonts w:ascii="Times New Roman" w:hAnsi="Times New Roman" w:cs="Times New Roman"/>
          <w:sz w:val="24"/>
          <w:szCs w:val="24"/>
        </w:rPr>
        <w:t>aged</w:t>
      </w:r>
      <w:r w:rsidR="008808D6" w:rsidRPr="008862EF">
        <w:rPr>
          <w:rFonts w:ascii="Times New Roman" w:hAnsi="Times New Roman" w:cs="Times New Roman"/>
          <w:sz w:val="24"/>
          <w:szCs w:val="24"/>
        </w:rPr>
        <w:t xml:space="preserve"> 6–23 months of age fortification of complementary foods with iron-containing micronutrient powders (MN</w:t>
      </w:r>
      <w:r w:rsidR="00595360" w:rsidRPr="008862EF">
        <w:rPr>
          <w:rFonts w:ascii="Times New Roman" w:hAnsi="Times New Roman" w:cs="Times New Roman"/>
          <w:sz w:val="24"/>
          <w:szCs w:val="24"/>
        </w:rPr>
        <w:t>Ps) prefer</w:t>
      </w:r>
      <w:r w:rsidR="002F514A" w:rsidRPr="008862EF">
        <w:rPr>
          <w:rFonts w:ascii="Times New Roman" w:hAnsi="Times New Roman" w:cs="Times New Roman"/>
          <w:sz w:val="24"/>
          <w:szCs w:val="24"/>
        </w:rPr>
        <w:t>ably as coated ferrous fumarate (</w:t>
      </w:r>
      <w:proofErr w:type="spellStart"/>
      <w:r w:rsidR="00C477BC" w:rsidRPr="008862EF">
        <w:rPr>
          <w:rFonts w:ascii="Times New Roman" w:hAnsi="Times New Roman" w:cs="Times New Roman"/>
          <w:sz w:val="24"/>
          <w:szCs w:val="24"/>
        </w:rPr>
        <w:t>Mantadakis</w:t>
      </w:r>
      <w:proofErr w:type="spellEnd"/>
      <w:r w:rsidR="00C477BC" w:rsidRPr="008862EF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2F514A" w:rsidRPr="008862EF">
        <w:rPr>
          <w:rFonts w:ascii="Times New Roman" w:hAnsi="Times New Roman" w:cs="Times New Roman"/>
          <w:sz w:val="24"/>
          <w:szCs w:val="24"/>
        </w:rPr>
        <w:t>).</w:t>
      </w:r>
      <w:r w:rsidR="00C477BC" w:rsidRPr="008862EF">
        <w:rPr>
          <w:rFonts w:ascii="Times New Roman" w:hAnsi="Times New Roman" w:cs="Times New Roman"/>
          <w:sz w:val="24"/>
          <w:szCs w:val="24"/>
        </w:rPr>
        <w:t xml:space="preserve"> </w:t>
      </w:r>
      <w:r w:rsidR="005012FB" w:rsidRPr="008862EF">
        <w:rPr>
          <w:rFonts w:ascii="Times New Roman" w:hAnsi="Times New Roman" w:cs="Times New Roman"/>
          <w:sz w:val="24"/>
          <w:szCs w:val="24"/>
        </w:rPr>
        <w:t xml:space="preserve">In managing the </w:t>
      </w:r>
      <w:r w:rsidR="002F514A" w:rsidRPr="008862EF">
        <w:rPr>
          <w:rFonts w:ascii="Times New Roman" w:hAnsi="Times New Roman" w:cs="Times New Roman"/>
          <w:sz w:val="24"/>
          <w:szCs w:val="24"/>
        </w:rPr>
        <w:t>infant’s</w:t>
      </w:r>
      <w:r w:rsidR="005012FB" w:rsidRPr="008862EF">
        <w:rPr>
          <w:rFonts w:ascii="Times New Roman" w:hAnsi="Times New Roman" w:cs="Times New Roman"/>
          <w:sz w:val="24"/>
          <w:szCs w:val="24"/>
        </w:rPr>
        <w:t xml:space="preserve"> condition, </w:t>
      </w:r>
      <w:proofErr w:type="gramStart"/>
      <w:r w:rsidR="005012FB" w:rsidRPr="008862EF">
        <w:rPr>
          <w:rFonts w:ascii="Times New Roman" w:hAnsi="Times New Roman" w:cs="Times New Roman"/>
          <w:sz w:val="24"/>
          <w:szCs w:val="24"/>
        </w:rPr>
        <w:t>should be administered</w:t>
      </w:r>
      <w:proofErr w:type="gramEnd"/>
      <w:r w:rsidR="005012FB" w:rsidRPr="008862EF">
        <w:rPr>
          <w:rFonts w:ascii="Times New Roman" w:hAnsi="Times New Roman" w:cs="Times New Roman"/>
          <w:sz w:val="24"/>
          <w:szCs w:val="24"/>
        </w:rPr>
        <w:t xml:space="preserve"> with </w:t>
      </w:r>
      <w:r w:rsidR="00D5786B" w:rsidRPr="008862EF">
        <w:rPr>
          <w:rFonts w:ascii="Times New Roman" w:hAnsi="Times New Roman" w:cs="Times New Roman"/>
          <w:sz w:val="24"/>
          <w:szCs w:val="24"/>
        </w:rPr>
        <w:t xml:space="preserve">vitamin </w:t>
      </w:r>
      <w:r w:rsidR="002F514A" w:rsidRPr="008862EF">
        <w:rPr>
          <w:rFonts w:ascii="Times New Roman" w:hAnsi="Times New Roman" w:cs="Times New Roman"/>
          <w:sz w:val="24"/>
          <w:szCs w:val="24"/>
        </w:rPr>
        <w:t>C that</w:t>
      </w:r>
      <w:r w:rsidR="005012FB" w:rsidRPr="008862EF">
        <w:rPr>
          <w:rFonts w:ascii="Times New Roman" w:hAnsi="Times New Roman" w:cs="Times New Roman"/>
          <w:sz w:val="24"/>
          <w:szCs w:val="24"/>
        </w:rPr>
        <w:t xml:space="preserve"> is known to increase ab</w:t>
      </w:r>
      <w:r w:rsidR="001F78D7" w:rsidRPr="008862EF">
        <w:rPr>
          <w:rFonts w:ascii="Times New Roman" w:hAnsi="Times New Roman" w:cs="Times New Roman"/>
          <w:sz w:val="24"/>
          <w:szCs w:val="24"/>
        </w:rPr>
        <w:t>sorption and minimize</w:t>
      </w:r>
      <w:r w:rsidR="00D5786B" w:rsidRPr="008862EF">
        <w:rPr>
          <w:rFonts w:ascii="Times New Roman" w:hAnsi="Times New Roman" w:cs="Times New Roman"/>
          <w:sz w:val="24"/>
          <w:szCs w:val="24"/>
        </w:rPr>
        <w:t xml:space="preserve"> polyphenol-rich foods such as fruits like kiwi, peach</w:t>
      </w:r>
      <w:r w:rsidR="003B5894" w:rsidRPr="008862EF">
        <w:rPr>
          <w:rFonts w:ascii="Times New Roman" w:hAnsi="Times New Roman" w:cs="Times New Roman"/>
          <w:sz w:val="24"/>
          <w:szCs w:val="24"/>
        </w:rPr>
        <w:t xml:space="preserve"> along with vegetables such as yellow onion</w:t>
      </w:r>
      <w:r w:rsidR="001F78D7" w:rsidRPr="008862EF">
        <w:rPr>
          <w:rFonts w:ascii="Times New Roman" w:hAnsi="Times New Roman" w:cs="Times New Roman"/>
          <w:sz w:val="24"/>
          <w:szCs w:val="24"/>
        </w:rPr>
        <w:t xml:space="preserve"> that might reduce iron absorption. As well, administration of vitamin C </w:t>
      </w:r>
      <w:r w:rsidR="008862EF" w:rsidRPr="008862EF">
        <w:rPr>
          <w:rFonts w:ascii="Times New Roman" w:hAnsi="Times New Roman" w:cs="Times New Roman"/>
          <w:sz w:val="24"/>
          <w:szCs w:val="24"/>
        </w:rPr>
        <w:t xml:space="preserve">may help </w:t>
      </w:r>
      <w:proofErr w:type="spellStart"/>
      <w:r w:rsidR="008862EF" w:rsidRPr="008862EF">
        <w:rPr>
          <w:rFonts w:ascii="Times New Roman" w:hAnsi="Times New Roman" w:cs="Times New Roman"/>
          <w:sz w:val="24"/>
          <w:szCs w:val="24"/>
        </w:rPr>
        <w:t>augument</w:t>
      </w:r>
      <w:proofErr w:type="spellEnd"/>
      <w:r w:rsidR="002F514A" w:rsidRPr="008862EF">
        <w:rPr>
          <w:rFonts w:ascii="Times New Roman" w:hAnsi="Times New Roman" w:cs="Times New Roman"/>
          <w:sz w:val="24"/>
          <w:szCs w:val="24"/>
        </w:rPr>
        <w:t xml:space="preserve"> absorption of </w:t>
      </w:r>
      <w:r w:rsidR="008862EF" w:rsidRPr="008862EF">
        <w:rPr>
          <w:rFonts w:ascii="Times New Roman" w:hAnsi="Times New Roman" w:cs="Times New Roman"/>
          <w:sz w:val="24"/>
          <w:szCs w:val="24"/>
        </w:rPr>
        <w:t xml:space="preserve">dietary </w:t>
      </w:r>
      <w:r w:rsidR="002F514A" w:rsidRPr="008862EF">
        <w:rPr>
          <w:rFonts w:ascii="Times New Roman" w:hAnsi="Times New Roman" w:cs="Times New Roman"/>
          <w:sz w:val="24"/>
          <w:szCs w:val="24"/>
        </w:rPr>
        <w:t>iron</w:t>
      </w:r>
      <w:r w:rsidR="001F78D7" w:rsidRPr="008862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77BC" w:rsidRPr="008862EF" w:rsidRDefault="00C477BC" w:rsidP="008862E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E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477BC" w:rsidRPr="008862EF" w:rsidRDefault="00C477BC" w:rsidP="008862E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86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Mantadakis</w:t>
      </w:r>
      <w:proofErr w:type="spellEnd"/>
      <w:r w:rsidRPr="00886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886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Chatzimichael</w:t>
      </w:r>
      <w:proofErr w:type="spellEnd"/>
      <w:r w:rsidRPr="00886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&amp; </w:t>
      </w:r>
      <w:proofErr w:type="spellStart"/>
      <w:r w:rsidRPr="00886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Zikidou</w:t>
      </w:r>
      <w:proofErr w:type="spellEnd"/>
      <w:r w:rsidRPr="00886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(2020). Iron deficiency anemia in children residing in high and low-income countries: risk factors, prevention, diagnosis and therapy. </w:t>
      </w:r>
      <w:r w:rsidRPr="008862E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Mediterranean Journal of Hematology and Infectious Diseases</w:t>
      </w:r>
      <w:r w:rsidRPr="00886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862E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886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  <w:r w:rsidRPr="00886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8862E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https://doi.org/10.4084%2FMJHID.2020.041</w:t>
        </w:r>
      </w:hyperlink>
    </w:p>
    <w:sectPr w:rsidR="00C477BC" w:rsidRPr="008862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97"/>
    <w:rsid w:val="000B72AE"/>
    <w:rsid w:val="000B75F8"/>
    <w:rsid w:val="00193B43"/>
    <w:rsid w:val="001F78D7"/>
    <w:rsid w:val="00223C97"/>
    <w:rsid w:val="002F514A"/>
    <w:rsid w:val="003B5894"/>
    <w:rsid w:val="003C40D3"/>
    <w:rsid w:val="004536E4"/>
    <w:rsid w:val="005012FB"/>
    <w:rsid w:val="00595360"/>
    <w:rsid w:val="008808D6"/>
    <w:rsid w:val="008862EF"/>
    <w:rsid w:val="00AC43DA"/>
    <w:rsid w:val="00B1292F"/>
    <w:rsid w:val="00C477BC"/>
    <w:rsid w:val="00D15BC2"/>
    <w:rsid w:val="00D5786B"/>
    <w:rsid w:val="00D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4328"/>
  <w15:chartTrackingRefBased/>
  <w15:docId w15:val="{29A05C7E-2A0E-44D4-8399-D17B50D8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7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4084%2FMJHID.2020.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2022-09-16T03:21:00Z</dcterms:created>
  <dcterms:modified xsi:type="dcterms:W3CDTF">2022-09-16T03:57:00Z</dcterms:modified>
</cp:coreProperties>
</file>