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36DED" w:rsidRPr="008270E6" w:rsidP="008270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70E6">
        <w:rPr>
          <w:rFonts w:ascii="Times New Roman" w:hAnsi="Times New Roman" w:cs="Times New Roman"/>
          <w:sz w:val="24"/>
          <w:szCs w:val="24"/>
        </w:rPr>
        <w:t>Hello</w:t>
      </w:r>
      <w:r w:rsidRPr="008270E6" w:rsidR="00987828">
        <w:rPr>
          <w:rFonts w:ascii="Times New Roman" w:hAnsi="Times New Roman" w:cs="Times New Roman"/>
          <w:sz w:val="24"/>
          <w:szCs w:val="24"/>
        </w:rPr>
        <w:t xml:space="preserve"> Richard</w:t>
      </w:r>
      <w:r w:rsidRPr="008270E6">
        <w:rPr>
          <w:rFonts w:ascii="Times New Roman" w:hAnsi="Times New Roman" w:cs="Times New Roman"/>
          <w:sz w:val="24"/>
          <w:szCs w:val="24"/>
        </w:rPr>
        <w:t>,</w:t>
      </w:r>
    </w:p>
    <w:p w:rsidR="00864D08" w:rsidRPr="008270E6" w:rsidP="008270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70E6">
        <w:rPr>
          <w:rFonts w:ascii="Times New Roman" w:hAnsi="Times New Roman" w:cs="Times New Roman"/>
          <w:sz w:val="24"/>
          <w:szCs w:val="24"/>
        </w:rPr>
        <w:t xml:space="preserve">Great post. Generally, the elements of informed </w:t>
      </w:r>
      <w:r w:rsidRPr="008270E6" w:rsidR="00706585">
        <w:rPr>
          <w:rFonts w:ascii="Times New Roman" w:hAnsi="Times New Roman" w:cs="Times New Roman"/>
          <w:sz w:val="24"/>
          <w:szCs w:val="24"/>
        </w:rPr>
        <w:t xml:space="preserve">consent </w:t>
      </w:r>
      <w:r w:rsidRPr="008270E6" w:rsidR="00706585">
        <w:rPr>
          <w:rFonts w:ascii="Times New Roman" w:hAnsi="Times New Roman" w:cs="Times New Roman"/>
          <w:sz w:val="24"/>
          <w:szCs w:val="24"/>
        </w:rPr>
        <w:t>are</w:t>
      </w:r>
      <w:r w:rsidRPr="008270E6" w:rsidR="001953F0">
        <w:rPr>
          <w:rFonts w:ascii="Times New Roman" w:hAnsi="Times New Roman" w:cs="Times New Roman"/>
          <w:sz w:val="24"/>
          <w:szCs w:val="24"/>
        </w:rPr>
        <w:t xml:space="preserve"> known</w:t>
      </w:r>
      <w:r w:rsidRPr="008270E6" w:rsidR="001953F0">
        <w:rPr>
          <w:rFonts w:ascii="Times New Roman" w:hAnsi="Times New Roman" w:cs="Times New Roman"/>
          <w:sz w:val="24"/>
          <w:szCs w:val="24"/>
        </w:rPr>
        <w:t xml:space="preserve"> </w:t>
      </w:r>
      <w:r w:rsidRPr="008270E6" w:rsidR="00E00D52">
        <w:rPr>
          <w:rFonts w:ascii="Times New Roman" w:hAnsi="Times New Roman" w:cs="Times New Roman"/>
          <w:sz w:val="24"/>
          <w:szCs w:val="24"/>
        </w:rPr>
        <w:t xml:space="preserve">well known to providers and practitioners. In research, consent forms should be written where average prospective participants can understand </w:t>
      </w:r>
      <w:r w:rsidRPr="008270E6" w:rsidR="00C91AE4">
        <w:rPr>
          <w:rFonts w:ascii="Times New Roman" w:hAnsi="Times New Roman" w:cs="Times New Roman"/>
          <w:sz w:val="24"/>
          <w:szCs w:val="24"/>
        </w:rPr>
        <w:t>recommended to an eighth-grade reading level or lower (</w:t>
      </w:r>
      <w:r w:rsidRPr="008270E6" w:rsidR="00210F5E">
        <w:rPr>
          <w:rFonts w:ascii="Times New Roman" w:hAnsi="Times New Roman" w:cs="Times New Roman"/>
          <w:sz w:val="24"/>
          <w:szCs w:val="24"/>
        </w:rPr>
        <w:t>Grant, 2021</w:t>
      </w:r>
      <w:r w:rsidRPr="008270E6" w:rsidR="00C91AE4">
        <w:rPr>
          <w:rFonts w:ascii="Times New Roman" w:hAnsi="Times New Roman" w:cs="Times New Roman"/>
          <w:sz w:val="24"/>
          <w:szCs w:val="24"/>
        </w:rPr>
        <w:t>).</w:t>
      </w:r>
      <w:r w:rsidRPr="008270E6" w:rsidR="0097126F">
        <w:rPr>
          <w:rFonts w:ascii="Times New Roman" w:hAnsi="Times New Roman" w:cs="Times New Roman"/>
          <w:sz w:val="24"/>
          <w:szCs w:val="24"/>
        </w:rPr>
        <w:t xml:space="preserve"> A study conducted through the Program for the International Assessment of Adult Competencies (PIAAC) revealed that half of US adults</w:t>
      </w:r>
      <w:r w:rsidRPr="008270E6">
        <w:rPr>
          <w:rFonts w:ascii="Times New Roman" w:hAnsi="Times New Roman" w:cs="Times New Roman"/>
          <w:sz w:val="24"/>
          <w:szCs w:val="24"/>
        </w:rPr>
        <w:t xml:space="preserve"> struggle to comprehend existing consent forms. </w:t>
      </w:r>
      <w:r w:rsidRPr="008270E6" w:rsidR="00905AB0">
        <w:rPr>
          <w:rFonts w:ascii="Times New Roman" w:hAnsi="Times New Roman" w:cs="Times New Roman"/>
          <w:sz w:val="24"/>
          <w:szCs w:val="24"/>
        </w:rPr>
        <w:t xml:space="preserve">Another aspect of consent forms that </w:t>
      </w:r>
      <w:r w:rsidRPr="008270E6" w:rsidR="00905AB0">
        <w:rPr>
          <w:rFonts w:ascii="Times New Roman" w:hAnsi="Times New Roman" w:cs="Times New Roman"/>
          <w:sz w:val="24"/>
          <w:szCs w:val="24"/>
        </w:rPr>
        <w:t>should be considered</w:t>
      </w:r>
      <w:r w:rsidRPr="008270E6" w:rsidR="00905AB0">
        <w:rPr>
          <w:rFonts w:ascii="Times New Roman" w:hAnsi="Times New Roman" w:cs="Times New Roman"/>
          <w:sz w:val="24"/>
          <w:szCs w:val="24"/>
        </w:rPr>
        <w:t xml:space="preserve"> in research is the length of the consent form. </w:t>
      </w:r>
      <w:r w:rsidRPr="008270E6" w:rsidR="007E5CB9">
        <w:rPr>
          <w:rFonts w:ascii="Times New Roman" w:hAnsi="Times New Roman" w:cs="Times New Roman"/>
          <w:sz w:val="24"/>
          <w:szCs w:val="24"/>
        </w:rPr>
        <w:t>An average participant should read a consent form easily</w:t>
      </w:r>
      <w:r w:rsidRPr="008270E6" w:rsidR="00210F5E">
        <w:rPr>
          <w:rFonts w:ascii="Times New Roman" w:hAnsi="Times New Roman" w:cs="Times New Roman"/>
          <w:sz w:val="24"/>
          <w:szCs w:val="24"/>
        </w:rPr>
        <w:t xml:space="preserve"> with an average length. For instance, an average participant is likely to read 1000</w:t>
      </w:r>
      <w:r w:rsidRPr="008270E6" w:rsidR="008C6792">
        <w:rPr>
          <w:rFonts w:ascii="Times New Roman" w:hAnsi="Times New Roman" w:cs="Times New Roman"/>
          <w:sz w:val="24"/>
          <w:szCs w:val="24"/>
        </w:rPr>
        <w:t xml:space="preserve"> words to 1250 words consent </w:t>
      </w:r>
      <w:r w:rsidRPr="008270E6" w:rsidR="00210F5E">
        <w:rPr>
          <w:rFonts w:ascii="Times New Roman" w:hAnsi="Times New Roman" w:cs="Times New Roman"/>
          <w:sz w:val="24"/>
          <w:szCs w:val="24"/>
        </w:rPr>
        <w:t>form but very unlikely to read a</w:t>
      </w:r>
      <w:r w:rsidR="00D82445">
        <w:rPr>
          <w:rFonts w:ascii="Times New Roman" w:hAnsi="Times New Roman" w:cs="Times New Roman"/>
          <w:sz w:val="24"/>
          <w:szCs w:val="24"/>
        </w:rPr>
        <w:t>n entire consent form with</w:t>
      </w:r>
      <w:r w:rsidRPr="008270E6" w:rsidR="00210F5E">
        <w:rPr>
          <w:rFonts w:ascii="Times New Roman" w:hAnsi="Times New Roman" w:cs="Times New Roman"/>
          <w:sz w:val="24"/>
          <w:szCs w:val="24"/>
        </w:rPr>
        <w:t xml:space="preserve"> more than 10 pages </w:t>
      </w:r>
      <w:r w:rsidRPr="008270E6" w:rsidR="00F84E9F">
        <w:rPr>
          <w:rFonts w:ascii="Times New Roman" w:hAnsi="Times New Roman" w:cs="Times New Roman"/>
          <w:sz w:val="24"/>
          <w:szCs w:val="24"/>
        </w:rPr>
        <w:t>(</w:t>
      </w:r>
      <w:r w:rsidRPr="008270E6" w:rsidR="00067FF4">
        <w:rPr>
          <w:rFonts w:ascii="Times New Roman" w:hAnsi="Times New Roman" w:cs="Times New Roman"/>
          <w:sz w:val="24"/>
          <w:szCs w:val="24"/>
        </w:rPr>
        <w:t>Grant, 2021).</w:t>
      </w:r>
      <w:r w:rsidRPr="008270E6" w:rsidR="00210F5E">
        <w:rPr>
          <w:rFonts w:ascii="Times New Roman" w:hAnsi="Times New Roman" w:cs="Times New Roman"/>
          <w:sz w:val="24"/>
          <w:szCs w:val="24"/>
        </w:rPr>
        <w:t xml:space="preserve"> </w:t>
      </w:r>
      <w:r w:rsidRPr="008270E6" w:rsidR="00905AB0">
        <w:rPr>
          <w:rFonts w:ascii="Times New Roman" w:hAnsi="Times New Roman" w:cs="Times New Roman"/>
          <w:sz w:val="24"/>
          <w:szCs w:val="24"/>
        </w:rPr>
        <w:t xml:space="preserve"> </w:t>
      </w:r>
      <w:r w:rsidRPr="008270E6" w:rsidR="002E463D">
        <w:rPr>
          <w:rFonts w:ascii="Times New Roman" w:hAnsi="Times New Roman" w:cs="Times New Roman"/>
          <w:sz w:val="24"/>
          <w:szCs w:val="24"/>
        </w:rPr>
        <w:t>As a re</w:t>
      </w:r>
      <w:bookmarkStart w:id="0" w:name="_GoBack"/>
      <w:bookmarkEnd w:id="0"/>
      <w:r w:rsidRPr="008270E6" w:rsidR="002E463D">
        <w:rPr>
          <w:rFonts w:ascii="Times New Roman" w:hAnsi="Times New Roman" w:cs="Times New Roman"/>
          <w:sz w:val="24"/>
          <w:szCs w:val="24"/>
        </w:rPr>
        <w:t>sult, sponsors, institutional review boards, regulators, and investigators should consider reevaluating drafting, usage, and review consent forms</w:t>
      </w:r>
      <w:r w:rsidRPr="008270E6" w:rsidR="00195E3E">
        <w:rPr>
          <w:rFonts w:ascii="Times New Roman" w:hAnsi="Times New Roman" w:cs="Times New Roman"/>
          <w:sz w:val="24"/>
          <w:szCs w:val="24"/>
        </w:rPr>
        <w:t xml:space="preserve"> as well as</w:t>
      </w:r>
      <w:r w:rsidRPr="008270E6" w:rsidR="00987369">
        <w:rPr>
          <w:rFonts w:ascii="Times New Roman" w:hAnsi="Times New Roman" w:cs="Times New Roman"/>
          <w:sz w:val="24"/>
          <w:szCs w:val="24"/>
        </w:rPr>
        <w:t xml:space="preserve"> reappraise the consenting process. After decades</w:t>
      </w:r>
      <w:r w:rsidRPr="008270E6" w:rsidR="00195E3E">
        <w:rPr>
          <w:rFonts w:ascii="Times New Roman" w:hAnsi="Times New Roman" w:cs="Times New Roman"/>
          <w:sz w:val="24"/>
          <w:szCs w:val="24"/>
        </w:rPr>
        <w:t xml:space="preserve"> of futile effort, it will be challenging </w:t>
      </w:r>
      <w:r w:rsidRPr="008270E6" w:rsidR="00195E3E">
        <w:rPr>
          <w:rFonts w:ascii="Times New Roman" w:hAnsi="Times New Roman" w:cs="Times New Roman"/>
          <w:sz w:val="24"/>
          <w:szCs w:val="24"/>
        </w:rPr>
        <w:t>to sufficiently draf</w:t>
      </w:r>
      <w:r w:rsidRPr="008270E6" w:rsidR="00F84E9F">
        <w:rPr>
          <w:rFonts w:ascii="Times New Roman" w:hAnsi="Times New Roman" w:cs="Times New Roman"/>
          <w:sz w:val="24"/>
          <w:szCs w:val="24"/>
        </w:rPr>
        <w:t>t</w:t>
      </w:r>
      <w:r w:rsidRPr="008270E6" w:rsidR="00F84E9F">
        <w:rPr>
          <w:rFonts w:ascii="Times New Roman" w:hAnsi="Times New Roman" w:cs="Times New Roman"/>
          <w:sz w:val="24"/>
          <w:szCs w:val="24"/>
        </w:rPr>
        <w:t xml:space="preserve"> a detailed yet easily readable consent used in research. </w:t>
      </w:r>
      <w:r w:rsidRPr="008270E6" w:rsidR="00067FF4">
        <w:rPr>
          <w:rFonts w:ascii="Times New Roman" w:hAnsi="Times New Roman" w:cs="Times New Roman"/>
          <w:sz w:val="24"/>
          <w:szCs w:val="24"/>
        </w:rPr>
        <w:t xml:space="preserve">The process of </w:t>
      </w:r>
      <w:r w:rsidRPr="008270E6" w:rsidR="008270E6">
        <w:rPr>
          <w:rFonts w:ascii="Times New Roman" w:hAnsi="Times New Roman" w:cs="Times New Roman"/>
          <w:sz w:val="24"/>
          <w:szCs w:val="24"/>
        </w:rPr>
        <w:t xml:space="preserve">regulatory reform, </w:t>
      </w:r>
      <w:r w:rsidRPr="008270E6" w:rsidR="00067FF4">
        <w:rPr>
          <w:rFonts w:ascii="Times New Roman" w:hAnsi="Times New Roman" w:cs="Times New Roman"/>
          <w:sz w:val="24"/>
          <w:szCs w:val="24"/>
        </w:rPr>
        <w:t>revising, and reappraising</w:t>
      </w:r>
      <w:r w:rsidRPr="008270E6" w:rsidR="008270E6">
        <w:rPr>
          <w:rFonts w:ascii="Times New Roman" w:hAnsi="Times New Roman" w:cs="Times New Roman"/>
          <w:sz w:val="24"/>
          <w:szCs w:val="24"/>
        </w:rPr>
        <w:t xml:space="preserve"> consent process </w:t>
      </w:r>
      <w:r w:rsidRPr="008270E6" w:rsidR="00067FF4">
        <w:rPr>
          <w:rFonts w:ascii="Times New Roman" w:hAnsi="Times New Roman" w:cs="Times New Roman"/>
          <w:sz w:val="24"/>
          <w:szCs w:val="24"/>
        </w:rPr>
        <w:t xml:space="preserve">might be difficult </w:t>
      </w:r>
      <w:r w:rsidRPr="008270E6" w:rsidR="008270E6">
        <w:rPr>
          <w:rFonts w:ascii="Times New Roman" w:hAnsi="Times New Roman" w:cs="Times New Roman"/>
          <w:sz w:val="24"/>
          <w:szCs w:val="24"/>
        </w:rPr>
        <w:t xml:space="preserve">and expensive but history will guide. </w:t>
      </w:r>
    </w:p>
    <w:p w:rsidR="00864D08" w:rsidRPr="008270E6" w:rsidP="008270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0E6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864D08" w:rsidRPr="008270E6" w:rsidP="008270E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70E6">
        <w:rPr>
          <w:rFonts w:ascii="Times New Roman" w:hAnsi="Times New Roman" w:cs="Times New Roman"/>
          <w:sz w:val="24"/>
          <w:szCs w:val="24"/>
          <w:shd w:val="clear" w:color="auto" w:fill="FFFFFF"/>
        </w:rPr>
        <w:t>Grant, S. C. (2021). Informed Consent—We Can and Should Do Better. </w:t>
      </w:r>
      <w:r w:rsidRPr="008270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JAMA Network Open</w:t>
      </w:r>
      <w:r w:rsidRPr="008270E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270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</w:t>
      </w:r>
      <w:r w:rsidRPr="008270E6">
        <w:rPr>
          <w:rFonts w:ascii="Times New Roman" w:hAnsi="Times New Roman" w:cs="Times New Roman"/>
          <w:sz w:val="24"/>
          <w:szCs w:val="24"/>
          <w:shd w:val="clear" w:color="auto" w:fill="FFFFFF"/>
        </w:rPr>
        <w:t>(4), e2110848-e2110848.</w:t>
      </w:r>
      <w:r w:rsidRPr="008270E6" w:rsidR="008C679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270E6" w:rsidR="008C679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http://jamanetwork.com/article.aspx?doi=10.1001/jamanetworkopen.2021.10848</w:t>
        </w:r>
      </w:hyperlink>
      <w:r w:rsidRPr="008270E6" w:rsidR="008C6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28"/>
    <w:rsid w:val="00067FF4"/>
    <w:rsid w:val="001953F0"/>
    <w:rsid w:val="00195E3E"/>
    <w:rsid w:val="00210F5E"/>
    <w:rsid w:val="002662E2"/>
    <w:rsid w:val="002E463D"/>
    <w:rsid w:val="0039737F"/>
    <w:rsid w:val="00706585"/>
    <w:rsid w:val="00710BD1"/>
    <w:rsid w:val="007E5CB9"/>
    <w:rsid w:val="008270E6"/>
    <w:rsid w:val="00864D08"/>
    <w:rsid w:val="008C6792"/>
    <w:rsid w:val="00905AB0"/>
    <w:rsid w:val="0097126F"/>
    <w:rsid w:val="00987369"/>
    <w:rsid w:val="00987828"/>
    <w:rsid w:val="00B36DED"/>
    <w:rsid w:val="00C91AE4"/>
    <w:rsid w:val="00D82445"/>
    <w:rsid w:val="00E00D52"/>
    <w:rsid w:val="00F84E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771950"/>
  <w15:chartTrackingRefBased/>
  <w15:docId w15:val="{66A6D38D-FCCF-468E-A427-D8081430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jamanetwork.com/article.aspx?doi=10.1001/jamanetworkopen.2021.10848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2022-09-16T08:34:00Z</dcterms:created>
  <dcterms:modified xsi:type="dcterms:W3CDTF">2022-09-16T09:10:00Z</dcterms:modified>
</cp:coreProperties>
</file>