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29D" w:rsidRPr="003004A9" w:rsidRDefault="00BA0F34" w:rsidP="003004A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NU606: Osteoporosis </w:t>
      </w:r>
    </w:p>
    <w:p w:rsidR="00D75111" w:rsidRPr="00703301" w:rsidRDefault="003D183D" w:rsidP="00BA0F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004A9">
        <w:rPr>
          <w:rFonts w:ascii="Times New Roman" w:hAnsi="Times New Roman" w:cs="Times New Roman"/>
          <w:b/>
          <w:sz w:val="24"/>
          <w:szCs w:val="24"/>
        </w:rPr>
        <w:t>Disease Process:</w:t>
      </w:r>
      <w:r w:rsidR="003417A9" w:rsidRPr="007033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DC5" w:rsidRDefault="00B43EBA" w:rsidP="003004A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004A9">
        <w:rPr>
          <w:rFonts w:ascii="Times New Roman" w:hAnsi="Times New Roman" w:cs="Times New Roman"/>
          <w:b/>
          <w:sz w:val="24"/>
          <w:szCs w:val="24"/>
        </w:rPr>
        <w:t>Risk Factors:</w:t>
      </w:r>
      <w:r w:rsidR="00D00ED1" w:rsidRPr="007033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2D4" w:rsidRDefault="004662D4" w:rsidP="003004A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Several factors are increases the risk of developing osteoporosis including:</w:t>
      </w:r>
    </w:p>
    <w:p w:rsidR="00292068" w:rsidRDefault="004662D4" w:rsidP="00292068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Old age </w:t>
      </w:r>
      <w:r w:rsidR="00292068">
        <w:rPr>
          <w:rFonts w:ascii="Times New Roman" w:hAnsi="Times New Roman" w:cs="Times New Roman"/>
          <w:sz w:val="24"/>
          <w:szCs w:val="24"/>
        </w:rPr>
        <w:t>with risk increasing progressively among</w:t>
      </w:r>
      <w:r>
        <w:rPr>
          <w:rFonts w:ascii="Times New Roman" w:hAnsi="Times New Roman" w:cs="Times New Roman"/>
          <w:sz w:val="24"/>
          <w:szCs w:val="24"/>
        </w:rPr>
        <w:t xml:space="preserve"> persons aged above </w:t>
      </w:r>
      <w:r w:rsidR="00F91FE3">
        <w:rPr>
          <w:rFonts w:ascii="Times New Roman" w:hAnsi="Times New Roman" w:cs="Times New Roman"/>
          <w:sz w:val="24"/>
          <w:szCs w:val="24"/>
        </w:rPr>
        <w:t>65 years</w:t>
      </w:r>
      <w:r w:rsidR="00201F68">
        <w:rPr>
          <w:rFonts w:ascii="Times New Roman" w:hAnsi="Times New Roman" w:cs="Times New Roman"/>
          <w:sz w:val="24"/>
          <w:szCs w:val="24"/>
        </w:rPr>
        <w:t>.</w:t>
      </w:r>
    </w:p>
    <w:p w:rsidR="00F91FE3" w:rsidRDefault="00F91FE3" w:rsidP="00292068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Femal</w:t>
      </w:r>
      <w:r w:rsidR="00201F68">
        <w:rPr>
          <w:rFonts w:ascii="Times New Roman" w:hAnsi="Times New Roman" w:cs="Times New Roman"/>
          <w:sz w:val="24"/>
          <w:szCs w:val="24"/>
        </w:rPr>
        <w:t>e gender with more incidents among women with hormonal imbalance such as menopause and amenorrhea.</w:t>
      </w:r>
    </w:p>
    <w:p w:rsidR="00B6596B" w:rsidRDefault="00B6596B" w:rsidP="00292068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Malabsorption conditions which hinder calciu</w:t>
      </w:r>
      <w:r w:rsidR="00EE6037">
        <w:rPr>
          <w:rFonts w:ascii="Times New Roman" w:hAnsi="Times New Roman" w:cs="Times New Roman"/>
          <w:sz w:val="24"/>
          <w:szCs w:val="24"/>
        </w:rPr>
        <w:t>m absorption such celiac sprue.</w:t>
      </w:r>
    </w:p>
    <w:p w:rsidR="00B6596B" w:rsidRDefault="00074966" w:rsidP="00292068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abuse especially alcohol and cigarettes</w:t>
      </w:r>
      <w:r w:rsidR="00EE60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59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598" w:rsidRDefault="00147598" w:rsidP="00292068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Endocrine </w:t>
      </w:r>
      <w:r w:rsidR="00EE6037">
        <w:rPr>
          <w:rFonts w:ascii="Times New Roman" w:hAnsi="Times New Roman" w:cs="Times New Roman"/>
          <w:sz w:val="24"/>
          <w:szCs w:val="24"/>
        </w:rPr>
        <w:t>conditions</w:t>
      </w:r>
      <w:r>
        <w:rPr>
          <w:rFonts w:ascii="Times New Roman" w:hAnsi="Times New Roman" w:cs="Times New Roman"/>
          <w:sz w:val="24"/>
          <w:szCs w:val="24"/>
        </w:rPr>
        <w:t xml:space="preserve"> such as hyper</w:t>
      </w:r>
      <w:r w:rsidR="00EE6037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z w:val="24"/>
          <w:szCs w:val="24"/>
        </w:rPr>
        <w:t>thyroidism and</w:t>
      </w:r>
      <w:r w:rsidR="00EE6037">
        <w:rPr>
          <w:rFonts w:ascii="Times New Roman" w:hAnsi="Times New Roman" w:cs="Times New Roman"/>
          <w:sz w:val="24"/>
          <w:szCs w:val="24"/>
        </w:rPr>
        <w:t xml:space="preserve"> hyperthyroidism.</w:t>
      </w:r>
    </w:p>
    <w:p w:rsidR="00074966" w:rsidRDefault="00074966" w:rsidP="00292068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Poor nutrition, that is, deficiency in vitamin D and calcium</w:t>
      </w:r>
      <w:r w:rsidR="00EE60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966" w:rsidRDefault="009A4B61" w:rsidP="00292068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medical conditions such as cancer</w:t>
      </w:r>
      <w:r w:rsidR="00B814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598" w:rsidRDefault="009A4B61" w:rsidP="00292068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Long-term use of certain medications such as heparin and corticosteroids </w:t>
      </w:r>
      <w:r w:rsidR="00EE6037">
        <w:rPr>
          <w:rFonts w:ascii="Times New Roman" w:hAnsi="Times New Roman" w:cs="Times New Roman"/>
          <w:sz w:val="24"/>
          <w:szCs w:val="24"/>
        </w:rPr>
        <w:t>().</w:t>
      </w:r>
    </w:p>
    <w:p w:rsidR="00D27750" w:rsidRPr="003004A9" w:rsidRDefault="00D27750" w:rsidP="003004A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004A9">
        <w:rPr>
          <w:rFonts w:ascii="Times New Roman" w:hAnsi="Times New Roman" w:cs="Times New Roman"/>
          <w:b/>
          <w:sz w:val="24"/>
          <w:szCs w:val="24"/>
        </w:rPr>
        <w:t xml:space="preserve">Major signs and symptoms:  (image if you can find one) </w:t>
      </w:r>
    </w:p>
    <w:p w:rsidR="00463BC1" w:rsidRPr="00703301" w:rsidRDefault="00463BC1" w:rsidP="003004A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72325" w:rsidRDefault="00463BC1" w:rsidP="003004A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004A9">
        <w:rPr>
          <w:rFonts w:ascii="Times New Roman" w:hAnsi="Times New Roman" w:cs="Times New Roman"/>
          <w:b/>
          <w:sz w:val="24"/>
          <w:szCs w:val="24"/>
        </w:rPr>
        <w:t>Diagnostic Testing:</w:t>
      </w:r>
      <w:r w:rsidR="00F12FD2" w:rsidRPr="007033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750" w:rsidRPr="00703301" w:rsidRDefault="00D27750" w:rsidP="003004A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A5265" w:rsidRPr="00703301" w:rsidRDefault="00AA5265" w:rsidP="003004A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A5265" w:rsidRPr="00703301" w:rsidRDefault="00AA5265" w:rsidP="003004A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A5265" w:rsidRPr="003004A9" w:rsidRDefault="00AA5265" w:rsidP="003004A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4A9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3004A9" w:rsidRDefault="003004A9" w:rsidP="003004A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004A9" w:rsidRDefault="003004A9" w:rsidP="003004A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004A9" w:rsidRDefault="003004A9" w:rsidP="003004A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004A9" w:rsidRDefault="003004A9" w:rsidP="003004A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004A9" w:rsidRDefault="003004A9" w:rsidP="003004A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004A9" w:rsidRDefault="003004A9" w:rsidP="003004A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004A9" w:rsidRDefault="003004A9" w:rsidP="003004A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63BC1" w:rsidRPr="00703301" w:rsidRDefault="00463BC1" w:rsidP="003004A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301">
        <w:rPr>
          <w:rFonts w:ascii="Times New Roman" w:hAnsi="Times New Roman" w:cs="Times New Roman"/>
          <w:b/>
          <w:sz w:val="24"/>
          <w:szCs w:val="24"/>
        </w:rPr>
        <w:t>Case Presentation Response:</w:t>
      </w:r>
    </w:p>
    <w:p w:rsidR="003004A9" w:rsidRDefault="003004A9" w:rsidP="003004A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004A9" w:rsidRDefault="003004A9" w:rsidP="003004A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63BC1" w:rsidRPr="003004A9" w:rsidRDefault="00463BC1" w:rsidP="003004A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4A9">
        <w:rPr>
          <w:rFonts w:ascii="Times New Roman" w:hAnsi="Times New Roman" w:cs="Times New Roman"/>
          <w:b/>
          <w:sz w:val="24"/>
          <w:szCs w:val="24"/>
        </w:rPr>
        <w:t>Reference 1</w:t>
      </w:r>
    </w:p>
    <w:p w:rsidR="00463BC1" w:rsidRPr="003004A9" w:rsidRDefault="00463BC1" w:rsidP="003004A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4A9">
        <w:rPr>
          <w:rFonts w:ascii="Times New Roman" w:hAnsi="Times New Roman" w:cs="Times New Roman"/>
          <w:b/>
          <w:sz w:val="24"/>
          <w:szCs w:val="24"/>
        </w:rPr>
        <w:t>Reference 2</w:t>
      </w:r>
    </w:p>
    <w:p w:rsidR="00AA5265" w:rsidRPr="00703301" w:rsidRDefault="00AA5265" w:rsidP="003004A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A5265" w:rsidRPr="00703301" w:rsidRDefault="00AA5265" w:rsidP="003004A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A5265" w:rsidRPr="00703301" w:rsidRDefault="00AA5265" w:rsidP="003004A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AA5265" w:rsidRPr="0070330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FE6" w:rsidRDefault="00AD6FE6" w:rsidP="00645803">
      <w:pPr>
        <w:spacing w:after="0" w:line="240" w:lineRule="auto"/>
      </w:pPr>
      <w:r>
        <w:separator/>
      </w:r>
    </w:p>
  </w:endnote>
  <w:endnote w:type="continuationSeparator" w:id="0">
    <w:p w:rsidR="00AD6FE6" w:rsidRDefault="00AD6FE6" w:rsidP="00645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FE6" w:rsidRDefault="00AD6FE6" w:rsidP="00645803">
      <w:pPr>
        <w:spacing w:after="0" w:line="240" w:lineRule="auto"/>
      </w:pPr>
      <w:r>
        <w:separator/>
      </w:r>
    </w:p>
  </w:footnote>
  <w:footnote w:type="continuationSeparator" w:id="0">
    <w:p w:rsidR="00AD6FE6" w:rsidRDefault="00AD6FE6" w:rsidP="00645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5762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3004A9" w:rsidRDefault="003004A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16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03301" w:rsidRDefault="007033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1542"/>
    <w:multiLevelType w:val="hybridMultilevel"/>
    <w:tmpl w:val="6902013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6915"/>
    <w:multiLevelType w:val="multilevel"/>
    <w:tmpl w:val="1DFEE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BC"/>
    <w:rsid w:val="0000311F"/>
    <w:rsid w:val="000352ED"/>
    <w:rsid w:val="00074966"/>
    <w:rsid w:val="00086276"/>
    <w:rsid w:val="000B2C89"/>
    <w:rsid w:val="000C4AEB"/>
    <w:rsid w:val="00102F41"/>
    <w:rsid w:val="00144C2C"/>
    <w:rsid w:val="00147598"/>
    <w:rsid w:val="001646FE"/>
    <w:rsid w:val="00174CD4"/>
    <w:rsid w:val="001A07B9"/>
    <w:rsid w:val="001D33F5"/>
    <w:rsid w:val="00201F68"/>
    <w:rsid w:val="00222327"/>
    <w:rsid w:val="0022383B"/>
    <w:rsid w:val="00241691"/>
    <w:rsid w:val="00264D41"/>
    <w:rsid w:val="00292068"/>
    <w:rsid w:val="00295FD6"/>
    <w:rsid w:val="0029791F"/>
    <w:rsid w:val="002D314E"/>
    <w:rsid w:val="003004A9"/>
    <w:rsid w:val="00305F8A"/>
    <w:rsid w:val="00340EA9"/>
    <w:rsid w:val="003417A9"/>
    <w:rsid w:val="003B0F23"/>
    <w:rsid w:val="003C5122"/>
    <w:rsid w:val="003C6DB8"/>
    <w:rsid w:val="003D183D"/>
    <w:rsid w:val="003E1B09"/>
    <w:rsid w:val="00463BC1"/>
    <w:rsid w:val="004662D4"/>
    <w:rsid w:val="0048092A"/>
    <w:rsid w:val="00530614"/>
    <w:rsid w:val="00531CB6"/>
    <w:rsid w:val="00551BE2"/>
    <w:rsid w:val="005E1448"/>
    <w:rsid w:val="005F6973"/>
    <w:rsid w:val="00613A9B"/>
    <w:rsid w:val="00633DDD"/>
    <w:rsid w:val="00645803"/>
    <w:rsid w:val="006972E6"/>
    <w:rsid w:val="006A19AC"/>
    <w:rsid w:val="006A5524"/>
    <w:rsid w:val="006D664E"/>
    <w:rsid w:val="006F286E"/>
    <w:rsid w:val="00703301"/>
    <w:rsid w:val="00707723"/>
    <w:rsid w:val="007562DC"/>
    <w:rsid w:val="00772325"/>
    <w:rsid w:val="00805FA7"/>
    <w:rsid w:val="00815664"/>
    <w:rsid w:val="008275C4"/>
    <w:rsid w:val="008429F4"/>
    <w:rsid w:val="008639F5"/>
    <w:rsid w:val="00894CBE"/>
    <w:rsid w:val="008C0312"/>
    <w:rsid w:val="008F2022"/>
    <w:rsid w:val="009475F3"/>
    <w:rsid w:val="009A4B61"/>
    <w:rsid w:val="00AA5265"/>
    <w:rsid w:val="00AB2833"/>
    <w:rsid w:val="00AD0A1A"/>
    <w:rsid w:val="00AD6FE6"/>
    <w:rsid w:val="00B43EBA"/>
    <w:rsid w:val="00B6596B"/>
    <w:rsid w:val="00B749E2"/>
    <w:rsid w:val="00B814D0"/>
    <w:rsid w:val="00B92893"/>
    <w:rsid w:val="00BA0F34"/>
    <w:rsid w:val="00C004B6"/>
    <w:rsid w:val="00C32781"/>
    <w:rsid w:val="00CA3FB3"/>
    <w:rsid w:val="00CC4610"/>
    <w:rsid w:val="00CE5F43"/>
    <w:rsid w:val="00CF1DF9"/>
    <w:rsid w:val="00D00ED1"/>
    <w:rsid w:val="00D02ADA"/>
    <w:rsid w:val="00D133B4"/>
    <w:rsid w:val="00D27750"/>
    <w:rsid w:val="00D73604"/>
    <w:rsid w:val="00D75111"/>
    <w:rsid w:val="00D8253B"/>
    <w:rsid w:val="00E103BC"/>
    <w:rsid w:val="00E13CAE"/>
    <w:rsid w:val="00E27F87"/>
    <w:rsid w:val="00E87D36"/>
    <w:rsid w:val="00EC5DC5"/>
    <w:rsid w:val="00EE1D3D"/>
    <w:rsid w:val="00EE6037"/>
    <w:rsid w:val="00F12FD2"/>
    <w:rsid w:val="00F37191"/>
    <w:rsid w:val="00F91FE3"/>
    <w:rsid w:val="00FA072A"/>
    <w:rsid w:val="00FA73A9"/>
    <w:rsid w:val="00FB5AB1"/>
    <w:rsid w:val="00FC381B"/>
    <w:rsid w:val="00FC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7E044"/>
  <w15:chartTrackingRefBased/>
  <w15:docId w15:val="{8D345506-353D-40A3-9F03-EC258811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803"/>
  </w:style>
  <w:style w:type="paragraph" w:styleId="Footer">
    <w:name w:val="footer"/>
    <w:basedOn w:val="Normal"/>
    <w:link w:val="FooterChar"/>
    <w:uiPriority w:val="99"/>
    <w:unhideWhenUsed/>
    <w:rsid w:val="00645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803"/>
  </w:style>
  <w:style w:type="character" w:styleId="Hyperlink">
    <w:name w:val="Hyperlink"/>
    <w:basedOn w:val="DefaultParagraphFont"/>
    <w:uiPriority w:val="99"/>
    <w:unhideWhenUsed/>
    <w:rsid w:val="00AA526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A526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4126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4" w:color="CCCCCC"/>
            <w:bottom w:val="single" w:sz="6" w:space="0" w:color="CCCCCC"/>
            <w:right w:val="single" w:sz="6" w:space="4" w:color="CCCCCC"/>
          </w:divBdr>
          <w:divsChild>
            <w:div w:id="178985718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9537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</w:div>
              </w:divsChild>
            </w:div>
          </w:divsChild>
        </w:div>
      </w:divsChild>
    </w:div>
    <w:div w:id="9986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0179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4" w:color="CCCCCC"/>
            <w:bottom w:val="single" w:sz="6" w:space="0" w:color="CCCCCC"/>
            <w:right w:val="single" w:sz="6" w:space="4" w:color="CCCCCC"/>
          </w:divBdr>
          <w:divsChild>
            <w:div w:id="55898291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4685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</w:div>
              </w:divsChild>
            </w:div>
          </w:divsChild>
        </w:div>
      </w:divsChild>
    </w:div>
    <w:div w:id="12954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4188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4193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0806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2</cp:revision>
  <dcterms:created xsi:type="dcterms:W3CDTF">2022-09-21T17:28:00Z</dcterms:created>
  <dcterms:modified xsi:type="dcterms:W3CDTF">2022-09-21T17:28:00Z</dcterms:modified>
</cp:coreProperties>
</file>