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907C72" w:rsidRPr="00544209" w:rsidP="00211C0D">
      <w:pPr>
        <w:spacing w:line="480" w:lineRule="auto"/>
        <w:rPr>
          <w:rFonts w:ascii="Times New Roman" w:hAnsi="Times New Roman" w:cs="Times New Roman"/>
          <w:sz w:val="24"/>
          <w:szCs w:val="24"/>
          <w:shd w:val="clear" w:color="auto" w:fill="FFFFFF"/>
        </w:rPr>
      </w:pPr>
      <w:bookmarkStart w:id="0" w:name="_GoBack"/>
      <w:r w:rsidRPr="00544209">
        <w:rPr>
          <w:rFonts w:ascii="Times New Roman" w:hAnsi="Times New Roman" w:cs="Times New Roman"/>
          <w:sz w:val="24"/>
          <w:szCs w:val="24"/>
        </w:rPr>
        <w:t xml:space="preserve">Hello </w:t>
      </w:r>
      <w:r w:rsidRPr="00544209" w:rsidR="00EB1B97">
        <w:rPr>
          <w:rFonts w:ascii="Times New Roman" w:hAnsi="Times New Roman" w:cs="Times New Roman"/>
          <w:sz w:val="24"/>
          <w:szCs w:val="24"/>
          <w:shd w:val="clear" w:color="auto" w:fill="FFFFFF"/>
        </w:rPr>
        <w:t>Barbara Keane</w:t>
      </w:r>
      <w:r w:rsidRPr="00544209">
        <w:rPr>
          <w:rFonts w:ascii="Times New Roman" w:hAnsi="Times New Roman" w:cs="Times New Roman"/>
          <w:sz w:val="24"/>
          <w:szCs w:val="24"/>
          <w:shd w:val="clear" w:color="auto" w:fill="FFFFFF"/>
        </w:rPr>
        <w:t>,</w:t>
      </w:r>
    </w:p>
    <w:p w:rsidR="00D73D75" w:rsidRPr="00544209" w:rsidP="00211C0D">
      <w:pPr>
        <w:spacing w:line="480" w:lineRule="auto"/>
        <w:ind w:firstLine="720"/>
        <w:rPr>
          <w:rFonts w:ascii="Times New Roman" w:hAnsi="Times New Roman" w:cs="Times New Roman"/>
          <w:sz w:val="24"/>
          <w:szCs w:val="24"/>
          <w:shd w:val="clear" w:color="auto" w:fill="FFFFFF"/>
        </w:rPr>
      </w:pPr>
      <w:r w:rsidRPr="00544209">
        <w:rPr>
          <w:rFonts w:ascii="Times New Roman" w:hAnsi="Times New Roman" w:cs="Times New Roman"/>
          <w:sz w:val="24"/>
          <w:szCs w:val="24"/>
          <w:shd w:val="clear" w:color="auto" w:fill="FFFFFF"/>
        </w:rPr>
        <w:t xml:space="preserve">Thank you for the informative post. </w:t>
      </w:r>
      <w:r w:rsidRPr="00544209" w:rsidR="004C2645">
        <w:rPr>
          <w:rFonts w:ascii="Times New Roman" w:hAnsi="Times New Roman" w:cs="Times New Roman"/>
          <w:sz w:val="24"/>
          <w:szCs w:val="24"/>
          <w:shd w:val="clear" w:color="auto" w:fill="FFFFFF"/>
        </w:rPr>
        <w:t xml:space="preserve">Use of opioids such as morphine </w:t>
      </w:r>
      <w:r w:rsidRPr="00544209" w:rsidR="004C2645">
        <w:rPr>
          <w:rFonts w:ascii="Times New Roman" w:hAnsi="Times New Roman" w:cs="Times New Roman"/>
          <w:sz w:val="24"/>
          <w:szCs w:val="24"/>
          <w:shd w:val="clear" w:color="auto" w:fill="FFFFFF"/>
        </w:rPr>
        <w:t>has commonly</w:t>
      </w:r>
      <w:r w:rsidRPr="00544209" w:rsidR="00E0347C">
        <w:rPr>
          <w:rFonts w:ascii="Times New Roman" w:hAnsi="Times New Roman" w:cs="Times New Roman"/>
          <w:sz w:val="24"/>
          <w:szCs w:val="24"/>
        </w:rPr>
        <w:t xml:space="preserve"> </w:t>
      </w:r>
      <w:r w:rsidRPr="00544209" w:rsidR="00E0347C">
        <w:rPr>
          <w:rFonts w:ascii="Times New Roman" w:hAnsi="Times New Roman" w:cs="Times New Roman"/>
          <w:sz w:val="24"/>
          <w:szCs w:val="24"/>
          <w:shd w:val="clear" w:color="auto" w:fill="FFFFFF"/>
        </w:rPr>
        <w:t>been</w:t>
      </w:r>
      <w:r w:rsidRPr="00544209" w:rsidR="004C2645">
        <w:rPr>
          <w:rFonts w:ascii="Times New Roman" w:hAnsi="Times New Roman" w:cs="Times New Roman"/>
          <w:sz w:val="24"/>
          <w:szCs w:val="24"/>
          <w:shd w:val="clear" w:color="auto" w:fill="FFFFFF"/>
        </w:rPr>
        <w:t xml:space="preserve"> used</w:t>
      </w:r>
      <w:r w:rsidRPr="00544209" w:rsidR="004C2645">
        <w:rPr>
          <w:rFonts w:ascii="Times New Roman" w:hAnsi="Times New Roman" w:cs="Times New Roman"/>
          <w:sz w:val="24"/>
          <w:szCs w:val="24"/>
          <w:shd w:val="clear" w:color="auto" w:fill="FFFFFF"/>
        </w:rPr>
        <w:t xml:space="preserve"> to treat severe and chronic pain. </w:t>
      </w:r>
      <w:r w:rsidRPr="00544209" w:rsidR="00E0347C">
        <w:rPr>
          <w:rFonts w:ascii="Times New Roman" w:hAnsi="Times New Roman" w:cs="Times New Roman"/>
          <w:sz w:val="24"/>
          <w:szCs w:val="24"/>
          <w:shd w:val="clear" w:color="auto" w:fill="FFFFFF"/>
        </w:rPr>
        <w:t xml:space="preserve">However, the efficacy of analgesic drugs in clinical use is limited due to the development of tolerance to their analgesic actions, addiction, and physical dependence leading to escalation of dose and increase risk of adverse effects. Tolerance to opioids </w:t>
      </w:r>
      <w:r w:rsidRPr="00544209" w:rsidR="00E0347C">
        <w:rPr>
          <w:rFonts w:ascii="Times New Roman" w:hAnsi="Times New Roman" w:cs="Times New Roman"/>
          <w:sz w:val="24"/>
          <w:szCs w:val="24"/>
          <w:shd w:val="clear" w:color="auto" w:fill="FFFFFF"/>
        </w:rPr>
        <w:t>can be defined</w:t>
      </w:r>
      <w:r w:rsidRPr="00544209" w:rsidR="00E0347C">
        <w:rPr>
          <w:rFonts w:ascii="Times New Roman" w:hAnsi="Times New Roman" w:cs="Times New Roman"/>
          <w:sz w:val="24"/>
          <w:szCs w:val="24"/>
          <w:shd w:val="clear" w:color="auto" w:fill="FFFFFF"/>
        </w:rPr>
        <w:t xml:space="preserve"> as decreased </w:t>
      </w:r>
      <w:r w:rsidRPr="00544209" w:rsidR="00720B63">
        <w:rPr>
          <w:rFonts w:ascii="Times New Roman" w:hAnsi="Times New Roman" w:cs="Times New Roman"/>
          <w:sz w:val="24"/>
          <w:szCs w:val="24"/>
          <w:shd w:val="clear" w:color="auto" w:fill="FFFFFF"/>
        </w:rPr>
        <w:t>responsiveness</w:t>
      </w:r>
      <w:r w:rsidRPr="00544209" w:rsidR="008879EB">
        <w:rPr>
          <w:rFonts w:ascii="Times New Roman" w:hAnsi="Times New Roman" w:cs="Times New Roman"/>
          <w:sz w:val="24"/>
          <w:szCs w:val="24"/>
          <w:shd w:val="clear" w:color="auto" w:fill="FFFFFF"/>
        </w:rPr>
        <w:t xml:space="preserve"> to opioid agonist morphine followed by repeated prolonged administration of drugs</w:t>
      </w:r>
      <w:r w:rsidRPr="00544209" w:rsidR="00720B63">
        <w:rPr>
          <w:rFonts w:ascii="Times New Roman" w:hAnsi="Times New Roman" w:cs="Times New Roman"/>
          <w:sz w:val="24"/>
          <w:szCs w:val="24"/>
          <w:shd w:val="clear" w:color="auto" w:fill="FFFFFF"/>
        </w:rPr>
        <w:t xml:space="preserve"> (</w:t>
      </w:r>
      <w:r w:rsidRPr="00544209" w:rsidR="00F02FBD">
        <w:rPr>
          <w:rFonts w:ascii="Times New Roman" w:hAnsi="Times New Roman" w:cs="Times New Roman"/>
          <w:sz w:val="24"/>
          <w:szCs w:val="24"/>
          <w:shd w:val="clear" w:color="auto" w:fill="FFFFFF"/>
        </w:rPr>
        <w:t>Cetin et al., 2021</w:t>
      </w:r>
      <w:r w:rsidRPr="00544209" w:rsidR="00720B63">
        <w:rPr>
          <w:rFonts w:ascii="Times New Roman" w:hAnsi="Times New Roman" w:cs="Times New Roman"/>
          <w:sz w:val="24"/>
          <w:szCs w:val="24"/>
          <w:shd w:val="clear" w:color="auto" w:fill="FFFFFF"/>
        </w:rPr>
        <w:t>)</w:t>
      </w:r>
      <w:r w:rsidRPr="00544209" w:rsidR="008879EB">
        <w:rPr>
          <w:rFonts w:ascii="Times New Roman" w:hAnsi="Times New Roman" w:cs="Times New Roman"/>
          <w:sz w:val="24"/>
          <w:szCs w:val="24"/>
          <w:shd w:val="clear" w:color="auto" w:fill="FFFFFF"/>
        </w:rPr>
        <w:t xml:space="preserve">. On the other hand, dependence is a state in which </w:t>
      </w:r>
      <w:r w:rsidRPr="00544209" w:rsidR="00720B63">
        <w:rPr>
          <w:rFonts w:ascii="Times New Roman" w:hAnsi="Times New Roman" w:cs="Times New Roman"/>
          <w:sz w:val="24"/>
          <w:szCs w:val="24"/>
          <w:shd w:val="clear" w:color="auto" w:fill="FFFFFF"/>
        </w:rPr>
        <w:t xml:space="preserve">neurons only function normally in the presence of these drugs. </w:t>
      </w:r>
      <w:r w:rsidRPr="00544209" w:rsidR="00F02FBD">
        <w:rPr>
          <w:rFonts w:ascii="Times New Roman" w:hAnsi="Times New Roman" w:cs="Times New Roman"/>
          <w:sz w:val="24"/>
          <w:szCs w:val="24"/>
          <w:shd w:val="clear" w:color="auto" w:fill="FFFFFF"/>
        </w:rPr>
        <w:t xml:space="preserve">Opioid-induced tolerance </w:t>
      </w:r>
      <w:r w:rsidRPr="00544209" w:rsidR="00F02FBD">
        <w:rPr>
          <w:rFonts w:ascii="Times New Roman" w:hAnsi="Times New Roman" w:cs="Times New Roman"/>
          <w:sz w:val="24"/>
          <w:szCs w:val="24"/>
          <w:shd w:val="clear" w:color="auto" w:fill="FFFFFF"/>
        </w:rPr>
        <w:t xml:space="preserve">and dependence are </w:t>
      </w:r>
      <w:r w:rsidRPr="00544209" w:rsidR="0048069A">
        <w:rPr>
          <w:rFonts w:ascii="Times New Roman" w:hAnsi="Times New Roman" w:cs="Times New Roman"/>
          <w:sz w:val="24"/>
          <w:szCs w:val="24"/>
          <w:shd w:val="clear" w:color="auto" w:fill="FFFFFF"/>
        </w:rPr>
        <w:t>ambiguous</w:t>
      </w:r>
      <w:r w:rsidRPr="00544209" w:rsidR="00F02FBD">
        <w:rPr>
          <w:rFonts w:ascii="Times New Roman" w:hAnsi="Times New Roman" w:cs="Times New Roman"/>
          <w:sz w:val="24"/>
          <w:szCs w:val="24"/>
          <w:shd w:val="clear" w:color="auto" w:fill="FFFFFF"/>
        </w:rPr>
        <w:t xml:space="preserve">, similar cellular mechanisms </w:t>
      </w:r>
      <w:r w:rsidRPr="00544209" w:rsidR="00F02FBD">
        <w:rPr>
          <w:rFonts w:ascii="Times New Roman" w:hAnsi="Times New Roman" w:cs="Times New Roman"/>
          <w:sz w:val="24"/>
          <w:szCs w:val="24"/>
          <w:shd w:val="clear" w:color="auto" w:fill="FFFFFF"/>
        </w:rPr>
        <w:t xml:space="preserve">have been </w:t>
      </w:r>
      <w:r w:rsidRPr="00544209" w:rsidR="00F02FBD">
        <w:rPr>
          <w:rFonts w:ascii="Times New Roman" w:hAnsi="Times New Roman" w:cs="Times New Roman"/>
          <w:sz w:val="24"/>
          <w:szCs w:val="24"/>
          <w:shd w:val="clear" w:color="auto" w:fill="FFFFFF"/>
        </w:rPr>
        <w:t>assumed</w:t>
      </w:r>
      <w:r w:rsidRPr="00544209" w:rsidR="00F02FBD">
        <w:rPr>
          <w:rFonts w:ascii="Times New Roman" w:hAnsi="Times New Roman" w:cs="Times New Roman"/>
          <w:sz w:val="24"/>
          <w:szCs w:val="24"/>
          <w:shd w:val="clear" w:color="auto" w:fill="FFFFFF"/>
        </w:rPr>
        <w:t xml:space="preserve"> to t</w:t>
      </w:r>
      <w:r w:rsidRPr="00544209" w:rsidR="00F02FBD">
        <w:rPr>
          <w:rFonts w:ascii="Times New Roman" w:hAnsi="Times New Roman" w:cs="Times New Roman"/>
          <w:sz w:val="24"/>
          <w:szCs w:val="24"/>
          <w:shd w:val="clear" w:color="auto" w:fill="FFFFFF"/>
        </w:rPr>
        <w:t xml:space="preserve">ake place in these phenomena of </w:t>
      </w:r>
      <w:r w:rsidRPr="00544209" w:rsidR="00F02FBD">
        <w:rPr>
          <w:rFonts w:ascii="Times New Roman" w:hAnsi="Times New Roman" w:cs="Times New Roman"/>
          <w:sz w:val="24"/>
          <w:szCs w:val="24"/>
          <w:shd w:val="clear" w:color="auto" w:fill="FFFFFF"/>
        </w:rPr>
        <w:t>long-term opioid use</w:t>
      </w:r>
      <w:r w:rsidRPr="00544209" w:rsidR="0048069A">
        <w:rPr>
          <w:rFonts w:ascii="Times New Roman" w:hAnsi="Times New Roman" w:cs="Times New Roman"/>
          <w:sz w:val="24"/>
          <w:szCs w:val="24"/>
          <w:shd w:val="clear" w:color="auto" w:fill="FFFFFF"/>
        </w:rPr>
        <w:t xml:space="preserve">. </w:t>
      </w:r>
    </w:p>
    <w:p w:rsidR="00BC0C0F" w:rsidRPr="00544209" w:rsidP="00211C0D">
      <w:pPr>
        <w:spacing w:line="480" w:lineRule="auto"/>
        <w:ind w:firstLine="720"/>
        <w:rPr>
          <w:rFonts w:ascii="Times New Roman" w:hAnsi="Times New Roman" w:cs="Times New Roman"/>
          <w:sz w:val="24"/>
          <w:szCs w:val="24"/>
          <w:shd w:val="clear" w:color="auto" w:fill="FFFFFF"/>
        </w:rPr>
      </w:pPr>
      <w:r w:rsidRPr="00544209">
        <w:rPr>
          <w:rFonts w:ascii="Times New Roman" w:hAnsi="Times New Roman" w:cs="Times New Roman"/>
          <w:sz w:val="24"/>
          <w:szCs w:val="24"/>
          <w:shd w:val="clear" w:color="auto" w:fill="FFFFFF"/>
        </w:rPr>
        <w:t xml:space="preserve">Intravenous (IV) morphine has a rapid onset of action of one to two minutes and reaches its peak action in five to 15 minutes and a </w:t>
      </w:r>
      <w:r w:rsidRPr="00544209" w:rsidR="00487588">
        <w:rPr>
          <w:rFonts w:ascii="Times New Roman" w:hAnsi="Times New Roman" w:cs="Times New Roman"/>
          <w:sz w:val="24"/>
          <w:szCs w:val="24"/>
          <w:shd w:val="clear" w:color="auto" w:fill="FFFFFF"/>
        </w:rPr>
        <w:t>half-life</w:t>
      </w:r>
      <w:r w:rsidRPr="00544209">
        <w:rPr>
          <w:rFonts w:ascii="Times New Roman" w:hAnsi="Times New Roman" w:cs="Times New Roman"/>
          <w:sz w:val="24"/>
          <w:szCs w:val="24"/>
          <w:shd w:val="clear" w:color="auto" w:fill="FFFFFF"/>
        </w:rPr>
        <w:t xml:space="preserve"> of one and a half to two hours with a </w:t>
      </w:r>
      <w:r w:rsidRPr="00544209">
        <w:rPr>
          <w:rFonts w:ascii="Times New Roman" w:hAnsi="Times New Roman" w:cs="Times New Roman"/>
          <w:sz w:val="24"/>
          <w:szCs w:val="24"/>
          <w:shd w:val="clear" w:color="auto" w:fill="FFFFFF"/>
        </w:rPr>
        <w:t>duration</w:t>
      </w:r>
      <w:r w:rsidRPr="00544209">
        <w:rPr>
          <w:rFonts w:ascii="Times New Roman" w:hAnsi="Times New Roman" w:cs="Times New Roman"/>
          <w:sz w:val="24"/>
          <w:szCs w:val="24"/>
          <w:shd w:val="clear" w:color="auto" w:fill="FFFFFF"/>
        </w:rPr>
        <w:t xml:space="preserve"> of action near three to four hours. </w:t>
      </w:r>
      <w:r w:rsidRPr="00544209" w:rsidR="00487588">
        <w:rPr>
          <w:rFonts w:ascii="Times New Roman" w:hAnsi="Times New Roman" w:cs="Times New Roman"/>
          <w:sz w:val="24"/>
          <w:szCs w:val="24"/>
          <w:shd w:val="clear" w:color="auto" w:fill="FFFFFF"/>
        </w:rPr>
        <w:t xml:space="preserve">Contraindications related to administration include </w:t>
      </w:r>
      <w:r w:rsidRPr="00544209" w:rsidR="00CB7C0F">
        <w:rPr>
          <w:rFonts w:ascii="Times New Roman" w:hAnsi="Times New Roman" w:cs="Times New Roman"/>
          <w:sz w:val="24"/>
          <w:szCs w:val="24"/>
          <w:shd w:val="clear" w:color="auto" w:fill="FFFFFF"/>
        </w:rPr>
        <w:t>asthma, obstruction of the upper airway, and signs of overdose including respiratory depression, stupor coma, and death</w:t>
      </w:r>
      <w:r w:rsidRPr="00544209" w:rsidR="00B86C79">
        <w:rPr>
          <w:rFonts w:ascii="Times New Roman" w:hAnsi="Times New Roman" w:cs="Times New Roman"/>
          <w:sz w:val="24"/>
          <w:szCs w:val="24"/>
          <w:shd w:val="clear" w:color="auto" w:fill="FFFFFF"/>
        </w:rPr>
        <w:t xml:space="preserve"> (</w:t>
      </w:r>
      <w:r w:rsidRPr="00544209" w:rsidR="00D73D75">
        <w:rPr>
          <w:rFonts w:ascii="Times New Roman" w:hAnsi="Times New Roman" w:cs="Times New Roman"/>
          <w:sz w:val="24"/>
          <w:szCs w:val="24"/>
          <w:shd w:val="clear" w:color="auto" w:fill="FFFFFF"/>
        </w:rPr>
        <w:t>Vahedi</w:t>
      </w:r>
      <w:r w:rsidRPr="00544209" w:rsidR="00D73D75">
        <w:rPr>
          <w:rFonts w:ascii="Times New Roman" w:hAnsi="Times New Roman" w:cs="Times New Roman"/>
          <w:sz w:val="24"/>
          <w:szCs w:val="24"/>
          <w:shd w:val="clear" w:color="auto" w:fill="FFFFFF"/>
        </w:rPr>
        <w:t xml:space="preserve"> et al., 2019</w:t>
      </w:r>
      <w:r w:rsidRPr="00544209" w:rsidR="00B86C79">
        <w:rPr>
          <w:rFonts w:ascii="Times New Roman" w:hAnsi="Times New Roman" w:cs="Times New Roman"/>
          <w:sz w:val="24"/>
          <w:szCs w:val="24"/>
          <w:shd w:val="clear" w:color="auto" w:fill="FFFFFF"/>
        </w:rPr>
        <w:t>)</w:t>
      </w:r>
      <w:r w:rsidRPr="00544209" w:rsidR="00CB7C0F">
        <w:rPr>
          <w:rFonts w:ascii="Times New Roman" w:hAnsi="Times New Roman" w:cs="Times New Roman"/>
          <w:sz w:val="24"/>
          <w:szCs w:val="24"/>
          <w:shd w:val="clear" w:color="auto" w:fill="FFFFFF"/>
        </w:rPr>
        <w:t xml:space="preserve">. However, fentanyl </w:t>
      </w:r>
      <w:r w:rsidRPr="00544209" w:rsidR="00CB7C0F">
        <w:rPr>
          <w:rFonts w:ascii="Times New Roman" w:hAnsi="Times New Roman" w:cs="Times New Roman"/>
          <w:sz w:val="24"/>
          <w:szCs w:val="24"/>
          <w:shd w:val="clear" w:color="auto" w:fill="FFFFFF"/>
        </w:rPr>
        <w:t>has been proven</w:t>
      </w:r>
      <w:r w:rsidRPr="00544209" w:rsidR="00CB7C0F">
        <w:rPr>
          <w:rFonts w:ascii="Times New Roman" w:hAnsi="Times New Roman" w:cs="Times New Roman"/>
          <w:sz w:val="24"/>
          <w:szCs w:val="24"/>
          <w:shd w:val="clear" w:color="auto" w:fill="FFFFFF"/>
        </w:rPr>
        <w:t xml:space="preserve"> a safer </w:t>
      </w:r>
      <w:r w:rsidRPr="00544209" w:rsidR="00A31CFD">
        <w:rPr>
          <w:rFonts w:ascii="Times New Roman" w:hAnsi="Times New Roman" w:cs="Times New Roman"/>
          <w:sz w:val="24"/>
          <w:szCs w:val="24"/>
          <w:shd w:val="clear" w:color="auto" w:fill="FFFFFF"/>
        </w:rPr>
        <w:t xml:space="preserve">and more appropriate pain reliever, especially in emergency cases. Fentanyl onset of action is less than a minute with a </w:t>
      </w:r>
      <w:r w:rsidRPr="00544209" w:rsidR="00B86C79">
        <w:rPr>
          <w:rFonts w:ascii="Times New Roman" w:hAnsi="Times New Roman" w:cs="Times New Roman"/>
          <w:sz w:val="24"/>
          <w:szCs w:val="24"/>
          <w:shd w:val="clear" w:color="auto" w:fill="FFFFFF"/>
        </w:rPr>
        <w:t>half-life</w:t>
      </w:r>
      <w:r w:rsidRPr="00544209" w:rsidR="00A31CFD">
        <w:rPr>
          <w:rFonts w:ascii="Times New Roman" w:hAnsi="Times New Roman" w:cs="Times New Roman"/>
          <w:sz w:val="24"/>
          <w:szCs w:val="24"/>
          <w:shd w:val="clear" w:color="auto" w:fill="FFFFFF"/>
        </w:rPr>
        <w:t xml:space="preserve"> of 90 minutes and duration of action near 30 to 60 minutes with a peak e</w:t>
      </w:r>
      <w:r w:rsidRPr="00544209" w:rsidR="00B86C79">
        <w:rPr>
          <w:rFonts w:ascii="Times New Roman" w:hAnsi="Times New Roman" w:cs="Times New Roman"/>
          <w:sz w:val="24"/>
          <w:szCs w:val="24"/>
          <w:shd w:val="clear" w:color="auto" w:fill="FFFFFF"/>
        </w:rPr>
        <w:t>ffect is two to three minutes</w:t>
      </w:r>
      <w:r w:rsidRPr="00544209" w:rsidR="00A31CFD">
        <w:rPr>
          <w:rFonts w:ascii="Times New Roman" w:hAnsi="Times New Roman" w:cs="Times New Roman"/>
          <w:sz w:val="24"/>
          <w:szCs w:val="24"/>
          <w:shd w:val="clear" w:color="auto" w:fill="FFFFFF"/>
        </w:rPr>
        <w:t xml:space="preserve">. </w:t>
      </w:r>
      <w:r w:rsidRPr="00544209" w:rsidR="00B86C79">
        <w:rPr>
          <w:rFonts w:ascii="Times New Roman" w:hAnsi="Times New Roman" w:cs="Times New Roman"/>
          <w:sz w:val="24"/>
          <w:szCs w:val="24"/>
          <w:shd w:val="clear" w:color="auto" w:fill="FFFFFF"/>
        </w:rPr>
        <w:t>Studies reveal that fentanyl reduces pain more rapidly compared to morphine with fewer adverse</w:t>
      </w:r>
      <w:r w:rsidRPr="00544209" w:rsidR="00101993">
        <w:rPr>
          <w:rFonts w:ascii="Times New Roman" w:hAnsi="Times New Roman" w:cs="Times New Roman"/>
          <w:sz w:val="24"/>
          <w:szCs w:val="24"/>
          <w:shd w:val="clear" w:color="auto" w:fill="FFFFFF"/>
        </w:rPr>
        <w:t xml:space="preserve"> effects as patients using morphine need rescue analgesia to control severe pain</w:t>
      </w:r>
      <w:r w:rsidRPr="00544209" w:rsidR="00D73D75">
        <w:rPr>
          <w:rFonts w:ascii="Times New Roman" w:hAnsi="Times New Roman" w:cs="Times New Roman"/>
          <w:sz w:val="24"/>
          <w:szCs w:val="24"/>
          <w:shd w:val="clear" w:color="auto" w:fill="FFFFFF"/>
        </w:rPr>
        <w:t xml:space="preserve"> (</w:t>
      </w:r>
      <w:r w:rsidRPr="00544209" w:rsidR="00D73D75">
        <w:rPr>
          <w:rFonts w:ascii="Times New Roman" w:hAnsi="Times New Roman" w:cs="Times New Roman"/>
          <w:sz w:val="24"/>
          <w:szCs w:val="24"/>
          <w:shd w:val="clear" w:color="auto" w:fill="FFFFFF"/>
        </w:rPr>
        <w:t>Vahedi</w:t>
      </w:r>
      <w:r w:rsidRPr="00544209" w:rsidR="00D73D75">
        <w:rPr>
          <w:rFonts w:ascii="Times New Roman" w:hAnsi="Times New Roman" w:cs="Times New Roman"/>
          <w:sz w:val="24"/>
          <w:szCs w:val="24"/>
          <w:shd w:val="clear" w:color="auto" w:fill="FFFFFF"/>
        </w:rPr>
        <w:t xml:space="preserve"> et al., 2019</w:t>
      </w:r>
      <w:r w:rsidRPr="00544209" w:rsidR="00D73D75">
        <w:rPr>
          <w:rFonts w:ascii="Times New Roman" w:hAnsi="Times New Roman" w:cs="Times New Roman"/>
          <w:sz w:val="24"/>
          <w:szCs w:val="24"/>
          <w:shd w:val="clear" w:color="auto" w:fill="FFFFFF"/>
        </w:rPr>
        <w:t>).</w:t>
      </w:r>
      <w:r w:rsidRPr="00544209" w:rsidR="004B76C7">
        <w:rPr>
          <w:rFonts w:ascii="Times New Roman" w:hAnsi="Times New Roman" w:cs="Times New Roman"/>
          <w:sz w:val="24"/>
          <w:szCs w:val="24"/>
          <w:shd w:val="clear" w:color="auto" w:fill="FFFFFF"/>
        </w:rPr>
        <w:t xml:space="preserve"> </w:t>
      </w:r>
    </w:p>
    <w:p w:rsidR="00726984" w:rsidRPr="00544209" w:rsidP="00211C0D">
      <w:pPr>
        <w:spacing w:line="480" w:lineRule="auto"/>
        <w:ind w:firstLine="720"/>
        <w:rPr>
          <w:rFonts w:ascii="Times New Roman" w:hAnsi="Times New Roman" w:cs="Times New Roman"/>
          <w:sz w:val="24"/>
          <w:szCs w:val="24"/>
          <w:shd w:val="clear" w:color="auto" w:fill="FFFFFF"/>
        </w:rPr>
      </w:pPr>
      <w:r w:rsidRPr="00544209">
        <w:rPr>
          <w:rFonts w:ascii="Times New Roman" w:hAnsi="Times New Roman" w:cs="Times New Roman"/>
          <w:sz w:val="24"/>
          <w:szCs w:val="24"/>
          <w:shd w:val="clear" w:color="auto" w:fill="FFFFFF"/>
        </w:rPr>
        <w:t xml:space="preserve">Although methadone </w:t>
      </w:r>
      <w:r w:rsidRPr="00544209">
        <w:rPr>
          <w:rFonts w:ascii="Times New Roman" w:hAnsi="Times New Roman" w:cs="Times New Roman"/>
          <w:sz w:val="24"/>
          <w:szCs w:val="24"/>
          <w:shd w:val="clear" w:color="auto" w:fill="FFFFFF"/>
        </w:rPr>
        <w:t>is not listed</w:t>
      </w:r>
      <w:r w:rsidRPr="00544209">
        <w:rPr>
          <w:rFonts w:ascii="Times New Roman" w:hAnsi="Times New Roman" w:cs="Times New Roman"/>
          <w:sz w:val="24"/>
          <w:szCs w:val="24"/>
          <w:shd w:val="clear" w:color="auto" w:fill="FFFFFF"/>
        </w:rPr>
        <w:t xml:space="preserve"> in the</w:t>
      </w:r>
      <w:r w:rsidRPr="00544209" w:rsidR="00544209">
        <w:rPr>
          <w:rFonts w:ascii="Times New Roman" w:hAnsi="Times New Roman" w:cs="Times New Roman"/>
          <w:sz w:val="24"/>
          <w:szCs w:val="24"/>
          <w:shd w:val="clear" w:color="auto" w:fill="FFFFFF"/>
        </w:rPr>
        <w:t xml:space="preserve"> post</w:t>
      </w:r>
      <w:r w:rsidRPr="00544209">
        <w:rPr>
          <w:rFonts w:ascii="Times New Roman" w:hAnsi="Times New Roman" w:cs="Times New Roman"/>
          <w:sz w:val="24"/>
          <w:szCs w:val="24"/>
          <w:shd w:val="clear" w:color="auto" w:fill="FFFFFF"/>
        </w:rPr>
        <w:t xml:space="preserve">, it can be an </w:t>
      </w:r>
      <w:r w:rsidRPr="00544209" w:rsidR="00544209">
        <w:rPr>
          <w:rFonts w:ascii="Times New Roman" w:hAnsi="Times New Roman" w:cs="Times New Roman"/>
          <w:sz w:val="24"/>
          <w:szCs w:val="24"/>
          <w:shd w:val="clear" w:color="auto" w:fill="FFFFFF"/>
        </w:rPr>
        <w:t xml:space="preserve">appropriate </w:t>
      </w:r>
      <w:r w:rsidRPr="00544209">
        <w:rPr>
          <w:rFonts w:ascii="Times New Roman" w:hAnsi="Times New Roman" w:cs="Times New Roman"/>
          <w:sz w:val="24"/>
          <w:szCs w:val="24"/>
          <w:shd w:val="clear" w:color="auto" w:fill="FFFFFF"/>
        </w:rPr>
        <w:t xml:space="preserve">alternative </w:t>
      </w:r>
      <w:r w:rsidRPr="00544209" w:rsidR="00BC0C0F">
        <w:rPr>
          <w:rFonts w:ascii="Times New Roman" w:hAnsi="Times New Roman" w:cs="Times New Roman"/>
          <w:sz w:val="24"/>
          <w:szCs w:val="24"/>
          <w:shd w:val="clear" w:color="auto" w:fill="FFFFFF"/>
        </w:rPr>
        <w:t>since it has no active metabolites and it undergoes fecal elimination hence considered safe in patients with renal failure. However, initiation and titration in the management of cancer-related pain require specialists due to its complex pharmacology (</w:t>
      </w:r>
      <w:r w:rsidRPr="00544209" w:rsidR="00544209">
        <w:rPr>
          <w:rFonts w:ascii="Times New Roman" w:hAnsi="Times New Roman" w:cs="Times New Roman"/>
          <w:sz w:val="24"/>
          <w:szCs w:val="24"/>
          <w:shd w:val="clear" w:color="auto" w:fill="FFFFFF"/>
        </w:rPr>
        <w:t>Scarborough &amp; Smith, 2018</w:t>
      </w:r>
      <w:r w:rsidRPr="00544209" w:rsidR="00BC0C0F">
        <w:rPr>
          <w:rFonts w:ascii="Times New Roman" w:hAnsi="Times New Roman" w:cs="Times New Roman"/>
          <w:sz w:val="24"/>
          <w:szCs w:val="24"/>
          <w:shd w:val="clear" w:color="auto" w:fill="FFFFFF"/>
        </w:rPr>
        <w:t xml:space="preserve">). </w:t>
      </w:r>
    </w:p>
    <w:p w:rsidR="00726984" w:rsidRPr="00544209" w:rsidP="00211C0D">
      <w:pPr>
        <w:spacing w:line="480" w:lineRule="auto"/>
        <w:jc w:val="center"/>
        <w:rPr>
          <w:rFonts w:ascii="Times New Roman" w:hAnsi="Times New Roman" w:cs="Times New Roman"/>
          <w:b/>
          <w:sz w:val="24"/>
          <w:szCs w:val="24"/>
          <w:shd w:val="clear" w:color="auto" w:fill="FFFFFF"/>
        </w:rPr>
      </w:pPr>
      <w:r w:rsidRPr="00544209">
        <w:rPr>
          <w:rFonts w:ascii="Times New Roman" w:hAnsi="Times New Roman" w:cs="Times New Roman"/>
          <w:b/>
          <w:sz w:val="24"/>
          <w:szCs w:val="24"/>
          <w:shd w:val="clear" w:color="auto" w:fill="FFFFFF"/>
        </w:rPr>
        <w:t>References</w:t>
      </w:r>
    </w:p>
    <w:p w:rsidR="00544209" w:rsidRPr="00544209" w:rsidP="00211C0D">
      <w:pPr>
        <w:spacing w:line="480" w:lineRule="auto"/>
        <w:ind w:left="720" w:hanging="720"/>
        <w:rPr>
          <w:rFonts w:ascii="Times New Roman" w:hAnsi="Times New Roman" w:cs="Times New Roman"/>
          <w:color w:val="222222"/>
          <w:sz w:val="24"/>
          <w:szCs w:val="24"/>
          <w:shd w:val="clear" w:color="auto" w:fill="FFFFFF"/>
        </w:rPr>
      </w:pPr>
      <w:r w:rsidRPr="00544209">
        <w:rPr>
          <w:rFonts w:ascii="Times New Roman" w:hAnsi="Times New Roman" w:cs="Times New Roman"/>
          <w:color w:val="222222"/>
          <w:sz w:val="24"/>
          <w:szCs w:val="24"/>
          <w:shd w:val="clear" w:color="auto" w:fill="FFFFFF"/>
        </w:rPr>
        <w:t xml:space="preserve">Cetin, Z., </w:t>
      </w:r>
      <w:r w:rsidRPr="00544209">
        <w:rPr>
          <w:rFonts w:ascii="Times New Roman" w:hAnsi="Times New Roman" w:cs="Times New Roman"/>
          <w:color w:val="222222"/>
          <w:sz w:val="24"/>
          <w:szCs w:val="24"/>
          <w:shd w:val="clear" w:color="auto" w:fill="FFFFFF"/>
        </w:rPr>
        <w:t>Gunduz</w:t>
      </w:r>
      <w:r w:rsidRPr="00544209">
        <w:rPr>
          <w:rFonts w:ascii="Times New Roman" w:hAnsi="Times New Roman" w:cs="Times New Roman"/>
          <w:color w:val="222222"/>
          <w:sz w:val="24"/>
          <w:szCs w:val="24"/>
          <w:shd w:val="clear" w:color="auto" w:fill="FFFFFF"/>
        </w:rPr>
        <w:t xml:space="preserve">, O., </w:t>
      </w:r>
      <w:r w:rsidRPr="00544209">
        <w:rPr>
          <w:rFonts w:ascii="Times New Roman" w:hAnsi="Times New Roman" w:cs="Times New Roman"/>
          <w:color w:val="222222"/>
          <w:sz w:val="24"/>
          <w:szCs w:val="24"/>
          <w:shd w:val="clear" w:color="auto" w:fill="FFFFFF"/>
        </w:rPr>
        <w:t>Topuz</w:t>
      </w:r>
      <w:r w:rsidRPr="00544209">
        <w:rPr>
          <w:rFonts w:ascii="Times New Roman" w:hAnsi="Times New Roman" w:cs="Times New Roman"/>
          <w:color w:val="222222"/>
          <w:sz w:val="24"/>
          <w:szCs w:val="24"/>
          <w:shd w:val="clear" w:color="auto" w:fill="FFFFFF"/>
        </w:rPr>
        <w:t xml:space="preserve">, R. D., </w:t>
      </w:r>
      <w:r w:rsidRPr="00544209">
        <w:rPr>
          <w:rFonts w:ascii="Times New Roman" w:hAnsi="Times New Roman" w:cs="Times New Roman"/>
          <w:color w:val="222222"/>
          <w:sz w:val="24"/>
          <w:szCs w:val="24"/>
          <w:shd w:val="clear" w:color="auto" w:fill="FFFFFF"/>
        </w:rPr>
        <w:t>Dokmeci</w:t>
      </w:r>
      <w:r w:rsidRPr="00544209">
        <w:rPr>
          <w:rFonts w:ascii="Times New Roman" w:hAnsi="Times New Roman" w:cs="Times New Roman"/>
          <w:color w:val="222222"/>
          <w:sz w:val="24"/>
          <w:szCs w:val="24"/>
          <w:shd w:val="clear" w:color="auto" w:fill="FFFFFF"/>
        </w:rPr>
        <w:t xml:space="preserve">, D., </w:t>
      </w:r>
      <w:r w:rsidRPr="00544209">
        <w:rPr>
          <w:rFonts w:ascii="Times New Roman" w:hAnsi="Times New Roman" w:cs="Times New Roman"/>
          <w:color w:val="222222"/>
          <w:sz w:val="24"/>
          <w:szCs w:val="24"/>
          <w:shd w:val="clear" w:color="auto" w:fill="FFFFFF"/>
        </w:rPr>
        <w:t>Karadag</w:t>
      </w:r>
      <w:r w:rsidRPr="00544209">
        <w:rPr>
          <w:rFonts w:ascii="Times New Roman" w:hAnsi="Times New Roman" w:cs="Times New Roman"/>
          <w:color w:val="222222"/>
          <w:sz w:val="24"/>
          <w:szCs w:val="24"/>
          <w:shd w:val="clear" w:color="auto" w:fill="FFFFFF"/>
        </w:rPr>
        <w:t xml:space="preserve">, H. C., &amp; </w:t>
      </w:r>
      <w:r w:rsidRPr="00544209">
        <w:rPr>
          <w:rFonts w:ascii="Times New Roman" w:hAnsi="Times New Roman" w:cs="Times New Roman"/>
          <w:color w:val="222222"/>
          <w:sz w:val="24"/>
          <w:szCs w:val="24"/>
          <w:shd w:val="clear" w:color="auto" w:fill="FFFFFF"/>
        </w:rPr>
        <w:t>Ulugol</w:t>
      </w:r>
      <w:r w:rsidRPr="00544209">
        <w:rPr>
          <w:rFonts w:ascii="Times New Roman" w:hAnsi="Times New Roman" w:cs="Times New Roman"/>
          <w:color w:val="222222"/>
          <w:sz w:val="24"/>
          <w:szCs w:val="24"/>
          <w:shd w:val="clear" w:color="auto" w:fill="FFFFFF"/>
        </w:rPr>
        <w:t>, A. (2021). The Role of Hydrogen Sulfide in the Development of Tolerance and Dependence to Morphine in Mice. </w:t>
      </w:r>
      <w:r w:rsidRPr="00544209">
        <w:rPr>
          <w:rFonts w:ascii="Times New Roman" w:hAnsi="Times New Roman" w:cs="Times New Roman"/>
          <w:i/>
          <w:iCs/>
          <w:color w:val="222222"/>
          <w:sz w:val="24"/>
          <w:szCs w:val="24"/>
          <w:shd w:val="clear" w:color="auto" w:fill="FFFFFF"/>
        </w:rPr>
        <w:t>Neuropsychobiology</w:t>
      </w:r>
      <w:r w:rsidRPr="00544209">
        <w:rPr>
          <w:rFonts w:ascii="Times New Roman" w:hAnsi="Times New Roman" w:cs="Times New Roman"/>
          <w:color w:val="222222"/>
          <w:sz w:val="24"/>
          <w:szCs w:val="24"/>
          <w:shd w:val="clear" w:color="auto" w:fill="FFFFFF"/>
        </w:rPr>
        <w:t>, </w:t>
      </w:r>
      <w:r w:rsidRPr="00544209">
        <w:rPr>
          <w:rFonts w:ascii="Times New Roman" w:hAnsi="Times New Roman" w:cs="Times New Roman"/>
          <w:i/>
          <w:iCs/>
          <w:color w:val="222222"/>
          <w:sz w:val="24"/>
          <w:szCs w:val="24"/>
          <w:shd w:val="clear" w:color="auto" w:fill="FFFFFF"/>
        </w:rPr>
        <w:t>80</w:t>
      </w:r>
      <w:r w:rsidRPr="00544209">
        <w:rPr>
          <w:rFonts w:ascii="Times New Roman" w:hAnsi="Times New Roman" w:cs="Times New Roman"/>
          <w:color w:val="222222"/>
          <w:sz w:val="24"/>
          <w:szCs w:val="24"/>
          <w:shd w:val="clear" w:color="auto" w:fill="FFFFFF"/>
        </w:rPr>
        <w:t>(3), 264-270.</w:t>
      </w:r>
      <w:r w:rsidRPr="00544209">
        <w:rPr>
          <w:rFonts w:ascii="Times New Roman" w:hAnsi="Times New Roman" w:cs="Times New Roman"/>
          <w:sz w:val="24"/>
          <w:szCs w:val="24"/>
        </w:rPr>
        <w:t xml:space="preserve"> </w:t>
      </w:r>
      <w:hyperlink r:id="rId4" w:history="1">
        <w:r w:rsidRPr="00544209">
          <w:rPr>
            <w:rStyle w:val="Hyperlink"/>
            <w:rFonts w:ascii="Times New Roman" w:hAnsi="Times New Roman" w:cs="Times New Roman"/>
            <w:sz w:val="24"/>
            <w:szCs w:val="24"/>
            <w:shd w:val="clear" w:color="auto" w:fill="FFFFFF"/>
          </w:rPr>
          <w:t>https://doi.org/10.1159/000511541</w:t>
        </w:r>
      </w:hyperlink>
      <w:r w:rsidRPr="00544209">
        <w:rPr>
          <w:rFonts w:ascii="Times New Roman" w:hAnsi="Times New Roman" w:cs="Times New Roman"/>
          <w:color w:val="222222"/>
          <w:sz w:val="24"/>
          <w:szCs w:val="24"/>
          <w:shd w:val="clear" w:color="auto" w:fill="FFFFFF"/>
        </w:rPr>
        <w:t xml:space="preserve"> </w:t>
      </w:r>
    </w:p>
    <w:p w:rsidR="00544209" w:rsidRPr="00544209" w:rsidP="00211C0D">
      <w:pPr>
        <w:spacing w:line="480" w:lineRule="auto"/>
        <w:ind w:left="720" w:hanging="720"/>
        <w:rPr>
          <w:rFonts w:ascii="Times New Roman" w:hAnsi="Times New Roman" w:cs="Times New Roman"/>
          <w:sz w:val="24"/>
          <w:szCs w:val="24"/>
        </w:rPr>
      </w:pPr>
      <w:r w:rsidRPr="00544209">
        <w:rPr>
          <w:rFonts w:ascii="Times New Roman" w:hAnsi="Times New Roman" w:cs="Times New Roman"/>
          <w:color w:val="222222"/>
          <w:sz w:val="24"/>
          <w:szCs w:val="24"/>
          <w:shd w:val="clear" w:color="auto" w:fill="FFFFFF"/>
        </w:rPr>
        <w:t>Scarborough, B. M., &amp; Smith, C. B. (2018). Optimal pain management for patients with cancer in the modern era. </w:t>
      </w:r>
      <w:r w:rsidRPr="00544209">
        <w:rPr>
          <w:rFonts w:ascii="Times New Roman" w:hAnsi="Times New Roman" w:cs="Times New Roman"/>
          <w:i/>
          <w:iCs/>
          <w:color w:val="222222"/>
          <w:sz w:val="24"/>
          <w:szCs w:val="24"/>
          <w:shd w:val="clear" w:color="auto" w:fill="FFFFFF"/>
        </w:rPr>
        <w:t>CA: a cancer journal for clinicians</w:t>
      </w:r>
      <w:r w:rsidRPr="00544209">
        <w:rPr>
          <w:rFonts w:ascii="Times New Roman" w:hAnsi="Times New Roman" w:cs="Times New Roman"/>
          <w:color w:val="222222"/>
          <w:sz w:val="24"/>
          <w:szCs w:val="24"/>
          <w:shd w:val="clear" w:color="auto" w:fill="FFFFFF"/>
        </w:rPr>
        <w:t>, </w:t>
      </w:r>
      <w:r w:rsidRPr="00544209">
        <w:rPr>
          <w:rFonts w:ascii="Times New Roman" w:hAnsi="Times New Roman" w:cs="Times New Roman"/>
          <w:i/>
          <w:iCs/>
          <w:color w:val="222222"/>
          <w:sz w:val="24"/>
          <w:szCs w:val="24"/>
          <w:shd w:val="clear" w:color="auto" w:fill="FFFFFF"/>
        </w:rPr>
        <w:t>68</w:t>
      </w:r>
      <w:r w:rsidRPr="00544209">
        <w:rPr>
          <w:rFonts w:ascii="Times New Roman" w:hAnsi="Times New Roman" w:cs="Times New Roman"/>
          <w:color w:val="222222"/>
          <w:sz w:val="24"/>
          <w:szCs w:val="24"/>
          <w:shd w:val="clear" w:color="auto" w:fill="FFFFFF"/>
        </w:rPr>
        <w:t>(3), 182-196.</w:t>
      </w:r>
      <w:r w:rsidRPr="00544209">
        <w:rPr>
          <w:rFonts w:ascii="Times New Roman" w:hAnsi="Times New Roman" w:cs="Times New Roman"/>
          <w:color w:val="222222"/>
          <w:sz w:val="24"/>
          <w:szCs w:val="24"/>
          <w:shd w:val="clear" w:color="auto" w:fill="FFFFFF"/>
        </w:rPr>
        <w:t xml:space="preserve"> </w:t>
      </w:r>
      <w:hyperlink r:id="rId5" w:history="1">
        <w:r w:rsidRPr="00544209">
          <w:rPr>
            <w:rStyle w:val="Hyperlink"/>
            <w:rFonts w:ascii="Times New Roman" w:hAnsi="Times New Roman" w:cs="Times New Roman"/>
            <w:sz w:val="24"/>
            <w:szCs w:val="24"/>
          </w:rPr>
          <w:t>https://doi.org/10.3322%2Fcaac.21453</w:t>
        </w:r>
      </w:hyperlink>
    </w:p>
    <w:p w:rsidR="00544209" w:rsidRPr="00544209" w:rsidP="00211C0D">
      <w:pPr>
        <w:spacing w:line="480" w:lineRule="auto"/>
        <w:ind w:left="720" w:hanging="720"/>
        <w:rPr>
          <w:rFonts w:ascii="Times New Roman" w:hAnsi="Times New Roman" w:cs="Times New Roman"/>
          <w:color w:val="222222"/>
          <w:sz w:val="24"/>
          <w:szCs w:val="24"/>
          <w:shd w:val="clear" w:color="auto" w:fill="FFFFFF"/>
        </w:rPr>
      </w:pPr>
      <w:r w:rsidRPr="00544209">
        <w:rPr>
          <w:rFonts w:ascii="Times New Roman" w:hAnsi="Times New Roman" w:cs="Times New Roman"/>
          <w:color w:val="222222"/>
          <w:sz w:val="24"/>
          <w:szCs w:val="24"/>
          <w:shd w:val="clear" w:color="auto" w:fill="FFFFFF"/>
        </w:rPr>
        <w:t>Vahedi</w:t>
      </w:r>
      <w:r w:rsidRPr="00544209">
        <w:rPr>
          <w:rFonts w:ascii="Times New Roman" w:hAnsi="Times New Roman" w:cs="Times New Roman"/>
          <w:color w:val="222222"/>
          <w:sz w:val="24"/>
          <w:szCs w:val="24"/>
          <w:shd w:val="clear" w:color="auto" w:fill="FFFFFF"/>
        </w:rPr>
        <w:t xml:space="preserve">, H. S. M., </w:t>
      </w:r>
      <w:r w:rsidRPr="00544209">
        <w:rPr>
          <w:rFonts w:ascii="Times New Roman" w:hAnsi="Times New Roman" w:cs="Times New Roman"/>
          <w:color w:val="222222"/>
          <w:sz w:val="24"/>
          <w:szCs w:val="24"/>
          <w:shd w:val="clear" w:color="auto" w:fill="FFFFFF"/>
        </w:rPr>
        <w:t>Hajebi</w:t>
      </w:r>
      <w:r w:rsidRPr="00544209">
        <w:rPr>
          <w:rFonts w:ascii="Times New Roman" w:hAnsi="Times New Roman" w:cs="Times New Roman"/>
          <w:color w:val="222222"/>
          <w:sz w:val="24"/>
          <w:szCs w:val="24"/>
          <w:shd w:val="clear" w:color="auto" w:fill="FFFFFF"/>
        </w:rPr>
        <w:t xml:space="preserve">, H., </w:t>
      </w:r>
      <w:r w:rsidRPr="00544209">
        <w:rPr>
          <w:rFonts w:ascii="Times New Roman" w:hAnsi="Times New Roman" w:cs="Times New Roman"/>
          <w:color w:val="222222"/>
          <w:sz w:val="24"/>
          <w:szCs w:val="24"/>
          <w:shd w:val="clear" w:color="auto" w:fill="FFFFFF"/>
        </w:rPr>
        <w:t>Vahidi</w:t>
      </w:r>
      <w:r w:rsidRPr="00544209">
        <w:rPr>
          <w:rFonts w:ascii="Times New Roman" w:hAnsi="Times New Roman" w:cs="Times New Roman"/>
          <w:color w:val="222222"/>
          <w:sz w:val="24"/>
          <w:szCs w:val="24"/>
          <w:shd w:val="clear" w:color="auto" w:fill="FFFFFF"/>
        </w:rPr>
        <w:t xml:space="preserve">, E., </w:t>
      </w:r>
      <w:r w:rsidRPr="00544209">
        <w:rPr>
          <w:rFonts w:ascii="Times New Roman" w:hAnsi="Times New Roman" w:cs="Times New Roman"/>
          <w:color w:val="222222"/>
          <w:sz w:val="24"/>
          <w:szCs w:val="24"/>
          <w:shd w:val="clear" w:color="auto" w:fill="FFFFFF"/>
        </w:rPr>
        <w:t>Nejati</w:t>
      </w:r>
      <w:r w:rsidRPr="00544209">
        <w:rPr>
          <w:rFonts w:ascii="Times New Roman" w:hAnsi="Times New Roman" w:cs="Times New Roman"/>
          <w:color w:val="222222"/>
          <w:sz w:val="24"/>
          <w:szCs w:val="24"/>
          <w:shd w:val="clear" w:color="auto" w:fill="FFFFFF"/>
        </w:rPr>
        <w:t xml:space="preserve">, A., &amp; </w:t>
      </w:r>
      <w:r w:rsidRPr="00544209">
        <w:rPr>
          <w:rFonts w:ascii="Times New Roman" w:hAnsi="Times New Roman" w:cs="Times New Roman"/>
          <w:color w:val="222222"/>
          <w:sz w:val="24"/>
          <w:szCs w:val="24"/>
          <w:shd w:val="clear" w:color="auto" w:fill="FFFFFF"/>
        </w:rPr>
        <w:t>Saeedi</w:t>
      </w:r>
      <w:r w:rsidRPr="00544209">
        <w:rPr>
          <w:rFonts w:ascii="Times New Roman" w:hAnsi="Times New Roman" w:cs="Times New Roman"/>
          <w:color w:val="222222"/>
          <w:sz w:val="24"/>
          <w:szCs w:val="24"/>
          <w:shd w:val="clear" w:color="auto" w:fill="FFFFFF"/>
        </w:rPr>
        <w:t xml:space="preserve">, M. (2019). Comparison </w:t>
      </w:r>
      <w:r w:rsidRPr="00544209">
        <w:rPr>
          <w:rFonts w:ascii="Times New Roman" w:hAnsi="Times New Roman" w:cs="Times New Roman"/>
          <w:color w:val="222222"/>
          <w:sz w:val="24"/>
          <w:szCs w:val="24"/>
          <w:shd w:val="clear" w:color="auto" w:fill="FFFFFF"/>
        </w:rPr>
        <w:t>between intravenous morphine versus fentanyl in acute pain relief in drug abusers with acute limb traumatic injury</w:t>
      </w:r>
      <w:r w:rsidRPr="00544209">
        <w:rPr>
          <w:rFonts w:ascii="Times New Roman" w:hAnsi="Times New Roman" w:cs="Times New Roman"/>
          <w:color w:val="222222"/>
          <w:sz w:val="24"/>
          <w:szCs w:val="24"/>
          <w:shd w:val="clear" w:color="auto" w:fill="FFFFFF"/>
        </w:rPr>
        <w:t>. </w:t>
      </w:r>
      <w:r w:rsidRPr="00544209">
        <w:rPr>
          <w:rFonts w:ascii="Times New Roman" w:hAnsi="Times New Roman" w:cs="Times New Roman"/>
          <w:i/>
          <w:iCs/>
          <w:color w:val="222222"/>
          <w:sz w:val="24"/>
          <w:szCs w:val="24"/>
          <w:shd w:val="clear" w:color="auto" w:fill="FFFFFF"/>
        </w:rPr>
        <w:t>World journal of emergency medicine</w:t>
      </w:r>
      <w:r w:rsidRPr="00544209">
        <w:rPr>
          <w:rFonts w:ascii="Times New Roman" w:hAnsi="Times New Roman" w:cs="Times New Roman"/>
          <w:color w:val="222222"/>
          <w:sz w:val="24"/>
          <w:szCs w:val="24"/>
          <w:shd w:val="clear" w:color="auto" w:fill="FFFFFF"/>
        </w:rPr>
        <w:t>, </w:t>
      </w:r>
      <w:r w:rsidRPr="00544209">
        <w:rPr>
          <w:rFonts w:ascii="Times New Roman" w:hAnsi="Times New Roman" w:cs="Times New Roman"/>
          <w:i/>
          <w:iCs/>
          <w:color w:val="222222"/>
          <w:sz w:val="24"/>
          <w:szCs w:val="24"/>
          <w:shd w:val="clear" w:color="auto" w:fill="FFFFFF"/>
        </w:rPr>
        <w:t>10</w:t>
      </w:r>
      <w:r w:rsidRPr="00544209">
        <w:rPr>
          <w:rFonts w:ascii="Times New Roman" w:hAnsi="Times New Roman" w:cs="Times New Roman"/>
          <w:color w:val="222222"/>
          <w:sz w:val="24"/>
          <w:szCs w:val="24"/>
          <w:shd w:val="clear" w:color="auto" w:fill="FFFFFF"/>
        </w:rPr>
        <w:t>(1), 27.</w:t>
      </w:r>
      <w:r w:rsidRPr="00544209">
        <w:rPr>
          <w:rFonts w:ascii="Times New Roman" w:hAnsi="Times New Roman" w:cs="Times New Roman"/>
          <w:color w:val="222222"/>
          <w:sz w:val="24"/>
          <w:szCs w:val="24"/>
          <w:shd w:val="clear" w:color="auto" w:fill="FFFFFF"/>
        </w:rPr>
        <w:t xml:space="preserve"> </w:t>
      </w:r>
      <w:hyperlink r:id="rId6" w:history="1">
        <w:r w:rsidRPr="00544209">
          <w:rPr>
            <w:rStyle w:val="Hyperlink"/>
            <w:rFonts w:ascii="Times New Roman" w:hAnsi="Times New Roman" w:cs="Times New Roman"/>
            <w:sz w:val="24"/>
            <w:szCs w:val="24"/>
          </w:rPr>
          <w:t>https://doi.org/10.5847%2Fwjem.j.1920-8642.2019.01.004</w:t>
        </w:r>
      </w:hyperlink>
      <w:bookmarkEnd w:id="0"/>
    </w:p>
    <w:sectPr>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1B97"/>
    <w:rsid w:val="00101993"/>
    <w:rsid w:val="00211C0D"/>
    <w:rsid w:val="00457E12"/>
    <w:rsid w:val="0048069A"/>
    <w:rsid w:val="00487588"/>
    <w:rsid w:val="004B76C7"/>
    <w:rsid w:val="004C2645"/>
    <w:rsid w:val="005307B7"/>
    <w:rsid w:val="00544209"/>
    <w:rsid w:val="00720B63"/>
    <w:rsid w:val="00726984"/>
    <w:rsid w:val="00727F94"/>
    <w:rsid w:val="008879EB"/>
    <w:rsid w:val="008A7E2B"/>
    <w:rsid w:val="008B0734"/>
    <w:rsid w:val="00907C72"/>
    <w:rsid w:val="00A31CFD"/>
    <w:rsid w:val="00B86C79"/>
    <w:rsid w:val="00BC0C0F"/>
    <w:rsid w:val="00CB7C0F"/>
    <w:rsid w:val="00D73D75"/>
    <w:rsid w:val="00E0347C"/>
    <w:rsid w:val="00EB1B97"/>
    <w:rsid w:val="00F02FBD"/>
    <w:rsid w:val="00F27E1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9462F66"/>
  <w15:chartTrackingRefBased/>
  <w15:docId w15:val="{71E7CBB1-A2E8-408E-9051-5C6A7BAB7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02FB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doi.org/10.1159/000511541" TargetMode="External" /><Relationship Id="rId5" Type="http://schemas.openxmlformats.org/officeDocument/2006/relationships/hyperlink" Target="https://doi.org/10.3322%2Fcaac.21453" TargetMode="External" /><Relationship Id="rId6" Type="http://schemas.openxmlformats.org/officeDocument/2006/relationships/hyperlink" Target="https://doi.org/10.5847%2Fwjem.j.1920-8642.2019.01.004" TargetMode="Externa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2</Pages>
  <Words>447</Words>
  <Characters>2550</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2</cp:revision>
  <dcterms:created xsi:type="dcterms:W3CDTF">2022-09-30T02:59:00Z</dcterms:created>
  <dcterms:modified xsi:type="dcterms:W3CDTF">2022-09-30T03:42:00Z</dcterms:modified>
</cp:coreProperties>
</file>