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1E17" w:rsidRPr="00CD1E17" w:rsidRDefault="00CD1E17" w:rsidP="00BD1937">
      <w:pPr>
        <w:spacing w:after="0" w:line="480" w:lineRule="auto"/>
        <w:jc w:val="center"/>
        <w:rPr>
          <w:rFonts w:ascii="Times New Roman" w:hAnsi="Times New Roman" w:cs="Times New Roman"/>
          <w:b/>
          <w:bCs/>
          <w:sz w:val="24"/>
          <w:szCs w:val="24"/>
        </w:rPr>
      </w:pPr>
      <w:r w:rsidRPr="00CD1E17">
        <w:rPr>
          <w:rFonts w:ascii="Times New Roman" w:hAnsi="Times New Roman" w:cs="Times New Roman"/>
          <w:b/>
          <w:bCs/>
          <w:sz w:val="24"/>
          <w:szCs w:val="24"/>
        </w:rPr>
        <w:t>Week 1: Initial Journal Entry</w:t>
      </w:r>
    </w:p>
    <w:p w:rsidR="002F6BD7" w:rsidRPr="00BD1937" w:rsidRDefault="007E774D" w:rsidP="00BD1937">
      <w:pPr>
        <w:spacing w:after="0" w:line="480" w:lineRule="auto"/>
        <w:ind w:firstLine="720"/>
        <w:rPr>
          <w:rFonts w:ascii="Times New Roman" w:hAnsi="Times New Roman" w:cs="Times New Roman"/>
          <w:sz w:val="24"/>
          <w:szCs w:val="24"/>
        </w:rPr>
      </w:pPr>
      <w:r w:rsidRPr="00BD1937">
        <w:rPr>
          <w:rFonts w:ascii="Times New Roman" w:hAnsi="Times New Roman" w:cs="Times New Roman"/>
          <w:sz w:val="24"/>
          <w:szCs w:val="24"/>
        </w:rPr>
        <w:t xml:space="preserve">Patient assessment is a vital part of the patient service provision as it helps </w:t>
      </w:r>
      <w:r w:rsidR="00BD1937" w:rsidRPr="00BD1937">
        <w:rPr>
          <w:rFonts w:ascii="Times New Roman" w:hAnsi="Times New Roman" w:cs="Times New Roman"/>
          <w:sz w:val="24"/>
          <w:szCs w:val="24"/>
        </w:rPr>
        <w:t>make</w:t>
      </w:r>
      <w:r w:rsidRPr="00BD1937">
        <w:rPr>
          <w:rFonts w:ascii="Times New Roman" w:hAnsi="Times New Roman" w:cs="Times New Roman"/>
          <w:sz w:val="24"/>
          <w:szCs w:val="24"/>
        </w:rPr>
        <w:t xml:space="preserve"> the appropriate diagnosis that guides the adoption of the most appropriate treatment modality. </w:t>
      </w:r>
      <w:r w:rsidR="002313E8" w:rsidRPr="00BD1937">
        <w:rPr>
          <w:rFonts w:ascii="Times New Roman" w:hAnsi="Times New Roman" w:cs="Times New Roman"/>
          <w:sz w:val="24"/>
          <w:szCs w:val="24"/>
        </w:rPr>
        <w:t xml:space="preserve">Conducting the physical assessment and patient examination is significant </w:t>
      </w:r>
      <w:r w:rsidR="003C50F2" w:rsidRPr="00BD1937">
        <w:rPr>
          <w:rFonts w:ascii="Times New Roman" w:hAnsi="Times New Roman" w:cs="Times New Roman"/>
          <w:sz w:val="24"/>
          <w:szCs w:val="24"/>
        </w:rPr>
        <w:t xml:space="preserve">as it enables the nurses </w:t>
      </w:r>
      <w:r w:rsidR="00BD1937" w:rsidRPr="00BD1937">
        <w:rPr>
          <w:rFonts w:ascii="Times New Roman" w:hAnsi="Times New Roman" w:cs="Times New Roman"/>
          <w:sz w:val="24"/>
          <w:szCs w:val="24"/>
        </w:rPr>
        <w:t>to</w:t>
      </w:r>
      <w:r w:rsidR="003C50F2" w:rsidRPr="00BD1937">
        <w:rPr>
          <w:rFonts w:ascii="Times New Roman" w:hAnsi="Times New Roman" w:cs="Times New Roman"/>
          <w:sz w:val="24"/>
          <w:szCs w:val="24"/>
        </w:rPr>
        <w:t xml:space="preserve"> objectively identify the unique patient needs and concerns besides the presented barriers to care that may undermine treatment compliance and outcomes. At the initial stages of my career, I didn</w:t>
      </w:r>
      <w:r w:rsidR="00BD1937" w:rsidRPr="00BD1937">
        <w:rPr>
          <w:rFonts w:ascii="Times New Roman" w:hAnsi="Times New Roman" w:cs="Times New Roman"/>
          <w:sz w:val="24"/>
          <w:szCs w:val="24"/>
        </w:rPr>
        <w:t>'</w:t>
      </w:r>
      <w:r w:rsidR="003C50F2" w:rsidRPr="00BD1937">
        <w:rPr>
          <w:rFonts w:ascii="Times New Roman" w:hAnsi="Times New Roman" w:cs="Times New Roman"/>
          <w:sz w:val="24"/>
          <w:szCs w:val="24"/>
        </w:rPr>
        <w:t xml:space="preserve">t quite understand how to go about the physical assessment and patient examination, considering that I </w:t>
      </w:r>
      <w:r w:rsidR="00BD1937" w:rsidRPr="00BD1937">
        <w:rPr>
          <w:rFonts w:ascii="Times New Roman" w:hAnsi="Times New Roman" w:cs="Times New Roman"/>
          <w:sz w:val="24"/>
          <w:szCs w:val="24"/>
        </w:rPr>
        <w:t>lacked</w:t>
      </w:r>
      <w:r w:rsidR="003C50F2" w:rsidRPr="00BD1937">
        <w:rPr>
          <w:rFonts w:ascii="Times New Roman" w:hAnsi="Times New Roman" w:cs="Times New Roman"/>
          <w:sz w:val="24"/>
          <w:szCs w:val="24"/>
        </w:rPr>
        <w:t xml:space="preserve"> skil</w:t>
      </w:r>
      <w:r w:rsidR="00037DD6" w:rsidRPr="00BD1937">
        <w:rPr>
          <w:rFonts w:ascii="Times New Roman" w:hAnsi="Times New Roman" w:cs="Times New Roman"/>
          <w:sz w:val="24"/>
          <w:szCs w:val="24"/>
        </w:rPr>
        <w:t>ls linked to effective and comprehensive patient assessment. Through the mentorship of my preceptors during my practicum</w:t>
      </w:r>
      <w:r w:rsidR="00BD1937" w:rsidRPr="00BD1937">
        <w:rPr>
          <w:rFonts w:ascii="Times New Roman" w:hAnsi="Times New Roman" w:cs="Times New Roman"/>
          <w:sz w:val="24"/>
          <w:szCs w:val="24"/>
        </w:rPr>
        <w:t>, I began learning the importance of physical assessment and the necessary skills to complete it effectively</w:t>
      </w:r>
      <w:r w:rsidR="00037DD6" w:rsidRPr="00BD1937">
        <w:rPr>
          <w:rFonts w:ascii="Times New Roman" w:hAnsi="Times New Roman" w:cs="Times New Roman"/>
          <w:sz w:val="24"/>
          <w:szCs w:val="24"/>
        </w:rPr>
        <w:t xml:space="preserve">. Today, I ensure that I conduct </w:t>
      </w:r>
      <w:r w:rsidR="00BD1937" w:rsidRPr="00BD1937">
        <w:rPr>
          <w:rFonts w:ascii="Times New Roman" w:hAnsi="Times New Roman" w:cs="Times New Roman"/>
          <w:sz w:val="24"/>
          <w:szCs w:val="24"/>
        </w:rPr>
        <w:t xml:space="preserve">a </w:t>
      </w:r>
      <w:r w:rsidR="00037DD6" w:rsidRPr="00BD1937">
        <w:rPr>
          <w:rFonts w:ascii="Times New Roman" w:hAnsi="Times New Roman" w:cs="Times New Roman"/>
          <w:sz w:val="24"/>
          <w:szCs w:val="24"/>
        </w:rPr>
        <w:t>complete physical assessment of my clients</w:t>
      </w:r>
      <w:r w:rsidR="00BD1937" w:rsidRPr="00BD1937">
        <w:rPr>
          <w:rFonts w:ascii="Times New Roman" w:hAnsi="Times New Roman" w:cs="Times New Roman"/>
          <w:sz w:val="24"/>
          <w:szCs w:val="24"/>
        </w:rPr>
        <w:t>, which helps identify</w:t>
      </w:r>
      <w:r w:rsidR="00037DD6" w:rsidRPr="00BD1937">
        <w:rPr>
          <w:rFonts w:ascii="Times New Roman" w:hAnsi="Times New Roman" w:cs="Times New Roman"/>
          <w:sz w:val="24"/>
          <w:szCs w:val="24"/>
        </w:rPr>
        <w:t xml:space="preserve"> crucial health details that might not otherwise be captured during the assessment of the subjective and objective data. </w:t>
      </w:r>
      <w:r w:rsidR="006B2AA5" w:rsidRPr="00BD1937">
        <w:rPr>
          <w:rFonts w:ascii="Times New Roman" w:hAnsi="Times New Roman" w:cs="Times New Roman"/>
          <w:sz w:val="24"/>
          <w:szCs w:val="24"/>
        </w:rPr>
        <w:t xml:space="preserve">By conducting the physical </w:t>
      </w:r>
      <w:r w:rsidR="001A0B6E" w:rsidRPr="00BD1937">
        <w:rPr>
          <w:rFonts w:ascii="Times New Roman" w:hAnsi="Times New Roman" w:cs="Times New Roman"/>
          <w:sz w:val="24"/>
          <w:szCs w:val="24"/>
        </w:rPr>
        <w:t>assessment,</w:t>
      </w:r>
      <w:r w:rsidR="006B2AA5" w:rsidRPr="00BD1937">
        <w:rPr>
          <w:rFonts w:ascii="Times New Roman" w:hAnsi="Times New Roman" w:cs="Times New Roman"/>
          <w:sz w:val="24"/>
          <w:szCs w:val="24"/>
        </w:rPr>
        <w:t xml:space="preserve"> I </w:t>
      </w:r>
      <w:r w:rsidR="00BD1937" w:rsidRPr="00BD1937">
        <w:rPr>
          <w:rFonts w:ascii="Times New Roman" w:hAnsi="Times New Roman" w:cs="Times New Roman"/>
          <w:sz w:val="24"/>
          <w:szCs w:val="24"/>
        </w:rPr>
        <w:t>can</w:t>
      </w:r>
      <w:r w:rsidR="006B2AA5" w:rsidRPr="00BD1937">
        <w:rPr>
          <w:rFonts w:ascii="Times New Roman" w:hAnsi="Times New Roman" w:cs="Times New Roman"/>
          <w:sz w:val="24"/>
          <w:szCs w:val="24"/>
        </w:rPr>
        <w:t xml:space="preserve"> </w:t>
      </w:r>
      <w:r w:rsidR="00BD1937" w:rsidRPr="00BD1937">
        <w:rPr>
          <w:rFonts w:ascii="Times New Roman" w:hAnsi="Times New Roman" w:cs="Times New Roman"/>
          <w:sz w:val="24"/>
          <w:szCs w:val="24"/>
        </w:rPr>
        <w:t>easily arrive at the appropriate diagnosis</w:t>
      </w:r>
      <w:r w:rsidR="006B2AA5" w:rsidRPr="00BD1937">
        <w:rPr>
          <w:rFonts w:ascii="Times New Roman" w:hAnsi="Times New Roman" w:cs="Times New Roman"/>
          <w:sz w:val="24"/>
          <w:szCs w:val="24"/>
        </w:rPr>
        <w:t xml:space="preserve">. The physical assessment has been </w:t>
      </w:r>
      <w:r w:rsidR="00BD1937" w:rsidRPr="00BD1937">
        <w:rPr>
          <w:rFonts w:ascii="Times New Roman" w:hAnsi="Times New Roman" w:cs="Times New Roman"/>
          <w:sz w:val="24"/>
          <w:szCs w:val="24"/>
        </w:rPr>
        <w:t>crucial in</w:t>
      </w:r>
      <w:r w:rsidR="006B2AA5" w:rsidRPr="00BD1937">
        <w:rPr>
          <w:rFonts w:ascii="Times New Roman" w:hAnsi="Times New Roman" w:cs="Times New Roman"/>
          <w:sz w:val="24"/>
          <w:szCs w:val="24"/>
        </w:rPr>
        <w:t xml:space="preserve"> confirming the diagnosis suspected during the history</w:t>
      </w:r>
      <w:r w:rsidR="00BD1937" w:rsidRPr="00BD1937">
        <w:rPr>
          <w:rFonts w:ascii="Times New Roman" w:hAnsi="Times New Roman" w:cs="Times New Roman"/>
          <w:sz w:val="24"/>
          <w:szCs w:val="24"/>
        </w:rPr>
        <w:t>-</w:t>
      </w:r>
      <w:r w:rsidR="006B2AA5" w:rsidRPr="00BD1937">
        <w:rPr>
          <w:rFonts w:ascii="Times New Roman" w:hAnsi="Times New Roman" w:cs="Times New Roman"/>
          <w:sz w:val="24"/>
          <w:szCs w:val="24"/>
        </w:rPr>
        <w:t xml:space="preserve">taking process without necessarily encountering additional costs. It is also worth noting that the physical examination has not only </w:t>
      </w:r>
      <w:r w:rsidR="00BD1937" w:rsidRPr="00BD1937">
        <w:rPr>
          <w:rFonts w:ascii="Times New Roman" w:hAnsi="Times New Roman" w:cs="Times New Roman"/>
          <w:sz w:val="24"/>
          <w:szCs w:val="24"/>
        </w:rPr>
        <w:t>helped establish</w:t>
      </w:r>
      <w:r w:rsidR="00C71856" w:rsidRPr="00BD1937">
        <w:rPr>
          <w:rFonts w:ascii="Times New Roman" w:hAnsi="Times New Roman" w:cs="Times New Roman"/>
          <w:sz w:val="24"/>
          <w:szCs w:val="24"/>
        </w:rPr>
        <w:t xml:space="preserve"> the severity and the pattern of the disease, thereby informing the adoption of the appropriate treatment approach. </w:t>
      </w:r>
    </w:p>
    <w:p w:rsidR="00C37339" w:rsidRPr="00BD1937" w:rsidRDefault="00C37339" w:rsidP="00BD1937">
      <w:pPr>
        <w:spacing w:after="0" w:line="480" w:lineRule="auto"/>
        <w:ind w:firstLine="720"/>
        <w:rPr>
          <w:rFonts w:ascii="Times New Roman" w:hAnsi="Times New Roman" w:cs="Times New Roman"/>
          <w:sz w:val="24"/>
          <w:szCs w:val="24"/>
        </w:rPr>
      </w:pPr>
      <w:r w:rsidRPr="00BD1937">
        <w:rPr>
          <w:rFonts w:ascii="Times New Roman" w:hAnsi="Times New Roman" w:cs="Times New Roman"/>
          <w:sz w:val="24"/>
          <w:szCs w:val="24"/>
        </w:rPr>
        <w:t xml:space="preserve">In conducting patient assessments, there are areas I feel more confident and familiar with compared to others. </w:t>
      </w:r>
      <w:r w:rsidR="00F50345" w:rsidRPr="00BD1937">
        <w:rPr>
          <w:rFonts w:ascii="Times New Roman" w:hAnsi="Times New Roman" w:cs="Times New Roman"/>
          <w:sz w:val="24"/>
          <w:szCs w:val="24"/>
        </w:rPr>
        <w:t xml:space="preserve">One of the </w:t>
      </w:r>
      <w:r w:rsidR="00BD1937" w:rsidRPr="00BD1937">
        <w:rPr>
          <w:rFonts w:ascii="Times New Roman" w:hAnsi="Times New Roman" w:cs="Times New Roman"/>
          <w:sz w:val="24"/>
          <w:szCs w:val="24"/>
        </w:rPr>
        <w:t>critical</w:t>
      </w:r>
      <w:r w:rsidR="00F50345" w:rsidRPr="00BD1937">
        <w:rPr>
          <w:rFonts w:ascii="Times New Roman" w:hAnsi="Times New Roman" w:cs="Times New Roman"/>
          <w:sz w:val="24"/>
          <w:szCs w:val="24"/>
        </w:rPr>
        <w:t xml:space="preserve"> areas of assessment I am most familiar </w:t>
      </w:r>
      <w:r w:rsidR="00BD1937" w:rsidRPr="00BD1937">
        <w:rPr>
          <w:rFonts w:ascii="Times New Roman" w:hAnsi="Times New Roman" w:cs="Times New Roman"/>
          <w:sz w:val="24"/>
          <w:szCs w:val="24"/>
        </w:rPr>
        <w:t>with and confident in is</w:t>
      </w:r>
      <w:r w:rsidR="00F50345" w:rsidRPr="00BD1937">
        <w:rPr>
          <w:rFonts w:ascii="Times New Roman" w:hAnsi="Times New Roman" w:cs="Times New Roman"/>
          <w:sz w:val="24"/>
          <w:szCs w:val="24"/>
        </w:rPr>
        <w:t xml:space="preserve"> recognizing the clinical signs and symptoms of different illnesses across the lifespan, besides differentiating between pathophysiological and psychopathological conditions. </w:t>
      </w:r>
      <w:r w:rsidR="00BD1937" w:rsidRPr="00BD1937">
        <w:rPr>
          <w:rFonts w:ascii="Times New Roman" w:hAnsi="Times New Roman" w:cs="Times New Roman"/>
          <w:sz w:val="24"/>
          <w:szCs w:val="24"/>
        </w:rPr>
        <w:t>Competence</w:t>
      </w:r>
      <w:r w:rsidR="00CD2CAE" w:rsidRPr="00BD1937">
        <w:rPr>
          <w:rFonts w:ascii="Times New Roman" w:hAnsi="Times New Roman" w:cs="Times New Roman"/>
          <w:sz w:val="24"/>
          <w:szCs w:val="24"/>
        </w:rPr>
        <w:t xml:space="preserve"> in </w:t>
      </w:r>
      <w:r w:rsidR="00BD1937" w:rsidRPr="00BD1937">
        <w:rPr>
          <w:rFonts w:ascii="Times New Roman" w:hAnsi="Times New Roman" w:cs="Times New Roman"/>
          <w:sz w:val="24"/>
          <w:szCs w:val="24"/>
        </w:rPr>
        <w:t>recognizing</w:t>
      </w:r>
      <w:r w:rsidR="00CD2CAE" w:rsidRPr="00BD1937">
        <w:rPr>
          <w:rFonts w:ascii="Times New Roman" w:hAnsi="Times New Roman" w:cs="Times New Roman"/>
          <w:sz w:val="24"/>
          <w:szCs w:val="24"/>
        </w:rPr>
        <w:t xml:space="preserve"> the clinical signs and symptoms is paramount as it facilitates the effective assessment and arriving at the most appropriate diagnosis</w:t>
      </w:r>
      <w:r w:rsidR="007A7988" w:rsidRPr="00BD1937">
        <w:rPr>
          <w:rFonts w:ascii="Times New Roman" w:hAnsi="Times New Roman" w:cs="Times New Roman"/>
          <w:sz w:val="24"/>
          <w:szCs w:val="24"/>
        </w:rPr>
        <w:t xml:space="preserve">. Additionally, </w:t>
      </w:r>
      <w:r w:rsidR="00BD1937" w:rsidRPr="00BD1937">
        <w:rPr>
          <w:rFonts w:ascii="Times New Roman" w:hAnsi="Times New Roman" w:cs="Times New Roman"/>
          <w:sz w:val="24"/>
          <w:szCs w:val="24"/>
        </w:rPr>
        <w:t xml:space="preserve">the </w:t>
      </w:r>
      <w:r w:rsidR="007A7988" w:rsidRPr="00BD1937">
        <w:rPr>
          <w:rFonts w:ascii="Times New Roman" w:hAnsi="Times New Roman" w:cs="Times New Roman"/>
          <w:sz w:val="24"/>
          <w:szCs w:val="24"/>
        </w:rPr>
        <w:t xml:space="preserve">ability to </w:t>
      </w:r>
      <w:r w:rsidR="007A7988" w:rsidRPr="00BD1937">
        <w:rPr>
          <w:rFonts w:ascii="Times New Roman" w:hAnsi="Times New Roman" w:cs="Times New Roman"/>
          <w:sz w:val="24"/>
          <w:szCs w:val="24"/>
        </w:rPr>
        <w:lastRenderedPageBreak/>
        <w:t xml:space="preserve">differentiate between </w:t>
      </w:r>
      <w:r w:rsidR="007A7988" w:rsidRPr="00BD1937">
        <w:rPr>
          <w:rFonts w:ascii="Times New Roman" w:hAnsi="Times New Roman" w:cs="Times New Roman"/>
          <w:sz w:val="24"/>
          <w:szCs w:val="24"/>
        </w:rPr>
        <w:t>pathophysiological and psychopathological conditions</w:t>
      </w:r>
      <w:r w:rsidR="007A7988" w:rsidRPr="00BD1937">
        <w:rPr>
          <w:rFonts w:ascii="Times New Roman" w:hAnsi="Times New Roman" w:cs="Times New Roman"/>
          <w:sz w:val="24"/>
          <w:szCs w:val="24"/>
        </w:rPr>
        <w:t xml:space="preserve"> ensures that the treatment modality adopted is geared towards </w:t>
      </w:r>
      <w:r w:rsidR="006059C5" w:rsidRPr="00BD1937">
        <w:rPr>
          <w:rFonts w:ascii="Times New Roman" w:hAnsi="Times New Roman" w:cs="Times New Roman"/>
          <w:sz w:val="24"/>
          <w:szCs w:val="24"/>
        </w:rPr>
        <w:t>the recovery and improvement of the patient</w:t>
      </w:r>
      <w:r w:rsidR="00BD1937" w:rsidRPr="00BD1937">
        <w:rPr>
          <w:rFonts w:ascii="Times New Roman" w:hAnsi="Times New Roman" w:cs="Times New Roman"/>
          <w:sz w:val="24"/>
          <w:szCs w:val="24"/>
        </w:rPr>
        <w:t>'</w:t>
      </w:r>
      <w:r w:rsidR="006059C5" w:rsidRPr="00BD1937">
        <w:rPr>
          <w:rFonts w:ascii="Times New Roman" w:hAnsi="Times New Roman" w:cs="Times New Roman"/>
          <w:sz w:val="24"/>
          <w:szCs w:val="24"/>
        </w:rPr>
        <w:t xml:space="preserve">s health outcomes. Another area of the assessment that I feel </w:t>
      </w:r>
      <w:r w:rsidR="00FC10BA" w:rsidRPr="00BD1937">
        <w:rPr>
          <w:rFonts w:ascii="Times New Roman" w:hAnsi="Times New Roman" w:cs="Times New Roman"/>
          <w:sz w:val="24"/>
          <w:szCs w:val="24"/>
        </w:rPr>
        <w:t xml:space="preserve">more familiar </w:t>
      </w:r>
      <w:r w:rsidR="00BD1937" w:rsidRPr="00BD1937">
        <w:rPr>
          <w:rFonts w:ascii="Times New Roman" w:hAnsi="Times New Roman" w:cs="Times New Roman"/>
          <w:sz w:val="24"/>
          <w:szCs w:val="24"/>
        </w:rPr>
        <w:t>with and confident in is performing and interpreting comprehensive physical and mental status examinations</w:t>
      </w:r>
      <w:r w:rsidR="00281D8C" w:rsidRPr="00BD1937">
        <w:rPr>
          <w:rFonts w:ascii="Times New Roman" w:hAnsi="Times New Roman" w:cs="Times New Roman"/>
          <w:sz w:val="24"/>
          <w:szCs w:val="24"/>
        </w:rPr>
        <w:t>. Proficiency in these areas has been significant in ensuring that</w:t>
      </w:r>
      <w:r w:rsidR="003B4309" w:rsidRPr="00BD1937">
        <w:rPr>
          <w:rFonts w:ascii="Times New Roman" w:hAnsi="Times New Roman" w:cs="Times New Roman"/>
          <w:sz w:val="24"/>
          <w:szCs w:val="24"/>
        </w:rPr>
        <w:t xml:space="preserve"> I effectively monitor any deterioration in health and the possible contributing factors, thereby informing the adoption of strategies geared towards health promotion. </w:t>
      </w:r>
    </w:p>
    <w:p w:rsidR="001D327A" w:rsidRPr="00BD1937" w:rsidRDefault="001D327A" w:rsidP="00BD1937">
      <w:pPr>
        <w:spacing w:after="0" w:line="480" w:lineRule="auto"/>
        <w:ind w:firstLine="720"/>
        <w:rPr>
          <w:rFonts w:ascii="Times New Roman" w:hAnsi="Times New Roman" w:cs="Times New Roman"/>
          <w:sz w:val="24"/>
          <w:szCs w:val="24"/>
        </w:rPr>
      </w:pPr>
      <w:r w:rsidRPr="00BD1937">
        <w:rPr>
          <w:rFonts w:ascii="Times New Roman" w:hAnsi="Times New Roman" w:cs="Times New Roman"/>
          <w:sz w:val="24"/>
          <w:szCs w:val="24"/>
        </w:rPr>
        <w:t xml:space="preserve">There are assessment aspects that I feel I am </w:t>
      </w:r>
      <w:r w:rsidRPr="004423BE">
        <w:rPr>
          <w:rFonts w:ascii="Times New Roman" w:hAnsi="Times New Roman" w:cs="Times New Roman"/>
          <w:sz w:val="24"/>
          <w:szCs w:val="24"/>
        </w:rPr>
        <w:t xml:space="preserve">least familiar </w:t>
      </w:r>
      <w:r w:rsidR="00BD1937" w:rsidRPr="00BD1937">
        <w:rPr>
          <w:rFonts w:ascii="Times New Roman" w:hAnsi="Times New Roman" w:cs="Times New Roman"/>
          <w:sz w:val="24"/>
          <w:szCs w:val="24"/>
        </w:rPr>
        <w:t xml:space="preserve">with </w:t>
      </w:r>
      <w:r w:rsidRPr="004423BE">
        <w:rPr>
          <w:rFonts w:ascii="Times New Roman" w:hAnsi="Times New Roman" w:cs="Times New Roman"/>
          <w:sz w:val="24"/>
          <w:szCs w:val="24"/>
        </w:rPr>
        <w:t>and confident</w:t>
      </w:r>
      <w:r w:rsidR="00BD1937" w:rsidRPr="00BD1937">
        <w:rPr>
          <w:rFonts w:ascii="Times New Roman" w:hAnsi="Times New Roman" w:cs="Times New Roman"/>
          <w:sz w:val="24"/>
          <w:szCs w:val="24"/>
        </w:rPr>
        <w:t xml:space="preserve"> in</w:t>
      </w:r>
      <w:r w:rsidRPr="00BD1937">
        <w:rPr>
          <w:rFonts w:ascii="Times New Roman" w:hAnsi="Times New Roman" w:cs="Times New Roman"/>
          <w:sz w:val="24"/>
          <w:szCs w:val="24"/>
        </w:rPr>
        <w:t xml:space="preserve">. </w:t>
      </w:r>
      <w:r w:rsidR="00853359" w:rsidRPr="00BD1937">
        <w:rPr>
          <w:rFonts w:ascii="Times New Roman" w:hAnsi="Times New Roman" w:cs="Times New Roman"/>
          <w:sz w:val="24"/>
          <w:szCs w:val="24"/>
        </w:rPr>
        <w:t xml:space="preserve">One such area is </w:t>
      </w:r>
      <w:r w:rsidR="00BD1937" w:rsidRPr="00BD1937">
        <w:rPr>
          <w:rFonts w:ascii="Times New Roman" w:hAnsi="Times New Roman" w:cs="Times New Roman"/>
          <w:sz w:val="24"/>
          <w:szCs w:val="24"/>
        </w:rPr>
        <w:t>developing and prioritizing</w:t>
      </w:r>
      <w:r w:rsidR="001A2E85" w:rsidRPr="00BD1937">
        <w:rPr>
          <w:rFonts w:ascii="Times New Roman" w:hAnsi="Times New Roman" w:cs="Times New Roman"/>
          <w:sz w:val="24"/>
          <w:szCs w:val="24"/>
        </w:rPr>
        <w:t xml:space="preserve"> the differential diagnosis list. Although I feel confident in </w:t>
      </w:r>
      <w:r w:rsidR="00BD1937" w:rsidRPr="00BD1937">
        <w:rPr>
          <w:rFonts w:ascii="Times New Roman" w:hAnsi="Times New Roman" w:cs="Times New Roman"/>
          <w:sz w:val="24"/>
          <w:szCs w:val="24"/>
        </w:rPr>
        <w:t>identifying and recognizing the clinical signs and symptoms, I need to continue improving to</w:t>
      </w:r>
      <w:r w:rsidR="00A90C94" w:rsidRPr="00BD1937">
        <w:rPr>
          <w:rFonts w:ascii="Times New Roman" w:hAnsi="Times New Roman" w:cs="Times New Roman"/>
          <w:sz w:val="24"/>
          <w:szCs w:val="24"/>
        </w:rPr>
        <w:t xml:space="preserve"> </w:t>
      </w:r>
      <w:r w:rsidR="004B1E05" w:rsidRPr="00BD1937">
        <w:rPr>
          <w:rFonts w:ascii="Times New Roman" w:hAnsi="Times New Roman" w:cs="Times New Roman"/>
          <w:sz w:val="24"/>
          <w:szCs w:val="24"/>
        </w:rPr>
        <w:t>distinguish between the common signs and symptoms</w:t>
      </w:r>
      <w:r w:rsidR="00BD1937" w:rsidRPr="00BD1937">
        <w:rPr>
          <w:rFonts w:ascii="Times New Roman" w:hAnsi="Times New Roman" w:cs="Times New Roman"/>
          <w:sz w:val="24"/>
          <w:szCs w:val="24"/>
        </w:rPr>
        <w:t>,</w:t>
      </w:r>
      <w:r w:rsidR="004B1E05" w:rsidRPr="00BD1937">
        <w:rPr>
          <w:rFonts w:ascii="Times New Roman" w:hAnsi="Times New Roman" w:cs="Times New Roman"/>
          <w:sz w:val="24"/>
          <w:szCs w:val="24"/>
        </w:rPr>
        <w:t xml:space="preserve"> cutting across similar health conditions. As such, I believe that </w:t>
      </w:r>
      <w:r w:rsidR="00BD1937" w:rsidRPr="00BD1937">
        <w:rPr>
          <w:rFonts w:ascii="Times New Roman" w:hAnsi="Times New Roman" w:cs="Times New Roman"/>
          <w:sz w:val="24"/>
          <w:szCs w:val="24"/>
        </w:rPr>
        <w:t>it will be easier to iden</w:t>
      </w:r>
      <w:bookmarkStart w:id="0" w:name="_GoBack"/>
      <w:bookmarkEnd w:id="0"/>
      <w:r w:rsidR="00BD1937" w:rsidRPr="00BD1937">
        <w:rPr>
          <w:rFonts w:ascii="Times New Roman" w:hAnsi="Times New Roman" w:cs="Times New Roman"/>
          <w:sz w:val="24"/>
          <w:szCs w:val="24"/>
        </w:rPr>
        <w:t>tify the possible health conditions in order of priority through diagnostic evaluation skills and other assessed information</w:t>
      </w:r>
      <w:r w:rsidR="00A747F1" w:rsidRPr="00BD1937">
        <w:rPr>
          <w:rFonts w:ascii="Times New Roman" w:hAnsi="Times New Roman" w:cs="Times New Roman"/>
          <w:sz w:val="24"/>
          <w:szCs w:val="24"/>
        </w:rPr>
        <w:t xml:space="preserve">. Prioritizing the differential list will be significant in informing the adoption of the most appropriate treatment modality, </w:t>
      </w:r>
      <w:r w:rsidR="00BD1937" w:rsidRPr="00BD1937">
        <w:rPr>
          <w:rFonts w:ascii="Times New Roman" w:hAnsi="Times New Roman" w:cs="Times New Roman"/>
          <w:sz w:val="24"/>
          <w:szCs w:val="24"/>
        </w:rPr>
        <w:t>promoting the patient's recovery and improving</w:t>
      </w:r>
      <w:r w:rsidR="00A747F1" w:rsidRPr="00BD1937">
        <w:rPr>
          <w:rFonts w:ascii="Times New Roman" w:hAnsi="Times New Roman" w:cs="Times New Roman"/>
          <w:sz w:val="24"/>
          <w:szCs w:val="24"/>
        </w:rPr>
        <w:t xml:space="preserve"> their quality of life. </w:t>
      </w:r>
    </w:p>
    <w:p w:rsidR="002F650B" w:rsidRPr="00BD1937" w:rsidRDefault="00BD1937" w:rsidP="00BD1937">
      <w:pPr>
        <w:spacing w:after="0" w:line="480" w:lineRule="auto"/>
        <w:ind w:firstLine="720"/>
        <w:rPr>
          <w:rFonts w:ascii="Times New Roman" w:hAnsi="Times New Roman" w:cs="Times New Roman"/>
          <w:sz w:val="24"/>
          <w:szCs w:val="24"/>
        </w:rPr>
      </w:pPr>
      <w:r w:rsidRPr="00BD1937">
        <w:rPr>
          <w:rFonts w:ascii="Times New Roman" w:hAnsi="Times New Roman" w:cs="Times New Roman"/>
          <w:sz w:val="24"/>
          <w:szCs w:val="24"/>
        </w:rPr>
        <w:t>Assessing</w:t>
      </w:r>
      <w:r w:rsidR="002F650B" w:rsidRPr="00BD1937">
        <w:rPr>
          <w:rFonts w:ascii="Times New Roman" w:hAnsi="Times New Roman" w:cs="Times New Roman"/>
          <w:sz w:val="24"/>
          <w:szCs w:val="24"/>
        </w:rPr>
        <w:t xml:space="preserve"> </w:t>
      </w:r>
      <w:r w:rsidR="002F650B" w:rsidRPr="004423BE">
        <w:rPr>
          <w:rFonts w:ascii="Times New Roman" w:hAnsi="Times New Roman" w:cs="Times New Roman"/>
          <w:sz w:val="24"/>
          <w:szCs w:val="24"/>
        </w:rPr>
        <w:t>pediatric, adult and geriatric patients</w:t>
      </w:r>
      <w:r w:rsidR="002F650B" w:rsidRPr="00BD1937">
        <w:rPr>
          <w:rFonts w:ascii="Times New Roman" w:hAnsi="Times New Roman" w:cs="Times New Roman"/>
          <w:sz w:val="24"/>
          <w:szCs w:val="24"/>
        </w:rPr>
        <w:t xml:space="preserve"> offers different experience</w:t>
      </w:r>
      <w:r w:rsidRPr="00BD1937">
        <w:rPr>
          <w:rFonts w:ascii="Times New Roman" w:hAnsi="Times New Roman" w:cs="Times New Roman"/>
          <w:sz w:val="24"/>
          <w:szCs w:val="24"/>
        </w:rPr>
        <w:t>s</w:t>
      </w:r>
      <w:r w:rsidR="002F650B" w:rsidRPr="00BD1937">
        <w:rPr>
          <w:rFonts w:ascii="Times New Roman" w:hAnsi="Times New Roman" w:cs="Times New Roman"/>
          <w:sz w:val="24"/>
          <w:szCs w:val="24"/>
        </w:rPr>
        <w:t xml:space="preserve"> of </w:t>
      </w:r>
      <w:r w:rsidR="002864DB" w:rsidRPr="00BD1937">
        <w:rPr>
          <w:rFonts w:ascii="Times New Roman" w:hAnsi="Times New Roman" w:cs="Times New Roman"/>
          <w:sz w:val="24"/>
          <w:szCs w:val="24"/>
        </w:rPr>
        <w:t>assessment and patient examination. Specifically, the pediatric assessment is sometimes dependent on the patient</w:t>
      </w:r>
      <w:r w:rsidRPr="00BD1937">
        <w:rPr>
          <w:rFonts w:ascii="Times New Roman" w:hAnsi="Times New Roman" w:cs="Times New Roman"/>
          <w:sz w:val="24"/>
          <w:szCs w:val="24"/>
        </w:rPr>
        <w:t>'</w:t>
      </w:r>
      <w:r w:rsidR="002864DB" w:rsidRPr="00BD1937">
        <w:rPr>
          <w:rFonts w:ascii="Times New Roman" w:hAnsi="Times New Roman" w:cs="Times New Roman"/>
          <w:sz w:val="24"/>
          <w:szCs w:val="24"/>
        </w:rPr>
        <w:t xml:space="preserve">s guardian or parent to be successful, considering these patients often encounter challenges in providing helpful and objective health data. As such, collaborating with pediatric caregivers is paramount in ensuring that all the appropriate health information </w:t>
      </w:r>
      <w:r w:rsidR="00532627" w:rsidRPr="00BD1937">
        <w:rPr>
          <w:rFonts w:ascii="Times New Roman" w:hAnsi="Times New Roman" w:cs="Times New Roman"/>
          <w:sz w:val="24"/>
          <w:szCs w:val="24"/>
        </w:rPr>
        <w:t>is</w:t>
      </w:r>
      <w:r w:rsidR="002864DB" w:rsidRPr="00BD1937">
        <w:rPr>
          <w:rFonts w:ascii="Times New Roman" w:hAnsi="Times New Roman" w:cs="Times New Roman"/>
          <w:sz w:val="24"/>
          <w:szCs w:val="24"/>
        </w:rPr>
        <w:t xml:space="preserve"> accessed and used in informing the </w:t>
      </w:r>
      <w:r w:rsidRPr="00BD1937">
        <w:rPr>
          <w:rFonts w:ascii="Times New Roman" w:hAnsi="Times New Roman" w:cs="Times New Roman"/>
          <w:sz w:val="24"/>
          <w:szCs w:val="24"/>
        </w:rPr>
        <w:t>proper</w:t>
      </w:r>
      <w:r w:rsidR="002864DB" w:rsidRPr="00BD1937">
        <w:rPr>
          <w:rFonts w:ascii="Times New Roman" w:hAnsi="Times New Roman" w:cs="Times New Roman"/>
          <w:sz w:val="24"/>
          <w:szCs w:val="24"/>
        </w:rPr>
        <w:t xml:space="preserve"> diagnosis and treatment modality. </w:t>
      </w:r>
      <w:r w:rsidR="00B97284" w:rsidRPr="00BD1937">
        <w:rPr>
          <w:rFonts w:ascii="Times New Roman" w:hAnsi="Times New Roman" w:cs="Times New Roman"/>
          <w:sz w:val="24"/>
          <w:szCs w:val="24"/>
        </w:rPr>
        <w:t xml:space="preserve">Dealing with </w:t>
      </w:r>
      <w:r w:rsidR="00532627" w:rsidRPr="00BD1937">
        <w:rPr>
          <w:rFonts w:ascii="Times New Roman" w:hAnsi="Times New Roman" w:cs="Times New Roman"/>
          <w:sz w:val="24"/>
          <w:szCs w:val="24"/>
        </w:rPr>
        <w:t>adult patients is a little simpler</w:t>
      </w:r>
      <w:r w:rsidRPr="00BD1937">
        <w:rPr>
          <w:rFonts w:ascii="Times New Roman" w:hAnsi="Times New Roman" w:cs="Times New Roman"/>
          <w:sz w:val="24"/>
          <w:szCs w:val="24"/>
        </w:rPr>
        <w:t>,</w:t>
      </w:r>
      <w:r w:rsidR="00532627" w:rsidRPr="00BD1937">
        <w:rPr>
          <w:rFonts w:ascii="Times New Roman" w:hAnsi="Times New Roman" w:cs="Times New Roman"/>
          <w:sz w:val="24"/>
          <w:szCs w:val="24"/>
        </w:rPr>
        <w:t xml:space="preserve"> especially when they are cooperative with the assessment process. </w:t>
      </w:r>
      <w:r w:rsidRPr="00BD1937">
        <w:rPr>
          <w:rFonts w:ascii="Times New Roman" w:hAnsi="Times New Roman" w:cs="Times New Roman"/>
          <w:sz w:val="24"/>
          <w:szCs w:val="24"/>
        </w:rPr>
        <w:t>Adult patients can provide all the required subjective assessment information, which fastens the diagnosis and</w:t>
      </w:r>
      <w:r w:rsidR="00532627" w:rsidRPr="00BD1937">
        <w:rPr>
          <w:rFonts w:ascii="Times New Roman" w:hAnsi="Times New Roman" w:cs="Times New Roman"/>
          <w:sz w:val="24"/>
          <w:szCs w:val="24"/>
        </w:rPr>
        <w:t xml:space="preserve"> </w:t>
      </w:r>
      <w:r w:rsidR="00532627" w:rsidRPr="00BD1937">
        <w:rPr>
          <w:rFonts w:ascii="Times New Roman" w:hAnsi="Times New Roman" w:cs="Times New Roman"/>
          <w:sz w:val="24"/>
          <w:szCs w:val="24"/>
        </w:rPr>
        <w:lastRenderedPageBreak/>
        <w:t xml:space="preserve">treatment process. Although geriatric patients </w:t>
      </w:r>
      <w:r w:rsidRPr="00BD1937">
        <w:rPr>
          <w:rFonts w:ascii="Times New Roman" w:hAnsi="Times New Roman" w:cs="Times New Roman"/>
          <w:sz w:val="24"/>
          <w:szCs w:val="24"/>
        </w:rPr>
        <w:t>can provide all the crucial information during history, their</w:t>
      </w:r>
      <w:r w:rsidR="00532627" w:rsidRPr="00BD1937">
        <w:rPr>
          <w:rFonts w:ascii="Times New Roman" w:hAnsi="Times New Roman" w:cs="Times New Roman"/>
          <w:sz w:val="24"/>
          <w:szCs w:val="24"/>
        </w:rPr>
        <w:t xml:space="preserve"> age and occurrence of multiple illnesses make it challenging to </w:t>
      </w:r>
      <w:r w:rsidR="004E2D5F" w:rsidRPr="00BD1937">
        <w:rPr>
          <w:rFonts w:ascii="Times New Roman" w:hAnsi="Times New Roman" w:cs="Times New Roman"/>
          <w:sz w:val="24"/>
          <w:szCs w:val="24"/>
        </w:rPr>
        <w:t>provide</w:t>
      </w:r>
      <w:r w:rsidR="000235EB" w:rsidRPr="00BD1937">
        <w:rPr>
          <w:rFonts w:ascii="Times New Roman" w:hAnsi="Times New Roman" w:cs="Times New Roman"/>
          <w:sz w:val="24"/>
          <w:szCs w:val="24"/>
        </w:rPr>
        <w:t xml:space="preserve"> accurate data regarding their</w:t>
      </w:r>
      <w:r w:rsidR="00657129" w:rsidRPr="00BD1937">
        <w:rPr>
          <w:rFonts w:ascii="Times New Roman" w:hAnsi="Times New Roman" w:cs="Times New Roman"/>
          <w:sz w:val="24"/>
          <w:szCs w:val="24"/>
        </w:rPr>
        <w:t xml:space="preserve"> previous</w:t>
      </w:r>
      <w:r w:rsidR="000235EB" w:rsidRPr="00BD1937">
        <w:rPr>
          <w:rFonts w:ascii="Times New Roman" w:hAnsi="Times New Roman" w:cs="Times New Roman"/>
          <w:sz w:val="24"/>
          <w:szCs w:val="24"/>
        </w:rPr>
        <w:t xml:space="preserve"> </w:t>
      </w:r>
      <w:r w:rsidR="00F32C1D" w:rsidRPr="00BD1937">
        <w:rPr>
          <w:rFonts w:ascii="Times New Roman" w:hAnsi="Times New Roman" w:cs="Times New Roman"/>
          <w:sz w:val="24"/>
          <w:szCs w:val="24"/>
        </w:rPr>
        <w:t>medical histor</w:t>
      </w:r>
      <w:r w:rsidR="00657129" w:rsidRPr="00BD1937">
        <w:rPr>
          <w:rFonts w:ascii="Times New Roman" w:hAnsi="Times New Roman" w:cs="Times New Roman"/>
          <w:sz w:val="24"/>
          <w:szCs w:val="24"/>
        </w:rPr>
        <w:t xml:space="preserve">y, which might undermine the current diagnosis and treatment process. </w:t>
      </w:r>
    </w:p>
    <w:p w:rsidR="00177181" w:rsidRPr="004423BE" w:rsidRDefault="00177181" w:rsidP="00BD1937">
      <w:pPr>
        <w:spacing w:after="0" w:line="480" w:lineRule="auto"/>
        <w:ind w:firstLine="720"/>
        <w:rPr>
          <w:rFonts w:ascii="Times New Roman" w:hAnsi="Times New Roman" w:cs="Times New Roman"/>
          <w:sz w:val="24"/>
          <w:szCs w:val="24"/>
        </w:rPr>
      </w:pPr>
      <w:r w:rsidRPr="00BD1937">
        <w:rPr>
          <w:rFonts w:ascii="Times New Roman" w:hAnsi="Times New Roman" w:cs="Times New Roman"/>
          <w:sz w:val="24"/>
          <w:szCs w:val="24"/>
        </w:rPr>
        <w:t xml:space="preserve">Clinical reasoning is </w:t>
      </w:r>
      <w:r w:rsidR="00BD1937" w:rsidRPr="00BD1937">
        <w:rPr>
          <w:rFonts w:ascii="Times New Roman" w:hAnsi="Times New Roman" w:cs="Times New Roman"/>
          <w:sz w:val="24"/>
          <w:szCs w:val="24"/>
        </w:rPr>
        <w:t>essential in</w:t>
      </w:r>
      <w:r w:rsidRPr="00BD1937">
        <w:rPr>
          <w:rFonts w:ascii="Times New Roman" w:hAnsi="Times New Roman" w:cs="Times New Roman"/>
          <w:sz w:val="24"/>
          <w:szCs w:val="24"/>
        </w:rPr>
        <w:t xml:space="preserve"> advanced practice a</w:t>
      </w:r>
      <w:r w:rsidR="00BD1937" w:rsidRPr="00BD1937">
        <w:rPr>
          <w:rFonts w:ascii="Times New Roman" w:hAnsi="Times New Roman" w:cs="Times New Roman"/>
          <w:sz w:val="24"/>
          <w:szCs w:val="24"/>
        </w:rPr>
        <w:t>nd involves</w:t>
      </w:r>
      <w:r w:rsidRPr="00BD1937">
        <w:rPr>
          <w:rFonts w:ascii="Times New Roman" w:hAnsi="Times New Roman" w:cs="Times New Roman"/>
          <w:sz w:val="24"/>
          <w:szCs w:val="24"/>
        </w:rPr>
        <w:t xml:space="preserve"> problem-solving to establish differential diagnoses for patients</w:t>
      </w:r>
      <w:r w:rsidR="00BD1937" w:rsidRPr="00BD1937">
        <w:rPr>
          <w:rFonts w:ascii="Times New Roman" w:hAnsi="Times New Roman" w:cs="Times New Roman"/>
          <w:sz w:val="24"/>
          <w:szCs w:val="24"/>
        </w:rPr>
        <w:t>'</w:t>
      </w:r>
      <w:r w:rsidRPr="00BD1937">
        <w:rPr>
          <w:rFonts w:ascii="Times New Roman" w:hAnsi="Times New Roman" w:cs="Times New Roman"/>
          <w:sz w:val="24"/>
          <w:szCs w:val="24"/>
        </w:rPr>
        <w:t xml:space="preserve"> presenting medical condition</w:t>
      </w:r>
      <w:r w:rsidR="00BD1937" w:rsidRPr="00BD1937">
        <w:rPr>
          <w:rFonts w:ascii="Times New Roman" w:hAnsi="Times New Roman" w:cs="Times New Roman"/>
          <w:sz w:val="24"/>
          <w:szCs w:val="24"/>
        </w:rPr>
        <w:t>s</w:t>
      </w:r>
      <w:r w:rsidRPr="00BD1937">
        <w:rPr>
          <w:rFonts w:ascii="Times New Roman" w:hAnsi="Times New Roman" w:cs="Times New Roman"/>
          <w:sz w:val="24"/>
          <w:szCs w:val="24"/>
        </w:rPr>
        <w:t xml:space="preserve">. The process </w:t>
      </w:r>
      <w:r w:rsidR="00BD1937" w:rsidRPr="00BD1937">
        <w:rPr>
          <w:rFonts w:ascii="Times New Roman" w:hAnsi="Times New Roman" w:cs="Times New Roman"/>
          <w:sz w:val="24"/>
          <w:szCs w:val="24"/>
        </w:rPr>
        <w:t>of clinical reasoning</w:t>
      </w:r>
      <w:r w:rsidRPr="00BD1937">
        <w:rPr>
          <w:rFonts w:ascii="Times New Roman" w:hAnsi="Times New Roman" w:cs="Times New Roman"/>
          <w:sz w:val="24"/>
          <w:szCs w:val="24"/>
        </w:rPr>
        <w:t xml:space="preserve"> is multifaceted and begins with considering the patient situation and listing all the facts </w:t>
      </w:r>
      <w:r w:rsidR="00BD1937" w:rsidRPr="00BD1937">
        <w:rPr>
          <w:rFonts w:ascii="Times New Roman" w:hAnsi="Times New Roman" w:cs="Times New Roman"/>
          <w:sz w:val="24"/>
          <w:szCs w:val="24"/>
        </w:rPr>
        <w:t xml:space="preserve">and </w:t>
      </w:r>
      <w:r w:rsidRPr="00BD1937">
        <w:rPr>
          <w:rFonts w:ascii="Times New Roman" w:hAnsi="Times New Roman" w:cs="Times New Roman"/>
          <w:sz w:val="24"/>
          <w:szCs w:val="24"/>
        </w:rPr>
        <w:t>contexts of people (</w:t>
      </w:r>
      <w:r w:rsidR="00B56504" w:rsidRPr="00BD1937">
        <w:rPr>
          <w:rFonts w:ascii="Times New Roman" w:hAnsi="Times New Roman" w:cs="Times New Roman"/>
          <w:color w:val="222222"/>
          <w:sz w:val="24"/>
          <w:szCs w:val="24"/>
          <w:shd w:val="clear" w:color="auto" w:fill="FFFFFF"/>
        </w:rPr>
        <w:t>Barratt, 2019</w:t>
      </w:r>
      <w:r w:rsidRPr="00BD1937">
        <w:rPr>
          <w:rFonts w:ascii="Times New Roman" w:hAnsi="Times New Roman" w:cs="Times New Roman"/>
          <w:sz w:val="24"/>
          <w:szCs w:val="24"/>
        </w:rPr>
        <w:t xml:space="preserve">). The second part of the clinical reasoning process involves </w:t>
      </w:r>
      <w:r w:rsidR="0070298E" w:rsidRPr="00BD1937">
        <w:rPr>
          <w:rFonts w:ascii="Times New Roman" w:hAnsi="Times New Roman" w:cs="Times New Roman"/>
          <w:sz w:val="24"/>
          <w:szCs w:val="24"/>
        </w:rPr>
        <w:t xml:space="preserve">collecting cues and information by conducting </w:t>
      </w:r>
      <w:r w:rsidR="00BD1937" w:rsidRPr="00BD1937">
        <w:rPr>
          <w:rFonts w:ascii="Times New Roman" w:hAnsi="Times New Roman" w:cs="Times New Roman"/>
          <w:sz w:val="24"/>
          <w:szCs w:val="24"/>
        </w:rPr>
        <w:t xml:space="preserve">a </w:t>
      </w:r>
      <w:r w:rsidR="0070298E" w:rsidRPr="00BD1937">
        <w:rPr>
          <w:rFonts w:ascii="Times New Roman" w:hAnsi="Times New Roman" w:cs="Times New Roman"/>
          <w:sz w:val="24"/>
          <w:szCs w:val="24"/>
        </w:rPr>
        <w:t>patient assessment</w:t>
      </w:r>
      <w:r w:rsidR="00BD1937" w:rsidRPr="00BD1937">
        <w:rPr>
          <w:rFonts w:ascii="Times New Roman" w:hAnsi="Times New Roman" w:cs="Times New Roman"/>
          <w:sz w:val="24"/>
          <w:szCs w:val="24"/>
        </w:rPr>
        <w:t>. In contrast,</w:t>
      </w:r>
      <w:r w:rsidR="0070298E" w:rsidRPr="00BD1937">
        <w:rPr>
          <w:rFonts w:ascii="Times New Roman" w:hAnsi="Times New Roman" w:cs="Times New Roman"/>
          <w:sz w:val="24"/>
          <w:szCs w:val="24"/>
        </w:rPr>
        <w:t xml:space="preserve"> the third part of the clinical reasoning process involves processing information</w:t>
      </w:r>
      <w:r w:rsidR="00BD1937" w:rsidRPr="00BD1937">
        <w:rPr>
          <w:rFonts w:ascii="Times New Roman" w:hAnsi="Times New Roman" w:cs="Times New Roman"/>
          <w:sz w:val="24"/>
          <w:szCs w:val="24"/>
        </w:rPr>
        <w:t>,</w:t>
      </w:r>
      <w:r w:rsidR="00D631EB" w:rsidRPr="00BD1937">
        <w:rPr>
          <w:rFonts w:ascii="Times New Roman" w:hAnsi="Times New Roman" w:cs="Times New Roman"/>
          <w:sz w:val="24"/>
          <w:szCs w:val="24"/>
        </w:rPr>
        <w:t xml:space="preserve"> including patient data analysis</w:t>
      </w:r>
      <w:r w:rsidR="005872C5" w:rsidRPr="00BD1937">
        <w:rPr>
          <w:rFonts w:ascii="Times New Roman" w:hAnsi="Times New Roman" w:cs="Times New Roman"/>
          <w:sz w:val="24"/>
          <w:szCs w:val="24"/>
        </w:rPr>
        <w:t xml:space="preserve"> (</w:t>
      </w:r>
      <w:r w:rsidR="00B56504" w:rsidRPr="00BD1937">
        <w:rPr>
          <w:rFonts w:ascii="Times New Roman" w:hAnsi="Times New Roman" w:cs="Times New Roman"/>
          <w:color w:val="222222"/>
          <w:sz w:val="24"/>
          <w:szCs w:val="24"/>
          <w:shd w:val="clear" w:color="auto" w:fill="FFFFFF"/>
        </w:rPr>
        <w:t>Barratt, 2019</w:t>
      </w:r>
      <w:r w:rsidR="005872C5" w:rsidRPr="00BD1937">
        <w:rPr>
          <w:rFonts w:ascii="Times New Roman" w:hAnsi="Times New Roman" w:cs="Times New Roman"/>
          <w:sz w:val="24"/>
          <w:szCs w:val="24"/>
        </w:rPr>
        <w:t>)</w:t>
      </w:r>
      <w:r w:rsidR="00D631EB" w:rsidRPr="00BD1937">
        <w:rPr>
          <w:rFonts w:ascii="Times New Roman" w:hAnsi="Times New Roman" w:cs="Times New Roman"/>
          <w:sz w:val="24"/>
          <w:szCs w:val="24"/>
        </w:rPr>
        <w:t xml:space="preserve">. </w:t>
      </w:r>
      <w:r w:rsidR="00665108" w:rsidRPr="00BD1937">
        <w:rPr>
          <w:rFonts w:ascii="Times New Roman" w:hAnsi="Times New Roman" w:cs="Times New Roman"/>
          <w:sz w:val="24"/>
          <w:szCs w:val="24"/>
        </w:rPr>
        <w:t>Identification of the problem or issue is the next phase of the clinical reasoning process and involves making a definitive diagnosis of the patient</w:t>
      </w:r>
      <w:r w:rsidR="00BD1937" w:rsidRPr="00BD1937">
        <w:rPr>
          <w:rFonts w:ascii="Times New Roman" w:hAnsi="Times New Roman" w:cs="Times New Roman"/>
          <w:sz w:val="24"/>
          <w:szCs w:val="24"/>
        </w:rPr>
        <w:t>'</w:t>
      </w:r>
      <w:r w:rsidR="00665108" w:rsidRPr="00BD1937">
        <w:rPr>
          <w:rFonts w:ascii="Times New Roman" w:hAnsi="Times New Roman" w:cs="Times New Roman"/>
          <w:sz w:val="24"/>
          <w:szCs w:val="24"/>
        </w:rPr>
        <w:t>s problem</w:t>
      </w:r>
      <w:r w:rsidR="00BD1937" w:rsidRPr="00BD1937">
        <w:rPr>
          <w:rFonts w:ascii="Times New Roman" w:hAnsi="Times New Roman" w:cs="Times New Roman"/>
          <w:sz w:val="24"/>
          <w:szCs w:val="24"/>
        </w:rPr>
        <w:t>,</w:t>
      </w:r>
      <w:r w:rsidR="00665108" w:rsidRPr="00BD1937">
        <w:rPr>
          <w:rFonts w:ascii="Times New Roman" w:hAnsi="Times New Roman" w:cs="Times New Roman"/>
          <w:sz w:val="24"/>
          <w:szCs w:val="24"/>
        </w:rPr>
        <w:t xml:space="preserve"> while </w:t>
      </w:r>
      <w:r w:rsidR="005872C5" w:rsidRPr="00BD1937">
        <w:rPr>
          <w:rFonts w:ascii="Times New Roman" w:hAnsi="Times New Roman" w:cs="Times New Roman"/>
          <w:sz w:val="24"/>
          <w:szCs w:val="24"/>
        </w:rPr>
        <w:t>the next steps in</w:t>
      </w:r>
      <w:r w:rsidR="00BD1937" w:rsidRPr="00BD1937">
        <w:rPr>
          <w:rFonts w:ascii="Times New Roman" w:hAnsi="Times New Roman" w:cs="Times New Roman"/>
          <w:sz w:val="24"/>
          <w:szCs w:val="24"/>
        </w:rPr>
        <w:t>clud</w:t>
      </w:r>
      <w:r w:rsidR="005872C5" w:rsidRPr="00BD1937">
        <w:rPr>
          <w:rFonts w:ascii="Times New Roman" w:hAnsi="Times New Roman" w:cs="Times New Roman"/>
          <w:sz w:val="24"/>
          <w:szCs w:val="24"/>
        </w:rPr>
        <w:t xml:space="preserve">e </w:t>
      </w:r>
      <w:r w:rsidR="00665108" w:rsidRPr="00BD1937">
        <w:rPr>
          <w:rFonts w:ascii="Times New Roman" w:hAnsi="Times New Roman" w:cs="Times New Roman"/>
          <w:sz w:val="24"/>
          <w:szCs w:val="24"/>
        </w:rPr>
        <w:t xml:space="preserve">establishing </w:t>
      </w:r>
      <w:r w:rsidR="005872C5" w:rsidRPr="00BD1937">
        <w:rPr>
          <w:rFonts w:ascii="Times New Roman" w:hAnsi="Times New Roman" w:cs="Times New Roman"/>
          <w:sz w:val="24"/>
          <w:szCs w:val="24"/>
        </w:rPr>
        <w:t>goals, taking action, evaluating the effectiveness of the outcomes and reflecting on the process (</w:t>
      </w:r>
      <w:r w:rsidR="00B56504" w:rsidRPr="00BD1937">
        <w:rPr>
          <w:rFonts w:ascii="Times New Roman" w:hAnsi="Times New Roman" w:cs="Times New Roman"/>
          <w:color w:val="222222"/>
          <w:sz w:val="24"/>
          <w:szCs w:val="24"/>
          <w:shd w:val="clear" w:color="auto" w:fill="FFFFFF"/>
        </w:rPr>
        <w:t>Barratt,</w:t>
      </w:r>
      <w:r w:rsidR="00B56504" w:rsidRPr="00BD1937">
        <w:rPr>
          <w:rFonts w:ascii="Times New Roman" w:hAnsi="Times New Roman" w:cs="Times New Roman"/>
          <w:color w:val="222222"/>
          <w:sz w:val="24"/>
          <w:szCs w:val="24"/>
          <w:shd w:val="clear" w:color="auto" w:fill="FFFFFF"/>
        </w:rPr>
        <w:t xml:space="preserve"> 2019</w:t>
      </w:r>
      <w:r w:rsidR="005872C5" w:rsidRPr="00BD1937">
        <w:rPr>
          <w:rFonts w:ascii="Times New Roman" w:hAnsi="Times New Roman" w:cs="Times New Roman"/>
          <w:sz w:val="24"/>
          <w:szCs w:val="24"/>
        </w:rPr>
        <w:t xml:space="preserve">). </w:t>
      </w:r>
    </w:p>
    <w:p w:rsidR="00BD715C" w:rsidRPr="004423BE" w:rsidRDefault="00BD715C" w:rsidP="00BD1937">
      <w:pPr>
        <w:spacing w:after="0" w:line="480" w:lineRule="auto"/>
        <w:ind w:firstLine="720"/>
        <w:rPr>
          <w:rFonts w:ascii="Times New Roman" w:hAnsi="Times New Roman" w:cs="Times New Roman"/>
          <w:sz w:val="24"/>
          <w:szCs w:val="24"/>
        </w:rPr>
      </w:pPr>
      <w:r w:rsidRPr="00BD1937">
        <w:rPr>
          <w:rFonts w:ascii="Times New Roman" w:hAnsi="Times New Roman" w:cs="Times New Roman"/>
          <w:sz w:val="24"/>
          <w:szCs w:val="24"/>
        </w:rPr>
        <w:t xml:space="preserve">My current practice and past experiences have </w:t>
      </w:r>
      <w:r w:rsidR="00BD1937" w:rsidRPr="00BD1937">
        <w:rPr>
          <w:rFonts w:ascii="Times New Roman" w:hAnsi="Times New Roman" w:cs="Times New Roman"/>
          <w:sz w:val="24"/>
          <w:szCs w:val="24"/>
        </w:rPr>
        <w:t>helped add</w:t>
      </w:r>
      <w:r w:rsidRPr="00BD1937">
        <w:rPr>
          <w:rFonts w:ascii="Times New Roman" w:hAnsi="Times New Roman" w:cs="Times New Roman"/>
          <w:sz w:val="24"/>
          <w:szCs w:val="24"/>
        </w:rPr>
        <w:t xml:space="preserve"> to </w:t>
      </w:r>
      <w:r w:rsidR="00BD1937" w:rsidRPr="00BD1937">
        <w:rPr>
          <w:rFonts w:ascii="Times New Roman" w:hAnsi="Times New Roman" w:cs="Times New Roman"/>
          <w:sz w:val="24"/>
          <w:szCs w:val="24"/>
        </w:rPr>
        <w:t>my</w:t>
      </w:r>
      <w:r w:rsidRPr="00BD1937">
        <w:rPr>
          <w:rFonts w:ascii="Times New Roman" w:hAnsi="Times New Roman" w:cs="Times New Roman"/>
          <w:sz w:val="24"/>
          <w:szCs w:val="24"/>
        </w:rPr>
        <w:t xml:space="preserve"> knowledge and clinical skills. Specifically, each day I tend to improve on the approach I apply in assessing and examining patients, diagnosing their conditions and recommending the most appropriate treatment modalities. </w:t>
      </w:r>
      <w:r w:rsidR="00187BA3" w:rsidRPr="00BD1937">
        <w:rPr>
          <w:rFonts w:ascii="Times New Roman" w:hAnsi="Times New Roman" w:cs="Times New Roman"/>
          <w:sz w:val="24"/>
          <w:szCs w:val="24"/>
        </w:rPr>
        <w:t xml:space="preserve">Dealing with multiple patients will </w:t>
      </w:r>
      <w:r w:rsidR="00BD1937" w:rsidRPr="00BD1937">
        <w:rPr>
          <w:rFonts w:ascii="Times New Roman" w:hAnsi="Times New Roman" w:cs="Times New Roman"/>
          <w:sz w:val="24"/>
          <w:szCs w:val="24"/>
        </w:rPr>
        <w:t>enhanc</w:t>
      </w:r>
      <w:r w:rsidR="00187BA3" w:rsidRPr="00BD1937">
        <w:rPr>
          <w:rFonts w:ascii="Times New Roman" w:hAnsi="Times New Roman" w:cs="Times New Roman"/>
          <w:sz w:val="24"/>
          <w:szCs w:val="24"/>
        </w:rPr>
        <w:t xml:space="preserve">e my ability to </w:t>
      </w:r>
      <w:r w:rsidR="002637DF" w:rsidRPr="00BD1937">
        <w:rPr>
          <w:rFonts w:ascii="Times New Roman" w:hAnsi="Times New Roman" w:cs="Times New Roman"/>
          <w:sz w:val="24"/>
          <w:szCs w:val="24"/>
        </w:rPr>
        <w:t xml:space="preserve">establish differential diagnoses for all </w:t>
      </w:r>
      <w:r w:rsidR="00BD1937" w:rsidRPr="00BD1937">
        <w:rPr>
          <w:rFonts w:ascii="Times New Roman" w:hAnsi="Times New Roman" w:cs="Times New Roman"/>
          <w:sz w:val="24"/>
          <w:szCs w:val="24"/>
        </w:rPr>
        <w:t>clients</w:t>
      </w:r>
      <w:r w:rsidR="002637DF" w:rsidRPr="00BD1937">
        <w:rPr>
          <w:rFonts w:ascii="Times New Roman" w:hAnsi="Times New Roman" w:cs="Times New Roman"/>
          <w:sz w:val="24"/>
          <w:szCs w:val="24"/>
        </w:rPr>
        <w:t xml:space="preserve"> with different health conditions. </w:t>
      </w:r>
      <w:r w:rsidR="003247EC" w:rsidRPr="00BD1937">
        <w:rPr>
          <w:rFonts w:ascii="Times New Roman" w:hAnsi="Times New Roman" w:cs="Times New Roman"/>
          <w:sz w:val="24"/>
          <w:szCs w:val="24"/>
        </w:rPr>
        <w:t xml:space="preserve">The area </w:t>
      </w:r>
      <w:r w:rsidR="005F5681" w:rsidRPr="00BD1937">
        <w:rPr>
          <w:rFonts w:ascii="Times New Roman" w:hAnsi="Times New Roman" w:cs="Times New Roman"/>
          <w:sz w:val="24"/>
          <w:szCs w:val="24"/>
        </w:rPr>
        <w:t xml:space="preserve">of clinical reasoning I </w:t>
      </w:r>
      <w:r w:rsidR="00BD1937" w:rsidRPr="00BD1937">
        <w:rPr>
          <w:rFonts w:ascii="Times New Roman" w:hAnsi="Times New Roman" w:cs="Times New Roman"/>
          <w:sz w:val="24"/>
          <w:szCs w:val="24"/>
        </w:rPr>
        <w:t>hope to grow includes</w:t>
      </w:r>
      <w:r w:rsidR="005F5681" w:rsidRPr="00BD1937">
        <w:rPr>
          <w:rFonts w:ascii="Times New Roman" w:hAnsi="Times New Roman" w:cs="Times New Roman"/>
          <w:sz w:val="24"/>
          <w:szCs w:val="24"/>
        </w:rPr>
        <w:t xml:space="preserve"> establishing patient-centered goals based on the diagnosis and taking action involving the implementation of the most appropriate treatment modality. </w:t>
      </w:r>
    </w:p>
    <w:p w:rsidR="00CD1E17" w:rsidRPr="00BD1937" w:rsidRDefault="00B56504" w:rsidP="00BD1937">
      <w:pPr>
        <w:spacing w:after="0" w:line="480" w:lineRule="auto"/>
        <w:jc w:val="center"/>
        <w:rPr>
          <w:rFonts w:ascii="Times New Roman" w:hAnsi="Times New Roman" w:cs="Times New Roman"/>
          <w:b/>
          <w:sz w:val="24"/>
          <w:szCs w:val="24"/>
        </w:rPr>
      </w:pPr>
      <w:r w:rsidRPr="00BD1937">
        <w:rPr>
          <w:rFonts w:ascii="Times New Roman" w:hAnsi="Times New Roman" w:cs="Times New Roman"/>
          <w:b/>
          <w:sz w:val="24"/>
          <w:szCs w:val="24"/>
        </w:rPr>
        <w:t>References</w:t>
      </w:r>
    </w:p>
    <w:p w:rsidR="00B56504" w:rsidRPr="00BD1937" w:rsidRDefault="00B56504" w:rsidP="00BD1937">
      <w:pPr>
        <w:spacing w:after="0" w:line="480" w:lineRule="auto"/>
        <w:ind w:left="720" w:hanging="720"/>
        <w:rPr>
          <w:rFonts w:ascii="Times New Roman" w:hAnsi="Times New Roman" w:cs="Times New Roman"/>
          <w:sz w:val="24"/>
          <w:szCs w:val="24"/>
        </w:rPr>
      </w:pPr>
      <w:r w:rsidRPr="00BD1937">
        <w:rPr>
          <w:rFonts w:ascii="Times New Roman" w:hAnsi="Times New Roman" w:cs="Times New Roman"/>
          <w:color w:val="222222"/>
          <w:sz w:val="24"/>
          <w:szCs w:val="24"/>
          <w:shd w:val="clear" w:color="auto" w:fill="FFFFFF"/>
        </w:rPr>
        <w:lastRenderedPageBreak/>
        <w:t>Barratt, J. (2019). Developing clinical reasoning and effective communication skills in advanced practice. </w:t>
      </w:r>
      <w:r w:rsidRPr="00BD1937">
        <w:rPr>
          <w:rFonts w:ascii="Times New Roman" w:hAnsi="Times New Roman" w:cs="Times New Roman"/>
          <w:i/>
          <w:iCs/>
          <w:color w:val="222222"/>
          <w:sz w:val="24"/>
          <w:szCs w:val="24"/>
          <w:shd w:val="clear" w:color="auto" w:fill="FFFFFF"/>
        </w:rPr>
        <w:t>Nursing Standard</w:t>
      </w:r>
      <w:r w:rsidRPr="00BD1937">
        <w:rPr>
          <w:rFonts w:ascii="Times New Roman" w:hAnsi="Times New Roman" w:cs="Times New Roman"/>
          <w:color w:val="222222"/>
          <w:sz w:val="24"/>
          <w:szCs w:val="24"/>
          <w:shd w:val="clear" w:color="auto" w:fill="FFFFFF"/>
        </w:rPr>
        <w:t>, </w:t>
      </w:r>
      <w:r w:rsidRPr="00BD1937">
        <w:rPr>
          <w:rFonts w:ascii="Times New Roman" w:hAnsi="Times New Roman" w:cs="Times New Roman"/>
          <w:i/>
          <w:iCs/>
          <w:color w:val="222222"/>
          <w:sz w:val="24"/>
          <w:szCs w:val="24"/>
          <w:shd w:val="clear" w:color="auto" w:fill="FFFFFF"/>
        </w:rPr>
        <w:t>34</w:t>
      </w:r>
      <w:r w:rsidRPr="00BD1937">
        <w:rPr>
          <w:rFonts w:ascii="Times New Roman" w:hAnsi="Times New Roman" w:cs="Times New Roman"/>
          <w:color w:val="222222"/>
          <w:sz w:val="24"/>
          <w:szCs w:val="24"/>
          <w:shd w:val="clear" w:color="auto" w:fill="FFFFFF"/>
        </w:rPr>
        <w:t>(2).</w:t>
      </w:r>
      <w:r w:rsidR="00BD1937" w:rsidRPr="00BD1937">
        <w:rPr>
          <w:rFonts w:ascii="Times New Roman" w:hAnsi="Times New Roman" w:cs="Times New Roman"/>
          <w:sz w:val="24"/>
          <w:szCs w:val="24"/>
        </w:rPr>
        <w:t xml:space="preserve"> </w:t>
      </w:r>
      <w:hyperlink r:id="rId5" w:history="1">
        <w:r w:rsidR="00BD1937" w:rsidRPr="00BD1937">
          <w:rPr>
            <w:rStyle w:val="Hyperlink"/>
            <w:rFonts w:ascii="Times New Roman" w:hAnsi="Times New Roman" w:cs="Times New Roman"/>
            <w:sz w:val="24"/>
            <w:szCs w:val="24"/>
            <w:shd w:val="clear" w:color="auto" w:fill="FFFFFF"/>
          </w:rPr>
          <w:t>https://doi.org/10.7748/ns.2018.e1110</w:t>
        </w:r>
        <w:r w:rsidR="00BD1937" w:rsidRPr="00BD1937">
          <w:rPr>
            <w:rStyle w:val="Hyperlink"/>
            <w:rFonts w:ascii="Times New Roman" w:hAnsi="Times New Roman" w:cs="Times New Roman"/>
            <w:sz w:val="24"/>
            <w:szCs w:val="24"/>
            <w:shd w:val="clear" w:color="auto" w:fill="FFFFFF"/>
          </w:rPr>
          <w:t>9</w:t>
        </w:r>
      </w:hyperlink>
      <w:r w:rsidR="00BD1937" w:rsidRPr="00BD1937">
        <w:rPr>
          <w:rFonts w:ascii="Times New Roman" w:hAnsi="Times New Roman" w:cs="Times New Roman"/>
          <w:color w:val="222222"/>
          <w:sz w:val="24"/>
          <w:szCs w:val="24"/>
          <w:shd w:val="clear" w:color="auto" w:fill="FFFFFF"/>
        </w:rPr>
        <w:t xml:space="preserve"> </w:t>
      </w:r>
    </w:p>
    <w:sectPr w:rsidR="00B56504" w:rsidRPr="00BD19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57AB2"/>
    <w:multiLevelType w:val="multilevel"/>
    <w:tmpl w:val="95E6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xNDA0NzC1NDW2MDVV0lEKTi0uzszPAykwrAUAoANe/SwAAAA="/>
  </w:docVars>
  <w:rsids>
    <w:rsidRoot w:val="00CD1E17"/>
    <w:rsid w:val="000235EB"/>
    <w:rsid w:val="00037DD6"/>
    <w:rsid w:val="00177181"/>
    <w:rsid w:val="00187BA3"/>
    <w:rsid w:val="001A0B6E"/>
    <w:rsid w:val="001A2E85"/>
    <w:rsid w:val="001D327A"/>
    <w:rsid w:val="002313E8"/>
    <w:rsid w:val="002637DF"/>
    <w:rsid w:val="00281D8C"/>
    <w:rsid w:val="002864DB"/>
    <w:rsid w:val="002E02B4"/>
    <w:rsid w:val="002F650B"/>
    <w:rsid w:val="002F6BD7"/>
    <w:rsid w:val="003247EC"/>
    <w:rsid w:val="003B4309"/>
    <w:rsid w:val="003C50F2"/>
    <w:rsid w:val="004318B6"/>
    <w:rsid w:val="004423BE"/>
    <w:rsid w:val="004B1E05"/>
    <w:rsid w:val="004E2D5F"/>
    <w:rsid w:val="00532627"/>
    <w:rsid w:val="005872C5"/>
    <w:rsid w:val="00591ED4"/>
    <w:rsid w:val="005B0175"/>
    <w:rsid w:val="005F5681"/>
    <w:rsid w:val="006059C5"/>
    <w:rsid w:val="00657129"/>
    <w:rsid w:val="00665108"/>
    <w:rsid w:val="006B2AA5"/>
    <w:rsid w:val="0070298E"/>
    <w:rsid w:val="00762C06"/>
    <w:rsid w:val="007A7988"/>
    <w:rsid w:val="007E774D"/>
    <w:rsid w:val="00853359"/>
    <w:rsid w:val="00A747F1"/>
    <w:rsid w:val="00A90C94"/>
    <w:rsid w:val="00B56504"/>
    <w:rsid w:val="00B97284"/>
    <w:rsid w:val="00BD1937"/>
    <w:rsid w:val="00BD715C"/>
    <w:rsid w:val="00C37339"/>
    <w:rsid w:val="00C71856"/>
    <w:rsid w:val="00CD1E17"/>
    <w:rsid w:val="00CD2CAE"/>
    <w:rsid w:val="00D631EB"/>
    <w:rsid w:val="00F32C1D"/>
    <w:rsid w:val="00F50345"/>
    <w:rsid w:val="00FC1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B48F0"/>
  <w15:chartTrackingRefBased/>
  <w15:docId w15:val="{6ED79AA3-49A1-43A0-90A1-9B3006AF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1937"/>
    <w:rPr>
      <w:color w:val="0563C1" w:themeColor="hyperlink"/>
      <w:u w:val="single"/>
    </w:rPr>
  </w:style>
  <w:style w:type="character" w:styleId="UnresolvedMention">
    <w:name w:val="Unresolved Mention"/>
    <w:basedOn w:val="DefaultParagraphFont"/>
    <w:uiPriority w:val="99"/>
    <w:semiHidden/>
    <w:unhideWhenUsed/>
    <w:rsid w:val="00BD1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7748/ns.2018.e111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1196</TotalTime>
  <Pages>4</Pages>
  <Words>937</Words>
  <Characters>5341</Characters>
  <Application>Microsoft Office Word</Application>
  <DocSecurity>0</DocSecurity>
  <Lines>44</Lines>
  <Paragraphs>12</Paragraphs>
  <ScaleCrop>false</ScaleCrop>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88</cp:revision>
  <dcterms:created xsi:type="dcterms:W3CDTF">2023-01-06T14:49:00Z</dcterms:created>
  <dcterms:modified xsi:type="dcterms:W3CDTF">2023-01-07T11:28:00Z</dcterms:modified>
</cp:coreProperties>
</file>