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AF7C2C" w:rsidRDefault="00BF346E" w:rsidP="00AF7C2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F7C2C">
        <w:rPr>
          <w:rFonts w:ascii="Times New Roman" w:hAnsi="Times New Roman" w:cs="Times New Roman"/>
          <w:b/>
          <w:sz w:val="24"/>
          <w:szCs w:val="24"/>
        </w:rPr>
        <w:t>Week 5 Discussion 1 Response to Ana Munkenbeck</w:t>
      </w:r>
    </w:p>
    <w:bookmarkEnd w:id="0"/>
    <w:p w:rsidR="00AF7C2C" w:rsidRPr="00AF7C2C" w:rsidRDefault="00BF346E" w:rsidP="00AF7C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C2C">
        <w:rPr>
          <w:rFonts w:ascii="Times New Roman" w:hAnsi="Times New Roman" w:cs="Times New Roman"/>
          <w:sz w:val="24"/>
          <w:szCs w:val="24"/>
        </w:rPr>
        <w:t>Hello Ana, I reveled in reading yo</w:t>
      </w:r>
      <w:r w:rsidR="00E66636" w:rsidRPr="00AF7C2C">
        <w:rPr>
          <w:rFonts w:ascii="Times New Roman" w:hAnsi="Times New Roman" w:cs="Times New Roman"/>
          <w:sz w:val="24"/>
          <w:szCs w:val="24"/>
        </w:rPr>
        <w:t>ur informative post involvi</w:t>
      </w:r>
      <w:r w:rsidR="006E0373" w:rsidRPr="00AF7C2C">
        <w:rPr>
          <w:rFonts w:ascii="Times New Roman" w:hAnsi="Times New Roman" w:cs="Times New Roman"/>
          <w:sz w:val="24"/>
          <w:szCs w:val="24"/>
        </w:rPr>
        <w:t xml:space="preserve">ng Nathan with Major Depressive </w:t>
      </w:r>
      <w:r w:rsidR="00B8291B" w:rsidRPr="00AF7C2C">
        <w:rPr>
          <w:rFonts w:ascii="Times New Roman" w:hAnsi="Times New Roman" w:cs="Times New Roman"/>
          <w:sz w:val="24"/>
          <w:szCs w:val="24"/>
        </w:rPr>
        <w:t xml:space="preserve">Disorder </w:t>
      </w:r>
      <w:r w:rsidR="006E0373" w:rsidRPr="00AF7C2C">
        <w:rPr>
          <w:rFonts w:ascii="Times New Roman" w:hAnsi="Times New Roman" w:cs="Times New Roman"/>
          <w:sz w:val="24"/>
          <w:szCs w:val="24"/>
        </w:rPr>
        <w:t>(MDD), recurrent episodes, and severe depression.</w:t>
      </w:r>
      <w:r w:rsidR="004A346E" w:rsidRPr="00AF7C2C">
        <w:rPr>
          <w:rFonts w:ascii="Times New Roman" w:hAnsi="Times New Roman" w:cs="Times New Roman"/>
          <w:sz w:val="24"/>
          <w:szCs w:val="24"/>
        </w:rPr>
        <w:t xml:space="preserve"> </w:t>
      </w:r>
      <w:r w:rsidR="00AF280B" w:rsidRPr="00AF7C2C">
        <w:rPr>
          <w:rFonts w:ascii="Times New Roman" w:hAnsi="Times New Roman" w:cs="Times New Roman"/>
          <w:sz w:val="24"/>
          <w:szCs w:val="24"/>
        </w:rPr>
        <w:t xml:space="preserve">Of note, </w:t>
      </w:r>
      <w:r w:rsidR="004E3702" w:rsidRPr="00AF7C2C">
        <w:rPr>
          <w:rFonts w:ascii="Times New Roman" w:hAnsi="Times New Roman" w:cs="Times New Roman"/>
          <w:sz w:val="24"/>
          <w:szCs w:val="24"/>
        </w:rPr>
        <w:t xml:space="preserve">a mental status exam </w:t>
      </w:r>
      <w:r w:rsidR="00AF280B" w:rsidRPr="00AF7C2C">
        <w:rPr>
          <w:rFonts w:ascii="Times New Roman" w:hAnsi="Times New Roman" w:cs="Times New Roman"/>
          <w:sz w:val="24"/>
          <w:szCs w:val="24"/>
        </w:rPr>
        <w:t>is essential in diagnosing and evaluating major depressive disorder</w:t>
      </w:r>
      <w:r w:rsidR="005113A6" w:rsidRPr="00AF7C2C">
        <w:rPr>
          <w:rFonts w:ascii="Times New Roman" w:hAnsi="Times New Roman" w:cs="Times New Roman"/>
          <w:sz w:val="24"/>
          <w:szCs w:val="24"/>
        </w:rPr>
        <w:t xml:space="preserve"> (Lye et al., 2020)</w:t>
      </w:r>
      <w:r w:rsidR="00AF280B" w:rsidRPr="00AF7C2C">
        <w:rPr>
          <w:rFonts w:ascii="Times New Roman" w:hAnsi="Times New Roman" w:cs="Times New Roman"/>
          <w:sz w:val="24"/>
          <w:szCs w:val="24"/>
        </w:rPr>
        <w:t xml:space="preserve">. It </w:t>
      </w:r>
      <w:r w:rsidR="007C6A96" w:rsidRPr="00AF7C2C">
        <w:rPr>
          <w:rFonts w:ascii="Times New Roman" w:hAnsi="Times New Roman" w:cs="Times New Roman"/>
          <w:sz w:val="24"/>
          <w:szCs w:val="24"/>
        </w:rPr>
        <w:t>encompasses</w:t>
      </w:r>
      <w:r w:rsidR="004E3702" w:rsidRPr="00AF7C2C">
        <w:rPr>
          <w:rFonts w:ascii="Times New Roman" w:hAnsi="Times New Roman" w:cs="Times New Roman"/>
          <w:sz w:val="24"/>
          <w:szCs w:val="24"/>
        </w:rPr>
        <w:t xml:space="preserve"> </w:t>
      </w:r>
      <w:r w:rsidR="007C6A96" w:rsidRPr="00AF7C2C">
        <w:rPr>
          <w:rFonts w:ascii="Times New Roman" w:hAnsi="Times New Roman" w:cs="Times New Roman"/>
          <w:sz w:val="24"/>
          <w:szCs w:val="24"/>
        </w:rPr>
        <w:t>a gamut of</w:t>
      </w:r>
      <w:r w:rsidR="00C400DC" w:rsidRPr="00AF7C2C">
        <w:rPr>
          <w:rFonts w:ascii="Times New Roman" w:hAnsi="Times New Roman" w:cs="Times New Roman"/>
          <w:sz w:val="24"/>
          <w:szCs w:val="24"/>
        </w:rPr>
        <w:t xml:space="preserve"> elements such as appearance, behavior, affect, mood, thought process and content, perception, </w:t>
      </w:r>
      <w:r w:rsidR="00FA7A69" w:rsidRPr="00AF7C2C">
        <w:rPr>
          <w:rFonts w:ascii="Times New Roman" w:hAnsi="Times New Roman" w:cs="Times New Roman"/>
          <w:sz w:val="24"/>
          <w:szCs w:val="24"/>
        </w:rPr>
        <w:t>intellect, insight, and judgment.</w:t>
      </w:r>
      <w:r w:rsidR="00E060B8" w:rsidRPr="00AF7C2C">
        <w:rPr>
          <w:rFonts w:ascii="Times New Roman" w:hAnsi="Times New Roman" w:cs="Times New Roman"/>
          <w:sz w:val="24"/>
          <w:szCs w:val="24"/>
        </w:rPr>
        <w:t xml:space="preserve"> Most patients with MDD </w:t>
      </w:r>
      <w:r w:rsidR="00BF7087" w:rsidRPr="00AF7C2C">
        <w:rPr>
          <w:rFonts w:ascii="Times New Roman" w:hAnsi="Times New Roman" w:cs="Times New Roman"/>
          <w:sz w:val="24"/>
          <w:szCs w:val="24"/>
        </w:rPr>
        <w:t>present with psycho</w:t>
      </w:r>
      <w:r w:rsidR="00A7558A" w:rsidRPr="00AF7C2C">
        <w:rPr>
          <w:rFonts w:ascii="Times New Roman" w:hAnsi="Times New Roman" w:cs="Times New Roman"/>
          <w:sz w:val="24"/>
          <w:szCs w:val="24"/>
        </w:rPr>
        <w:t xml:space="preserve">motor agitation or retardation, and their affect is often flat, constricted, or depressed. Furthermore, MDD patients </w:t>
      </w:r>
      <w:r w:rsidR="005C196F" w:rsidRPr="00AF7C2C">
        <w:rPr>
          <w:rFonts w:ascii="Times New Roman" w:hAnsi="Times New Roman" w:cs="Times New Roman"/>
          <w:sz w:val="24"/>
          <w:szCs w:val="24"/>
        </w:rPr>
        <w:t xml:space="preserve">may exhibit deprecating thinking patterns, rumination, or preoccupation with themes of </w:t>
      </w:r>
      <w:r w:rsidR="007541F6" w:rsidRPr="00AF7C2C">
        <w:rPr>
          <w:rFonts w:ascii="Times New Roman" w:hAnsi="Times New Roman" w:cs="Times New Roman"/>
          <w:sz w:val="24"/>
          <w:szCs w:val="24"/>
        </w:rPr>
        <w:t>suicidal ideations</w:t>
      </w:r>
      <w:r w:rsidR="00792406" w:rsidRPr="00AF7C2C">
        <w:rPr>
          <w:rFonts w:ascii="Times New Roman" w:hAnsi="Times New Roman" w:cs="Times New Roman"/>
          <w:sz w:val="24"/>
          <w:szCs w:val="24"/>
        </w:rPr>
        <w:t xml:space="preserve"> and death</w:t>
      </w:r>
      <w:r w:rsidR="009B6F3A" w:rsidRPr="00AF7C2C">
        <w:rPr>
          <w:rFonts w:ascii="Times New Roman" w:hAnsi="Times New Roman" w:cs="Times New Roman"/>
          <w:sz w:val="24"/>
          <w:szCs w:val="24"/>
        </w:rPr>
        <w:t xml:space="preserve"> (Lye et al., 2020)</w:t>
      </w:r>
      <w:r w:rsidR="007541F6" w:rsidRPr="00AF7C2C">
        <w:rPr>
          <w:rFonts w:ascii="Times New Roman" w:hAnsi="Times New Roman" w:cs="Times New Roman"/>
          <w:sz w:val="24"/>
          <w:szCs w:val="24"/>
        </w:rPr>
        <w:t xml:space="preserve">. </w:t>
      </w:r>
      <w:r w:rsidR="00D43980" w:rsidRPr="00AF7C2C">
        <w:rPr>
          <w:rFonts w:ascii="Times New Roman" w:hAnsi="Times New Roman" w:cs="Times New Roman"/>
          <w:sz w:val="24"/>
          <w:szCs w:val="24"/>
        </w:rPr>
        <w:t xml:space="preserve">The primary cognitive domains assessed during a mental status examination include alertness, orientation, attention, concentration, and memory, contributing </w:t>
      </w:r>
      <w:r w:rsidR="008F0DF9" w:rsidRPr="00AF7C2C">
        <w:rPr>
          <w:rFonts w:ascii="Times New Roman" w:hAnsi="Times New Roman" w:cs="Times New Roman"/>
          <w:sz w:val="24"/>
          <w:szCs w:val="24"/>
        </w:rPr>
        <w:t>to a comprehensive understanding of the patient's mental state</w:t>
      </w:r>
      <w:r w:rsidR="00D43980" w:rsidRPr="00AF7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242" w:rsidRPr="00AF7C2C" w:rsidRDefault="00BF346E" w:rsidP="00AF7C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C2C">
        <w:rPr>
          <w:rFonts w:ascii="Times New Roman" w:hAnsi="Times New Roman" w:cs="Times New Roman"/>
          <w:sz w:val="24"/>
          <w:szCs w:val="24"/>
        </w:rPr>
        <w:t>Moreover, when</w:t>
      </w:r>
      <w:r w:rsidR="00324A66" w:rsidRPr="00AF7C2C">
        <w:rPr>
          <w:rFonts w:ascii="Times New Roman" w:hAnsi="Times New Roman" w:cs="Times New Roman"/>
          <w:sz w:val="24"/>
          <w:szCs w:val="24"/>
        </w:rPr>
        <w:t xml:space="preserve"> conducting a mental status exam, it is paramount to enquire whether the patient is experiencing any perceptual disturbances</w:t>
      </w:r>
      <w:r w:rsidR="002C7CFB" w:rsidRPr="00AF7C2C">
        <w:rPr>
          <w:rFonts w:ascii="Times New Roman" w:hAnsi="Times New Roman" w:cs="Times New Roman"/>
          <w:sz w:val="24"/>
          <w:szCs w:val="24"/>
        </w:rPr>
        <w:t xml:space="preserve"> like illusions and hallucinations.</w:t>
      </w:r>
      <w:r w:rsidR="00A7558A" w:rsidRPr="00AF7C2C">
        <w:rPr>
          <w:rFonts w:ascii="Times New Roman" w:hAnsi="Times New Roman" w:cs="Times New Roman"/>
          <w:sz w:val="24"/>
          <w:szCs w:val="24"/>
        </w:rPr>
        <w:t xml:space="preserve"> </w:t>
      </w:r>
      <w:r w:rsidR="005B46DC" w:rsidRPr="00AF7C2C">
        <w:rPr>
          <w:rFonts w:ascii="Times New Roman" w:hAnsi="Times New Roman" w:cs="Times New Roman"/>
          <w:sz w:val="24"/>
          <w:szCs w:val="24"/>
        </w:rPr>
        <w:t>H</w:t>
      </w:r>
      <w:r w:rsidR="00AC4222" w:rsidRPr="00AF7C2C">
        <w:rPr>
          <w:rFonts w:ascii="Times New Roman" w:hAnsi="Times New Roman" w:cs="Times New Roman"/>
          <w:sz w:val="24"/>
          <w:szCs w:val="24"/>
        </w:rPr>
        <w:t xml:space="preserve">ealthcare providers </w:t>
      </w:r>
      <w:r w:rsidR="005B46DC" w:rsidRPr="00AF7C2C">
        <w:rPr>
          <w:rFonts w:ascii="Times New Roman" w:hAnsi="Times New Roman" w:cs="Times New Roman"/>
          <w:sz w:val="24"/>
          <w:szCs w:val="24"/>
        </w:rPr>
        <w:t xml:space="preserve">ought </w:t>
      </w:r>
      <w:r w:rsidR="00AC4222" w:rsidRPr="00AF7C2C">
        <w:rPr>
          <w:rFonts w:ascii="Times New Roman" w:hAnsi="Times New Roman" w:cs="Times New Roman"/>
          <w:sz w:val="24"/>
          <w:szCs w:val="24"/>
        </w:rPr>
        <w:t xml:space="preserve">to take into account the patient’s insights into their condition and </w:t>
      </w:r>
      <w:r w:rsidR="00A441B8" w:rsidRPr="00AF7C2C">
        <w:rPr>
          <w:rFonts w:ascii="Times New Roman" w:hAnsi="Times New Roman" w:cs="Times New Roman"/>
          <w:sz w:val="24"/>
          <w:szCs w:val="24"/>
        </w:rPr>
        <w:t>the severity of suicidal thoughts while performing a mental status examination</w:t>
      </w:r>
      <w:r w:rsidR="009B6F3A" w:rsidRPr="00AF7C2C">
        <w:rPr>
          <w:rFonts w:ascii="Times New Roman" w:hAnsi="Times New Roman" w:cs="Times New Roman"/>
          <w:sz w:val="24"/>
          <w:szCs w:val="24"/>
        </w:rPr>
        <w:t xml:space="preserve"> (</w:t>
      </w:r>
      <w:r w:rsidR="00AF7C2C" w:rsidRPr="00AF7C2C">
        <w:rPr>
          <w:rFonts w:ascii="Times New Roman" w:hAnsi="Times New Roman" w:cs="Times New Roman"/>
          <w:sz w:val="24"/>
          <w:szCs w:val="24"/>
        </w:rPr>
        <w:t>Bains</w:t>
      </w:r>
      <w:r w:rsidR="009B6F3A" w:rsidRPr="00AF7C2C">
        <w:rPr>
          <w:rFonts w:ascii="Times New Roman" w:hAnsi="Times New Roman" w:cs="Times New Roman"/>
          <w:sz w:val="24"/>
          <w:szCs w:val="24"/>
        </w:rPr>
        <w:t xml:space="preserve"> &amp; </w:t>
      </w:r>
      <w:r w:rsidR="00AF7C2C" w:rsidRPr="00AF7C2C">
        <w:rPr>
          <w:rFonts w:ascii="Times New Roman" w:hAnsi="Times New Roman" w:cs="Times New Roman"/>
          <w:sz w:val="24"/>
          <w:szCs w:val="24"/>
        </w:rPr>
        <w:t>Abdijadid</w:t>
      </w:r>
      <w:r w:rsidR="009B6F3A" w:rsidRPr="00AF7C2C">
        <w:rPr>
          <w:rFonts w:ascii="Times New Roman" w:hAnsi="Times New Roman" w:cs="Times New Roman"/>
          <w:sz w:val="24"/>
          <w:szCs w:val="24"/>
        </w:rPr>
        <w:t>, 2022)</w:t>
      </w:r>
      <w:r w:rsidR="00A441B8" w:rsidRPr="00AF7C2C">
        <w:rPr>
          <w:rFonts w:ascii="Times New Roman" w:hAnsi="Times New Roman" w:cs="Times New Roman"/>
          <w:sz w:val="24"/>
          <w:szCs w:val="24"/>
        </w:rPr>
        <w:t>.</w:t>
      </w:r>
      <w:r w:rsidR="00FA7A69" w:rsidRPr="00AF7C2C">
        <w:rPr>
          <w:rFonts w:ascii="Times New Roman" w:hAnsi="Times New Roman" w:cs="Times New Roman"/>
          <w:sz w:val="24"/>
          <w:szCs w:val="24"/>
        </w:rPr>
        <w:t xml:space="preserve"> </w:t>
      </w:r>
      <w:r w:rsidR="00A441B8" w:rsidRPr="00AF7C2C">
        <w:rPr>
          <w:rFonts w:ascii="Times New Roman" w:hAnsi="Times New Roman" w:cs="Times New Roman"/>
          <w:sz w:val="24"/>
          <w:szCs w:val="24"/>
        </w:rPr>
        <w:t>Per</w:t>
      </w:r>
      <w:r w:rsidR="004E69AC" w:rsidRPr="00AF7C2C">
        <w:rPr>
          <w:rFonts w:ascii="Times New Roman" w:hAnsi="Times New Roman" w:cs="Times New Roman"/>
          <w:sz w:val="24"/>
          <w:szCs w:val="24"/>
        </w:rPr>
        <w:t xml:space="preserve"> se, this allows them </w:t>
      </w:r>
      <w:r w:rsidR="00A441B8" w:rsidRPr="00AF7C2C">
        <w:rPr>
          <w:rFonts w:ascii="Times New Roman" w:hAnsi="Times New Roman" w:cs="Times New Roman"/>
          <w:sz w:val="24"/>
          <w:szCs w:val="24"/>
        </w:rPr>
        <w:t xml:space="preserve">to </w:t>
      </w:r>
      <w:r w:rsidR="00AE2EBB" w:rsidRPr="00AF7C2C">
        <w:rPr>
          <w:rFonts w:ascii="Times New Roman" w:hAnsi="Times New Roman" w:cs="Times New Roman"/>
          <w:sz w:val="24"/>
          <w:szCs w:val="24"/>
        </w:rPr>
        <w:t xml:space="preserve">evaluate the patient’s aptitude to make </w:t>
      </w:r>
      <w:r w:rsidR="005B46DC" w:rsidRPr="00AF7C2C">
        <w:rPr>
          <w:rFonts w:ascii="Times New Roman" w:hAnsi="Times New Roman" w:cs="Times New Roman"/>
          <w:sz w:val="24"/>
          <w:szCs w:val="24"/>
        </w:rPr>
        <w:t>germane</w:t>
      </w:r>
      <w:r w:rsidR="00AE2EBB" w:rsidRPr="00AF7C2C">
        <w:rPr>
          <w:rFonts w:ascii="Times New Roman" w:hAnsi="Times New Roman" w:cs="Times New Roman"/>
          <w:sz w:val="24"/>
          <w:szCs w:val="24"/>
        </w:rPr>
        <w:t xml:space="preserve"> decisions and their risk for self-harm. </w:t>
      </w:r>
      <w:r w:rsidR="00FA7A69" w:rsidRPr="00AF7C2C">
        <w:rPr>
          <w:rFonts w:ascii="Times New Roman" w:hAnsi="Times New Roman" w:cs="Times New Roman"/>
          <w:sz w:val="24"/>
          <w:szCs w:val="24"/>
        </w:rPr>
        <w:t xml:space="preserve">In the case of Nathan, </w:t>
      </w:r>
      <w:r w:rsidR="00B8291B" w:rsidRPr="00AF7C2C">
        <w:rPr>
          <w:rFonts w:ascii="Times New Roman" w:hAnsi="Times New Roman" w:cs="Times New Roman"/>
          <w:sz w:val="24"/>
          <w:szCs w:val="24"/>
        </w:rPr>
        <w:t>he</w:t>
      </w:r>
      <w:r w:rsidR="00E82807" w:rsidRPr="00AF7C2C">
        <w:rPr>
          <w:rFonts w:ascii="Times New Roman" w:hAnsi="Times New Roman" w:cs="Times New Roman"/>
          <w:sz w:val="24"/>
          <w:szCs w:val="24"/>
        </w:rPr>
        <w:t xml:space="preserve"> exhibits a flat affect, reports feeling numb, and expresses frequent suicidal ideation with an active plan</w:t>
      </w:r>
      <w:r w:rsidR="007541F6" w:rsidRPr="00AF7C2C">
        <w:rPr>
          <w:rFonts w:ascii="Times New Roman" w:hAnsi="Times New Roman" w:cs="Times New Roman"/>
          <w:sz w:val="24"/>
          <w:szCs w:val="24"/>
        </w:rPr>
        <w:t xml:space="preserve"> of jumping in front of a bus</w:t>
      </w:r>
      <w:r w:rsidRPr="00AF7C2C">
        <w:rPr>
          <w:rFonts w:ascii="Times New Roman" w:hAnsi="Times New Roman" w:cs="Times New Roman"/>
          <w:sz w:val="24"/>
          <w:szCs w:val="24"/>
        </w:rPr>
        <w:t>, death wishes, and</w:t>
      </w:r>
      <w:r w:rsidR="004E69AC" w:rsidRPr="00AF7C2C">
        <w:rPr>
          <w:rFonts w:ascii="Times New Roman" w:hAnsi="Times New Roman" w:cs="Times New Roman"/>
          <w:sz w:val="24"/>
          <w:szCs w:val="24"/>
        </w:rPr>
        <w:t xml:space="preserve"> depressive cognitions</w:t>
      </w:r>
      <w:r w:rsidR="00E82807" w:rsidRPr="00AF7C2C">
        <w:rPr>
          <w:rFonts w:ascii="Times New Roman" w:hAnsi="Times New Roman" w:cs="Times New Roman"/>
          <w:sz w:val="24"/>
          <w:szCs w:val="24"/>
        </w:rPr>
        <w:t xml:space="preserve">. </w:t>
      </w:r>
      <w:r w:rsidRPr="00AF7C2C">
        <w:rPr>
          <w:rFonts w:ascii="Times New Roman" w:hAnsi="Times New Roman" w:cs="Times New Roman"/>
          <w:sz w:val="24"/>
          <w:szCs w:val="24"/>
        </w:rPr>
        <w:t xml:space="preserve">As such, the patient presents with symptoms consistent with major depressive </w:t>
      </w:r>
      <w:r w:rsidRPr="00AF7C2C">
        <w:rPr>
          <w:rFonts w:ascii="Times New Roman" w:hAnsi="Times New Roman" w:cs="Times New Roman"/>
          <w:sz w:val="24"/>
          <w:szCs w:val="24"/>
        </w:rPr>
        <w:t xml:space="preserve">disorder. </w:t>
      </w:r>
      <w:r w:rsidR="00E82807" w:rsidRPr="00AF7C2C">
        <w:rPr>
          <w:rFonts w:ascii="Times New Roman" w:hAnsi="Times New Roman" w:cs="Times New Roman"/>
          <w:sz w:val="24"/>
          <w:szCs w:val="24"/>
        </w:rPr>
        <w:t>Given the severity of the suicidal thoughts, immediate intervention and a comprehensive assessment of the patient's safety are necessary to address the risk of self-harm.</w:t>
      </w:r>
      <w:r w:rsidR="00FE4F3C" w:rsidRPr="00AF7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42" w:rsidRPr="00AF7C2C" w:rsidRDefault="00BF346E" w:rsidP="00AF7C2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2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E7394" w:rsidRPr="00AF7C2C" w:rsidRDefault="00BF346E" w:rsidP="00AF7C2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7C2C">
        <w:rPr>
          <w:rFonts w:ascii="Times New Roman" w:hAnsi="Times New Roman" w:cs="Times New Roman"/>
          <w:sz w:val="24"/>
          <w:szCs w:val="24"/>
        </w:rPr>
        <w:lastRenderedPageBreak/>
        <w:t>Bains, N., &amp; Abdijadid, S. (2022). Major Depressive Disorder. S</w:t>
      </w:r>
      <w:r w:rsidRPr="00AF7C2C">
        <w:rPr>
          <w:rFonts w:ascii="Times New Roman" w:hAnsi="Times New Roman" w:cs="Times New Roman"/>
          <w:sz w:val="24"/>
          <w:szCs w:val="24"/>
        </w:rPr>
        <w:t xml:space="preserve">tatPearls. </w:t>
      </w:r>
      <w:hyperlink r:id="rId4" w:history="1">
        <w:r w:rsidRPr="00AF7C2C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https://www.ncbi.nlm.nih.gov/books/NBK559078/</w:t>
        </w:r>
      </w:hyperlink>
    </w:p>
    <w:p w:rsidR="00757242" w:rsidRPr="00AF7C2C" w:rsidRDefault="00BF346E" w:rsidP="00AF7C2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7C2C">
        <w:rPr>
          <w:rFonts w:ascii="Times New Roman" w:hAnsi="Times New Roman" w:cs="Times New Roman"/>
          <w:sz w:val="24"/>
          <w:szCs w:val="24"/>
        </w:rPr>
        <w:t xml:space="preserve">Lye, M. S., Tey, Y. Y., Tor, Y. S., Shahabudin, A. F., Ibrahim, N., Ling, K. H., Stanslas, J., Loh, S. P., Rosli, R., Lokman, K. A., </w:t>
      </w:r>
      <w:r w:rsidRPr="00AF7C2C">
        <w:rPr>
          <w:rFonts w:ascii="Times New Roman" w:hAnsi="Times New Roman" w:cs="Times New Roman"/>
          <w:sz w:val="24"/>
          <w:szCs w:val="24"/>
        </w:rPr>
        <w:t xml:space="preserve">Badamasi, I. M., Faris-Aldoghachi, A., &amp; Abdul Razak, N. A. (2020). Predictors of recurrence of major depressive disorder. PloS one, 15(3), e0230363. </w:t>
      </w:r>
      <w:hyperlink r:id="rId5" w:history="1">
        <w:r w:rsidRPr="00AF7C2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https://doi.org/10.1371/journal.pone.0230363</w:t>
        </w:r>
      </w:hyperlink>
    </w:p>
    <w:p w:rsidR="009B6F3A" w:rsidRPr="00AF7C2C" w:rsidRDefault="009B6F3A" w:rsidP="00AF7C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113A6" w:rsidRPr="00AF7C2C" w:rsidRDefault="005113A6" w:rsidP="00AF7C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113A6" w:rsidRPr="00AF7C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39"/>
    <w:rsid w:val="00024F1E"/>
    <w:rsid w:val="000C751F"/>
    <w:rsid w:val="002C7CFB"/>
    <w:rsid w:val="00324A66"/>
    <w:rsid w:val="00423EE3"/>
    <w:rsid w:val="004A346E"/>
    <w:rsid w:val="004E3702"/>
    <w:rsid w:val="004E69AC"/>
    <w:rsid w:val="005113A6"/>
    <w:rsid w:val="0057590C"/>
    <w:rsid w:val="005B46DC"/>
    <w:rsid w:val="005C196F"/>
    <w:rsid w:val="00620DE9"/>
    <w:rsid w:val="00692F63"/>
    <w:rsid w:val="006D7E86"/>
    <w:rsid w:val="006E0373"/>
    <w:rsid w:val="007541F6"/>
    <w:rsid w:val="00757242"/>
    <w:rsid w:val="00792406"/>
    <w:rsid w:val="007B27E6"/>
    <w:rsid w:val="007B3C23"/>
    <w:rsid w:val="007C6A96"/>
    <w:rsid w:val="008F0DF9"/>
    <w:rsid w:val="009B6F3A"/>
    <w:rsid w:val="009E0EF0"/>
    <w:rsid w:val="009F4C6A"/>
    <w:rsid w:val="00A441B8"/>
    <w:rsid w:val="00A7558A"/>
    <w:rsid w:val="00AC4222"/>
    <w:rsid w:val="00AE2EBB"/>
    <w:rsid w:val="00AF280B"/>
    <w:rsid w:val="00AF5613"/>
    <w:rsid w:val="00AF7C2C"/>
    <w:rsid w:val="00B67155"/>
    <w:rsid w:val="00B8291B"/>
    <w:rsid w:val="00BF346E"/>
    <w:rsid w:val="00BF7087"/>
    <w:rsid w:val="00C400DC"/>
    <w:rsid w:val="00C53712"/>
    <w:rsid w:val="00C62AAF"/>
    <w:rsid w:val="00C67639"/>
    <w:rsid w:val="00D427C7"/>
    <w:rsid w:val="00D43980"/>
    <w:rsid w:val="00D943C2"/>
    <w:rsid w:val="00DD1E1B"/>
    <w:rsid w:val="00DE7394"/>
    <w:rsid w:val="00E060B8"/>
    <w:rsid w:val="00E5102F"/>
    <w:rsid w:val="00E66636"/>
    <w:rsid w:val="00E82807"/>
    <w:rsid w:val="00F5439F"/>
    <w:rsid w:val="00FA7A69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C6E13-19D4-495C-8106-CBC77329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371/journal.pone.0230363" TargetMode="External"/><Relationship Id="rId4" Type="http://schemas.openxmlformats.org/officeDocument/2006/relationships/hyperlink" Target="https://www.ncbi.nlm.nih.gov/books/NBK5590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2023-06-02T14:32:00Z</dcterms:created>
  <dcterms:modified xsi:type="dcterms:W3CDTF">2023-06-02T14:32:00Z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6de94565-687e-44d6-9bf6-84f8ef3c925a</vt:lpwstr>
  </property>
</Properties>
</file>