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9.0 -->
  <w:body>
    <w:p w:rsidR="00D85862" w:rsidRPr="005F0FF7" w:rsidP="005F0FF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FF7">
        <w:rPr>
          <w:rFonts w:ascii="Times New Roman" w:hAnsi="Times New Roman" w:cs="Times New Roman"/>
          <w:b/>
          <w:sz w:val="24"/>
          <w:szCs w:val="24"/>
        </w:rPr>
        <w:t>Week 6 Case Study</w:t>
      </w:r>
      <w:bookmarkStart w:id="0" w:name="_GoBack"/>
      <w:bookmarkEnd w:id="0"/>
    </w:p>
    <w:p w:rsidR="00731DB2" w:rsidRPr="005F0FF7" w:rsidP="0064022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F0FF7">
        <w:rPr>
          <w:rFonts w:ascii="Times New Roman" w:hAnsi="Times New Roman" w:cs="Times New Roman"/>
          <w:sz w:val="24"/>
          <w:szCs w:val="24"/>
        </w:rPr>
        <w:t>Var</w:t>
      </w:r>
      <w:r w:rsidRPr="005F0FF7" w:rsidR="006F5D01">
        <w:rPr>
          <w:rFonts w:ascii="Times New Roman" w:hAnsi="Times New Roman" w:cs="Times New Roman"/>
          <w:sz w:val="24"/>
          <w:szCs w:val="24"/>
        </w:rPr>
        <w:t>ol</w:t>
      </w:r>
      <w:r w:rsidRPr="005F0FF7" w:rsidR="006F5D01">
        <w:rPr>
          <w:rFonts w:ascii="Times New Roman" w:hAnsi="Times New Roman" w:cs="Times New Roman"/>
          <w:sz w:val="24"/>
          <w:szCs w:val="24"/>
        </w:rPr>
        <w:t xml:space="preserve"> et al. (2020)</w:t>
      </w:r>
      <w:r w:rsidRPr="005F0FF7" w:rsidR="00427DA8">
        <w:rPr>
          <w:rFonts w:ascii="Times New Roman" w:hAnsi="Times New Roman" w:cs="Times New Roman"/>
          <w:sz w:val="24"/>
          <w:szCs w:val="24"/>
        </w:rPr>
        <w:t xml:space="preserve"> highlight that antibiotic therapy is indicated in the treatment of acute exacerbations of chronic </w:t>
      </w:r>
      <w:r w:rsidRPr="005F0FF7" w:rsidR="00096CE4">
        <w:rPr>
          <w:rFonts w:ascii="Times New Roman" w:hAnsi="Times New Roman" w:cs="Times New Roman"/>
          <w:sz w:val="24"/>
          <w:szCs w:val="24"/>
        </w:rPr>
        <w:t xml:space="preserve">bronchitis (AECB) in patients who meet specific criteria recommended by the Global Initiative for Chronic Obstructive Lung Disease (GOLD). </w:t>
      </w:r>
      <w:r w:rsidRPr="005F0FF7" w:rsidR="00143D8B">
        <w:rPr>
          <w:rFonts w:ascii="Times New Roman" w:hAnsi="Times New Roman" w:cs="Times New Roman"/>
          <w:sz w:val="24"/>
          <w:szCs w:val="24"/>
        </w:rPr>
        <w:t xml:space="preserve">These recommendations highlight that antibiotics for patients with exacerbations of COPD should be used in patients with three cardinal symptoms, including </w:t>
      </w:r>
      <w:r w:rsidRPr="005F0FF7" w:rsidR="00143D8B">
        <w:rPr>
          <w:rFonts w:ascii="Times New Roman" w:hAnsi="Times New Roman" w:cs="Times New Roman"/>
          <w:sz w:val="24"/>
          <w:szCs w:val="24"/>
        </w:rPr>
        <w:t>dyspnea</w:t>
      </w:r>
      <w:r w:rsidRPr="005F0FF7" w:rsidR="00143D8B">
        <w:rPr>
          <w:rFonts w:ascii="Times New Roman" w:hAnsi="Times New Roman" w:cs="Times New Roman"/>
          <w:sz w:val="24"/>
          <w:szCs w:val="24"/>
        </w:rPr>
        <w:t xml:space="preserve">, </w:t>
      </w:r>
      <w:r w:rsidRPr="005F0FF7" w:rsidR="00AC75FE">
        <w:rPr>
          <w:rFonts w:ascii="Times New Roman" w:hAnsi="Times New Roman" w:cs="Times New Roman"/>
          <w:sz w:val="24"/>
          <w:szCs w:val="24"/>
        </w:rPr>
        <w:t>sputum volume, and sputum purulence. Also, it is recommended that two of the cardinal symptoms of increased purulence of sputum</w:t>
      </w:r>
      <w:r w:rsidRPr="005F0FF7" w:rsidR="0085784C">
        <w:rPr>
          <w:rFonts w:ascii="Times New Roman" w:hAnsi="Times New Roman" w:cs="Times New Roman"/>
          <w:sz w:val="24"/>
          <w:szCs w:val="24"/>
        </w:rPr>
        <w:t xml:space="preserve"> or mechanical ventilation is one of the significant symptoms. </w:t>
      </w:r>
      <w:r w:rsidRPr="005F0FF7" w:rsidR="00E32E98">
        <w:rPr>
          <w:rFonts w:ascii="Times New Roman" w:hAnsi="Times New Roman" w:cs="Times New Roman"/>
          <w:sz w:val="24"/>
          <w:szCs w:val="24"/>
        </w:rPr>
        <w:t xml:space="preserve">Based on the recommendations, the case suggesting the need for antibiotic therapy in A.M. is increased </w:t>
      </w:r>
      <w:r w:rsidRPr="005F0FF7" w:rsidR="00E32E98">
        <w:rPr>
          <w:rFonts w:ascii="Times New Roman" w:hAnsi="Times New Roman" w:cs="Times New Roman"/>
          <w:sz w:val="24"/>
          <w:szCs w:val="24"/>
        </w:rPr>
        <w:t>dyspnea</w:t>
      </w:r>
      <w:r w:rsidRPr="005F0FF7" w:rsidR="00E32E98">
        <w:rPr>
          <w:rFonts w:ascii="Times New Roman" w:hAnsi="Times New Roman" w:cs="Times New Roman"/>
          <w:sz w:val="24"/>
          <w:szCs w:val="24"/>
        </w:rPr>
        <w:t xml:space="preserve">, sputum production, and sputum purulence. </w:t>
      </w:r>
      <w:r w:rsidRPr="005F0FF7">
        <w:rPr>
          <w:rFonts w:ascii="Times New Roman" w:hAnsi="Times New Roman" w:cs="Times New Roman"/>
          <w:sz w:val="24"/>
          <w:szCs w:val="24"/>
        </w:rPr>
        <w:t>A situation where A.M. experienced cough, history of smoking, and expiratory wheezing on physical examination could not necessitate antibiotic therapy because studies have revealed that</w:t>
      </w:r>
      <w:r w:rsidRPr="005F0FF7" w:rsidR="00CE5A12">
        <w:rPr>
          <w:rFonts w:ascii="Times New Roman" w:hAnsi="Times New Roman" w:cs="Times New Roman"/>
          <w:sz w:val="24"/>
          <w:szCs w:val="24"/>
        </w:rPr>
        <w:t xml:space="preserve"> the smoking status cannot be utilized to differentiate between appropriate a</w:t>
      </w:r>
      <w:r w:rsidRPr="005F0FF7" w:rsidR="00340C0A">
        <w:rPr>
          <w:rFonts w:ascii="Times New Roman" w:hAnsi="Times New Roman" w:cs="Times New Roman"/>
          <w:sz w:val="24"/>
          <w:szCs w:val="24"/>
        </w:rPr>
        <w:t>nd inappropriate antibiotic prescriptions</w:t>
      </w:r>
      <w:r w:rsidRPr="005F0FF7" w:rsidR="00C206D4">
        <w:rPr>
          <w:rFonts w:ascii="Times New Roman" w:hAnsi="Times New Roman" w:cs="Times New Roman"/>
          <w:sz w:val="24"/>
          <w:szCs w:val="24"/>
        </w:rPr>
        <w:t xml:space="preserve"> (</w:t>
      </w:r>
      <w:r w:rsidRPr="005F0FF7" w:rsidR="00C206D4">
        <w:rPr>
          <w:rFonts w:ascii="Times New Roman" w:hAnsi="Times New Roman" w:cs="Times New Roman"/>
          <w:sz w:val="24"/>
          <w:szCs w:val="24"/>
        </w:rPr>
        <w:t>Varol</w:t>
      </w:r>
      <w:r w:rsidRPr="005F0FF7" w:rsidR="00C206D4">
        <w:rPr>
          <w:rFonts w:ascii="Times New Roman" w:hAnsi="Times New Roman" w:cs="Times New Roman"/>
          <w:sz w:val="24"/>
          <w:szCs w:val="24"/>
        </w:rPr>
        <w:t xml:space="preserve"> et al., 2020)</w:t>
      </w:r>
      <w:r w:rsidRPr="005F0FF7" w:rsidR="00340C0A">
        <w:rPr>
          <w:rFonts w:ascii="Times New Roman" w:hAnsi="Times New Roman" w:cs="Times New Roman"/>
          <w:sz w:val="24"/>
          <w:szCs w:val="24"/>
        </w:rPr>
        <w:t xml:space="preserve">. </w:t>
      </w:r>
      <w:r w:rsidRPr="005F0FF7" w:rsidR="00801B5C">
        <w:rPr>
          <w:rFonts w:ascii="Times New Roman" w:hAnsi="Times New Roman" w:cs="Times New Roman"/>
          <w:sz w:val="24"/>
          <w:szCs w:val="24"/>
        </w:rPr>
        <w:t xml:space="preserve">Although the second option of elevated respiratory rate and shortness of breath partially meets the requirement, it does not meet the criteria since the symptom of increased sputum </w:t>
      </w:r>
      <w:r w:rsidRPr="005F0FF7" w:rsidR="006C23BA">
        <w:rPr>
          <w:rFonts w:ascii="Times New Roman" w:hAnsi="Times New Roman" w:cs="Times New Roman"/>
          <w:sz w:val="24"/>
          <w:szCs w:val="24"/>
        </w:rPr>
        <w:t>prudence</w:t>
      </w:r>
      <w:r w:rsidRPr="005F0FF7" w:rsidR="00801B5C">
        <w:rPr>
          <w:rFonts w:ascii="Times New Roman" w:hAnsi="Times New Roman" w:cs="Times New Roman"/>
          <w:sz w:val="24"/>
          <w:szCs w:val="24"/>
        </w:rPr>
        <w:t xml:space="preserve"> is outlined as crucial by the GOLD standards of administering antibiotic </w:t>
      </w:r>
      <w:r w:rsidRPr="005F0FF7" w:rsidR="006C23BA">
        <w:rPr>
          <w:rFonts w:ascii="Times New Roman" w:hAnsi="Times New Roman" w:cs="Times New Roman"/>
          <w:sz w:val="24"/>
          <w:szCs w:val="24"/>
        </w:rPr>
        <w:t>therapy</w:t>
      </w:r>
      <w:r w:rsidRPr="005F0FF7" w:rsidR="00801B5C">
        <w:rPr>
          <w:rFonts w:ascii="Times New Roman" w:hAnsi="Times New Roman" w:cs="Times New Roman"/>
          <w:sz w:val="24"/>
          <w:szCs w:val="24"/>
        </w:rPr>
        <w:t xml:space="preserve"> in AECPD patients. </w:t>
      </w:r>
    </w:p>
    <w:p w:rsidR="007448E2" w:rsidRPr="005F0FF7" w:rsidP="0064022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F0FF7">
        <w:rPr>
          <w:rFonts w:ascii="Times New Roman" w:hAnsi="Times New Roman" w:cs="Times New Roman"/>
          <w:sz w:val="24"/>
          <w:szCs w:val="24"/>
        </w:rPr>
        <w:t xml:space="preserve">According to Woo &amp; Robinson </w:t>
      </w:r>
      <w:r w:rsidRPr="005F0FF7" w:rsidR="00AF54E3">
        <w:rPr>
          <w:rFonts w:ascii="Times New Roman" w:hAnsi="Times New Roman" w:cs="Times New Roman"/>
          <w:sz w:val="24"/>
          <w:szCs w:val="24"/>
        </w:rPr>
        <w:t>(2020</w:t>
      </w:r>
      <w:r w:rsidRPr="005F0FF7" w:rsidR="006C23BA">
        <w:rPr>
          <w:rFonts w:ascii="Times New Roman" w:hAnsi="Times New Roman" w:cs="Times New Roman"/>
          <w:sz w:val="24"/>
          <w:szCs w:val="24"/>
        </w:rPr>
        <w:t>, p. 711</w:t>
      </w:r>
      <w:r w:rsidRPr="005F0FF7" w:rsidR="00AF54E3">
        <w:rPr>
          <w:rFonts w:ascii="Times New Roman" w:hAnsi="Times New Roman" w:cs="Times New Roman"/>
          <w:sz w:val="24"/>
          <w:szCs w:val="24"/>
        </w:rPr>
        <w:t>)</w:t>
      </w:r>
      <w:r w:rsidRPr="005F0FF7" w:rsidR="006C23BA">
        <w:rPr>
          <w:rFonts w:ascii="Times New Roman" w:hAnsi="Times New Roman" w:cs="Times New Roman"/>
          <w:sz w:val="24"/>
          <w:szCs w:val="24"/>
        </w:rPr>
        <w:t>, the common organisms found in the sputum of patients with COPD with acute exacerbation of chronic bronchitis include H. influenza and S. pneumonia</w:t>
      </w:r>
      <w:r w:rsidRPr="005F0FF7" w:rsidR="00B13190">
        <w:rPr>
          <w:rFonts w:ascii="Times New Roman" w:hAnsi="Times New Roman" w:cs="Times New Roman"/>
          <w:sz w:val="24"/>
          <w:szCs w:val="24"/>
        </w:rPr>
        <w:t xml:space="preserve">, M. </w:t>
      </w:r>
      <w:r w:rsidRPr="005F0FF7" w:rsidR="00B13190">
        <w:rPr>
          <w:rFonts w:ascii="Times New Roman" w:hAnsi="Times New Roman" w:cs="Times New Roman"/>
          <w:sz w:val="24"/>
          <w:szCs w:val="24"/>
        </w:rPr>
        <w:t>pneumoniae</w:t>
      </w:r>
      <w:r w:rsidRPr="005F0FF7" w:rsidR="00B13190">
        <w:rPr>
          <w:rFonts w:ascii="Times New Roman" w:hAnsi="Times New Roman" w:cs="Times New Roman"/>
          <w:sz w:val="24"/>
          <w:szCs w:val="24"/>
        </w:rPr>
        <w:t xml:space="preserve">, and M. </w:t>
      </w:r>
      <w:r w:rsidRPr="005F0FF7" w:rsidR="00B13190">
        <w:rPr>
          <w:rFonts w:ascii="Times New Roman" w:hAnsi="Times New Roman" w:cs="Times New Roman"/>
          <w:sz w:val="24"/>
          <w:szCs w:val="24"/>
        </w:rPr>
        <w:t>Carrhalis</w:t>
      </w:r>
      <w:r w:rsidRPr="005F0FF7" w:rsidR="00B13190">
        <w:rPr>
          <w:rFonts w:ascii="Times New Roman" w:hAnsi="Times New Roman" w:cs="Times New Roman"/>
          <w:sz w:val="24"/>
          <w:szCs w:val="24"/>
        </w:rPr>
        <w:t xml:space="preserve">. However, the most prevalent </w:t>
      </w:r>
      <w:r w:rsidRPr="005F0FF7" w:rsidR="004254EC">
        <w:rPr>
          <w:rFonts w:ascii="Times New Roman" w:hAnsi="Times New Roman" w:cs="Times New Roman"/>
          <w:sz w:val="24"/>
          <w:szCs w:val="24"/>
        </w:rPr>
        <w:t xml:space="preserve">organism is s. </w:t>
      </w:r>
      <w:r w:rsidRPr="005F0FF7" w:rsidR="004254EC">
        <w:rPr>
          <w:rFonts w:ascii="Times New Roman" w:hAnsi="Times New Roman" w:cs="Times New Roman"/>
          <w:sz w:val="24"/>
          <w:szCs w:val="24"/>
        </w:rPr>
        <w:t>Pneumonia</w:t>
      </w:r>
      <w:r w:rsidRPr="005F0FF7" w:rsidR="004254EC">
        <w:rPr>
          <w:rFonts w:ascii="Times New Roman" w:hAnsi="Times New Roman" w:cs="Times New Roman"/>
          <w:sz w:val="24"/>
          <w:szCs w:val="24"/>
        </w:rPr>
        <w:t>. Based on the options pr</w:t>
      </w:r>
      <w:r w:rsidRPr="005F0FF7" w:rsidR="00CC78AE">
        <w:rPr>
          <w:rFonts w:ascii="Times New Roman" w:hAnsi="Times New Roman" w:cs="Times New Roman"/>
          <w:sz w:val="24"/>
          <w:szCs w:val="24"/>
        </w:rPr>
        <w:t xml:space="preserve">ovided, the pathogen </w:t>
      </w:r>
      <w:r w:rsidRPr="005F0FF7" w:rsidR="004254EC">
        <w:rPr>
          <w:rFonts w:ascii="Times New Roman" w:hAnsi="Times New Roman" w:cs="Times New Roman"/>
          <w:sz w:val="24"/>
          <w:szCs w:val="24"/>
        </w:rPr>
        <w:t xml:space="preserve">most likely associated with </w:t>
      </w:r>
      <w:r w:rsidRPr="005F0FF7" w:rsidR="00CC78AE">
        <w:rPr>
          <w:rFonts w:ascii="Times New Roman" w:hAnsi="Times New Roman" w:cs="Times New Roman"/>
          <w:sz w:val="24"/>
          <w:szCs w:val="24"/>
        </w:rPr>
        <w:t xml:space="preserve">an acute exacerbation of chronic bronchitis in A.M. is streptococcus pneumonia. </w:t>
      </w:r>
      <w:r w:rsidRPr="005F0FF7" w:rsidR="006C23BA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5F0FF7" w:rsidR="006C23BA">
        <w:rPr>
          <w:rFonts w:ascii="Times New Roman" w:hAnsi="Times New Roman" w:cs="Times New Roman"/>
          <w:sz w:val="24"/>
          <w:szCs w:val="24"/>
        </w:rPr>
        <w:t>Bagge</w:t>
      </w:r>
      <w:r w:rsidRPr="005F0FF7" w:rsidR="006C23BA">
        <w:rPr>
          <w:rFonts w:ascii="Times New Roman" w:hAnsi="Times New Roman" w:cs="Times New Roman"/>
          <w:sz w:val="24"/>
          <w:szCs w:val="24"/>
        </w:rPr>
        <w:t xml:space="preserve"> et al. (2021), </w:t>
      </w:r>
      <w:r w:rsidRPr="005F0FF7" w:rsidR="00B13190">
        <w:rPr>
          <w:rFonts w:ascii="Times New Roman" w:hAnsi="Times New Roman" w:cs="Times New Roman"/>
          <w:sz w:val="24"/>
          <w:szCs w:val="24"/>
        </w:rPr>
        <w:t xml:space="preserve">amoxicillin </w:t>
      </w:r>
      <w:r w:rsidRPr="005F0FF7" w:rsidR="00441ECC">
        <w:rPr>
          <w:rFonts w:ascii="Times New Roman" w:hAnsi="Times New Roman" w:cs="Times New Roman"/>
          <w:sz w:val="24"/>
          <w:szCs w:val="24"/>
        </w:rPr>
        <w:t>(AMX) 750 mg three time</w:t>
      </w:r>
      <w:r w:rsidRPr="005F0FF7" w:rsidR="00412007">
        <w:rPr>
          <w:rFonts w:ascii="Times New Roman" w:hAnsi="Times New Roman" w:cs="Times New Roman"/>
          <w:sz w:val="24"/>
          <w:szCs w:val="24"/>
        </w:rPr>
        <w:t>s</w:t>
      </w:r>
      <w:r w:rsidRPr="005F0FF7" w:rsidR="00441ECC">
        <w:rPr>
          <w:rFonts w:ascii="Times New Roman" w:hAnsi="Times New Roman" w:cs="Times New Roman"/>
          <w:sz w:val="24"/>
          <w:szCs w:val="24"/>
        </w:rPr>
        <w:t xml:space="preserve"> daily is recommended as the first empirical treatment of AECOPD. </w:t>
      </w:r>
      <w:r w:rsidRPr="005F0FF7" w:rsidR="004A191A">
        <w:rPr>
          <w:rFonts w:ascii="Times New Roman" w:hAnsi="Times New Roman" w:cs="Times New Roman"/>
          <w:sz w:val="24"/>
          <w:szCs w:val="24"/>
        </w:rPr>
        <w:t xml:space="preserve">Similarly, Woo &amp; Robinson (2020) highlight that </w:t>
      </w:r>
      <w:r w:rsidRPr="005F0FF7" w:rsidR="00715C3C">
        <w:rPr>
          <w:rFonts w:ascii="Times New Roman" w:hAnsi="Times New Roman" w:cs="Times New Roman"/>
          <w:sz w:val="24"/>
          <w:szCs w:val="24"/>
        </w:rPr>
        <w:t>penicil</w:t>
      </w:r>
      <w:r w:rsidRPr="005F0FF7" w:rsidR="00A12AAA">
        <w:rPr>
          <w:rFonts w:ascii="Times New Roman" w:hAnsi="Times New Roman" w:cs="Times New Roman"/>
          <w:sz w:val="24"/>
          <w:szCs w:val="24"/>
        </w:rPr>
        <w:t>lins</w:t>
      </w:r>
      <w:r w:rsidRPr="005F0FF7" w:rsidR="00A12AAA">
        <w:rPr>
          <w:rFonts w:ascii="Times New Roman" w:hAnsi="Times New Roman" w:cs="Times New Roman"/>
          <w:sz w:val="24"/>
          <w:szCs w:val="24"/>
        </w:rPr>
        <w:t xml:space="preserve"> are among the first line of</w:t>
      </w:r>
      <w:r w:rsidRPr="005F0FF7" w:rsidR="00715C3C">
        <w:rPr>
          <w:rFonts w:ascii="Times New Roman" w:hAnsi="Times New Roman" w:cs="Times New Roman"/>
          <w:sz w:val="24"/>
          <w:szCs w:val="24"/>
        </w:rPr>
        <w:t xml:space="preserve"> exacerbation of chronic bronchitis </w:t>
      </w:r>
      <w:r w:rsidRPr="005F0FF7" w:rsidR="00A12AAA">
        <w:rPr>
          <w:rFonts w:ascii="Times New Roman" w:hAnsi="Times New Roman" w:cs="Times New Roman"/>
          <w:sz w:val="24"/>
          <w:szCs w:val="24"/>
        </w:rPr>
        <w:t xml:space="preserve">treatment. </w:t>
      </w:r>
      <w:r w:rsidRPr="005F0FF7" w:rsidR="001D2923">
        <w:rPr>
          <w:rFonts w:ascii="Times New Roman" w:hAnsi="Times New Roman" w:cs="Times New Roman"/>
          <w:sz w:val="24"/>
          <w:szCs w:val="24"/>
        </w:rPr>
        <w:t>However, oral cephalosporin</w:t>
      </w:r>
      <w:r w:rsidRPr="005F0FF7" w:rsidR="006A1CF1">
        <w:rPr>
          <w:rFonts w:ascii="Times New Roman" w:hAnsi="Times New Roman" w:cs="Times New Roman"/>
          <w:sz w:val="24"/>
          <w:szCs w:val="24"/>
        </w:rPr>
        <w:t>s such as Keflex</w:t>
      </w:r>
      <w:r w:rsidRPr="005F0FF7" w:rsidR="00472C9F">
        <w:rPr>
          <w:rFonts w:ascii="Times New Roman" w:hAnsi="Times New Roman" w:cs="Times New Roman"/>
          <w:sz w:val="24"/>
          <w:szCs w:val="24"/>
        </w:rPr>
        <w:t xml:space="preserve">, </w:t>
      </w:r>
      <w:r w:rsidRPr="005F0FF7" w:rsidR="00472C9F">
        <w:rPr>
          <w:rFonts w:ascii="Times New Roman" w:hAnsi="Times New Roman" w:cs="Times New Roman"/>
          <w:sz w:val="24"/>
          <w:szCs w:val="24"/>
        </w:rPr>
        <w:t>cefdinir</w:t>
      </w:r>
      <w:r w:rsidRPr="005F0FF7" w:rsidR="006A1CF1">
        <w:rPr>
          <w:rFonts w:ascii="Times New Roman" w:hAnsi="Times New Roman" w:cs="Times New Roman"/>
          <w:sz w:val="24"/>
          <w:szCs w:val="24"/>
        </w:rPr>
        <w:t xml:space="preserve">, </w:t>
      </w:r>
      <w:r w:rsidRPr="005F0FF7" w:rsidR="006A1CF1">
        <w:rPr>
          <w:rFonts w:ascii="Times New Roman" w:hAnsi="Times New Roman" w:cs="Times New Roman"/>
          <w:sz w:val="24"/>
          <w:szCs w:val="24"/>
        </w:rPr>
        <w:t>ceftibuten</w:t>
      </w:r>
      <w:r w:rsidRPr="005F0FF7" w:rsidR="006A1CF1">
        <w:rPr>
          <w:rFonts w:ascii="Times New Roman" w:hAnsi="Times New Roman" w:cs="Times New Roman"/>
          <w:sz w:val="24"/>
          <w:szCs w:val="24"/>
        </w:rPr>
        <w:t>, and others are also effective</w:t>
      </w:r>
      <w:r w:rsidRPr="005F0FF7" w:rsidR="001D2923">
        <w:rPr>
          <w:rFonts w:ascii="Times New Roman" w:hAnsi="Times New Roman" w:cs="Times New Roman"/>
          <w:sz w:val="24"/>
          <w:szCs w:val="24"/>
        </w:rPr>
        <w:t xml:space="preserve"> </w:t>
      </w:r>
      <w:r w:rsidRPr="005F0FF7" w:rsidR="008B3430">
        <w:rPr>
          <w:rFonts w:ascii="Times New Roman" w:hAnsi="Times New Roman" w:cs="Times New Roman"/>
          <w:sz w:val="24"/>
          <w:szCs w:val="24"/>
        </w:rPr>
        <w:t>in mild to moderate forms of the disease. Therefore, amoxicillin-</w:t>
      </w:r>
      <w:r w:rsidRPr="005F0FF7" w:rsidR="008B3430">
        <w:rPr>
          <w:rFonts w:ascii="Times New Roman" w:hAnsi="Times New Roman" w:cs="Times New Roman"/>
          <w:sz w:val="24"/>
          <w:szCs w:val="24"/>
        </w:rPr>
        <w:t>clavulanate</w:t>
      </w:r>
      <w:r w:rsidRPr="005F0FF7" w:rsidR="008B3430">
        <w:rPr>
          <w:rFonts w:ascii="Times New Roman" w:hAnsi="Times New Roman" w:cs="Times New Roman"/>
          <w:sz w:val="24"/>
          <w:szCs w:val="24"/>
        </w:rPr>
        <w:t xml:space="preserve"> is the most appropriate antibiotic for treating A.M.'s condition. </w:t>
      </w:r>
      <w:r w:rsidRPr="005F0FF7" w:rsidR="00341AB5">
        <w:rPr>
          <w:rFonts w:ascii="Times New Roman" w:hAnsi="Times New Roman" w:cs="Times New Roman"/>
          <w:sz w:val="24"/>
          <w:szCs w:val="24"/>
        </w:rPr>
        <w:t>Sorge</w:t>
      </w:r>
      <w:r w:rsidRPr="005F0FF7" w:rsidR="00341AB5">
        <w:rPr>
          <w:rFonts w:ascii="Times New Roman" w:hAnsi="Times New Roman" w:cs="Times New Roman"/>
          <w:sz w:val="24"/>
          <w:szCs w:val="24"/>
        </w:rPr>
        <w:t xml:space="preserve"> &amp; </w:t>
      </w:r>
      <w:r w:rsidRPr="005F0FF7" w:rsidR="00341AB5">
        <w:rPr>
          <w:rFonts w:ascii="Times New Roman" w:hAnsi="Times New Roman" w:cs="Times New Roman"/>
          <w:sz w:val="24"/>
          <w:szCs w:val="24"/>
        </w:rPr>
        <w:t>Deblieux</w:t>
      </w:r>
      <w:r w:rsidRPr="005F0FF7" w:rsidR="00341AB5">
        <w:rPr>
          <w:rFonts w:ascii="Times New Roman" w:hAnsi="Times New Roman" w:cs="Times New Roman"/>
          <w:sz w:val="24"/>
          <w:szCs w:val="24"/>
        </w:rPr>
        <w:t xml:space="preserve"> (2020) highlight that patients who responded well to the initial agent can be prescribed the same agent. Also, initial treatment with amoxicillin-</w:t>
      </w:r>
      <w:r w:rsidRPr="005F0FF7" w:rsidR="00341AB5">
        <w:rPr>
          <w:rFonts w:ascii="Times New Roman" w:hAnsi="Times New Roman" w:cs="Times New Roman"/>
          <w:sz w:val="24"/>
          <w:szCs w:val="24"/>
        </w:rPr>
        <w:t>clavulanic</w:t>
      </w:r>
      <w:r w:rsidRPr="005F0FF7" w:rsidR="00341AB5">
        <w:rPr>
          <w:rFonts w:ascii="Times New Roman" w:hAnsi="Times New Roman" w:cs="Times New Roman"/>
          <w:sz w:val="24"/>
          <w:szCs w:val="24"/>
        </w:rPr>
        <w:t xml:space="preserve"> acid, azithromycin, doxycycline, and ciprofloxacin is acceptable. </w:t>
      </w:r>
      <w:r w:rsidRPr="005F0FF7">
        <w:rPr>
          <w:rFonts w:ascii="Times New Roman" w:hAnsi="Times New Roman" w:cs="Times New Roman"/>
          <w:sz w:val="24"/>
          <w:szCs w:val="24"/>
        </w:rPr>
        <w:t>However, for patients admitted to the hospital, the first consideration for treatment should include ceftriaxone</w:t>
      </w:r>
      <w:r w:rsidR="00290107">
        <w:rPr>
          <w:rFonts w:ascii="Times New Roman" w:hAnsi="Times New Roman" w:cs="Times New Roman"/>
          <w:sz w:val="24"/>
          <w:szCs w:val="24"/>
        </w:rPr>
        <w:t xml:space="preserve">, </w:t>
      </w:r>
      <w:r w:rsidR="00290107">
        <w:rPr>
          <w:rFonts w:ascii="Times New Roman" w:hAnsi="Times New Roman" w:cs="Times New Roman"/>
          <w:sz w:val="24"/>
          <w:szCs w:val="24"/>
        </w:rPr>
        <w:t>cefotaxime</w:t>
      </w:r>
      <w:r w:rsidR="00290107">
        <w:rPr>
          <w:rFonts w:ascii="Times New Roman" w:hAnsi="Times New Roman" w:cs="Times New Roman"/>
          <w:sz w:val="24"/>
          <w:szCs w:val="24"/>
        </w:rPr>
        <w:t xml:space="preserve">, or </w:t>
      </w:r>
      <w:r w:rsidR="00290107">
        <w:rPr>
          <w:rFonts w:ascii="Times New Roman" w:hAnsi="Times New Roman" w:cs="Times New Roman"/>
          <w:sz w:val="24"/>
          <w:szCs w:val="24"/>
        </w:rPr>
        <w:t>moxifloxacin</w:t>
      </w:r>
      <w:r w:rsidR="002901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48E2" w:rsidP="0064022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F0FF7">
        <w:rPr>
          <w:rFonts w:ascii="Times New Roman" w:hAnsi="Times New Roman" w:cs="Times New Roman"/>
          <w:sz w:val="24"/>
          <w:szCs w:val="24"/>
        </w:rPr>
        <w:t>Amoxicillin-</w:t>
      </w:r>
      <w:r w:rsidRPr="005F0FF7">
        <w:rPr>
          <w:rFonts w:ascii="Times New Roman" w:hAnsi="Times New Roman" w:cs="Times New Roman"/>
          <w:sz w:val="24"/>
          <w:szCs w:val="24"/>
        </w:rPr>
        <w:t>clavulanate</w:t>
      </w:r>
      <w:r w:rsidRPr="005F0FF7">
        <w:rPr>
          <w:rFonts w:ascii="Times New Roman" w:hAnsi="Times New Roman" w:cs="Times New Roman"/>
          <w:sz w:val="24"/>
          <w:szCs w:val="24"/>
        </w:rPr>
        <w:t xml:space="preserve"> mechanism of action is through binding with penicillin-binding protein (PBP)</w:t>
      </w:r>
      <w:r w:rsidRPr="005F0FF7" w:rsidR="002C1EB9">
        <w:rPr>
          <w:rFonts w:ascii="Times New Roman" w:hAnsi="Times New Roman" w:cs="Times New Roman"/>
          <w:sz w:val="24"/>
          <w:szCs w:val="24"/>
        </w:rPr>
        <w:t xml:space="preserve"> 1A, an enzyme crucial for synthesizing bacterial cell walls. </w:t>
      </w:r>
      <w:r w:rsidRPr="005F0FF7" w:rsidR="00B0499A">
        <w:rPr>
          <w:rFonts w:ascii="Times New Roman" w:hAnsi="Times New Roman" w:cs="Times New Roman"/>
          <w:sz w:val="24"/>
          <w:szCs w:val="24"/>
        </w:rPr>
        <w:t>This</w:t>
      </w:r>
      <w:r w:rsidRPr="005F0FF7" w:rsidR="00B0499A">
        <w:rPr>
          <w:rFonts w:ascii="Times New Roman" w:hAnsi="Times New Roman" w:cs="Times New Roman"/>
          <w:sz w:val="24"/>
          <w:szCs w:val="24"/>
        </w:rPr>
        <w:t xml:space="preserve"> irreversible binding inactivates PBP 1A, without which peptidoglycan, a crucial bacteria cell wall, cannot be synthesized; cell wall elongation and permeability follow, leading to cell lysis and death</w:t>
      </w:r>
      <w:r w:rsidRPr="005F0FF7" w:rsidR="00431DC0">
        <w:rPr>
          <w:rFonts w:ascii="Times New Roman" w:hAnsi="Times New Roman" w:cs="Times New Roman"/>
          <w:sz w:val="24"/>
          <w:szCs w:val="24"/>
        </w:rPr>
        <w:t xml:space="preserve"> (</w:t>
      </w:r>
      <w:r w:rsidRPr="005F0FF7" w:rsidR="00431DC0">
        <w:rPr>
          <w:rFonts w:ascii="Times New Roman" w:hAnsi="Times New Roman" w:cs="Times New Roman"/>
          <w:sz w:val="24"/>
          <w:szCs w:val="24"/>
        </w:rPr>
        <w:t>Huttner</w:t>
      </w:r>
      <w:r w:rsidRPr="005F0FF7" w:rsidR="00431DC0">
        <w:rPr>
          <w:rFonts w:ascii="Times New Roman" w:hAnsi="Times New Roman" w:cs="Times New Roman"/>
          <w:sz w:val="24"/>
          <w:szCs w:val="24"/>
        </w:rPr>
        <w:t xml:space="preserve"> et al., 2020)</w:t>
      </w:r>
      <w:r w:rsidRPr="005F0FF7" w:rsidR="00B0499A">
        <w:rPr>
          <w:rFonts w:ascii="Times New Roman" w:hAnsi="Times New Roman" w:cs="Times New Roman"/>
          <w:sz w:val="24"/>
          <w:szCs w:val="24"/>
        </w:rPr>
        <w:t>.</w:t>
      </w:r>
      <w:r w:rsidRPr="005F0FF7" w:rsidR="0067387B">
        <w:rPr>
          <w:rFonts w:ascii="Times New Roman" w:hAnsi="Times New Roman" w:cs="Times New Roman"/>
          <w:sz w:val="24"/>
          <w:szCs w:val="24"/>
        </w:rPr>
        <w:t xml:space="preserve"> </w:t>
      </w:r>
      <w:r w:rsidRPr="005F0FF7" w:rsidR="005F7402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Pr="005F0FF7" w:rsidR="005F7402">
        <w:rPr>
          <w:rFonts w:ascii="Times New Roman" w:hAnsi="Times New Roman" w:cs="Times New Roman"/>
          <w:sz w:val="24"/>
          <w:szCs w:val="24"/>
        </w:rPr>
        <w:t>Clavulanate</w:t>
      </w:r>
      <w:r w:rsidRPr="005F0FF7" w:rsidR="005F7402">
        <w:rPr>
          <w:rFonts w:ascii="Times New Roman" w:hAnsi="Times New Roman" w:cs="Times New Roman"/>
          <w:sz w:val="24"/>
          <w:szCs w:val="24"/>
        </w:rPr>
        <w:t xml:space="preserve"> is a beta-lactamase inhibitor that prevents the inactivation </w:t>
      </w:r>
      <w:r w:rsidRPr="005F0FF7" w:rsidR="003D7FFE">
        <w:rPr>
          <w:rFonts w:ascii="Times New Roman" w:hAnsi="Times New Roman" w:cs="Times New Roman"/>
          <w:sz w:val="24"/>
          <w:szCs w:val="24"/>
        </w:rPr>
        <w:t>of amoxicillin</w:t>
      </w:r>
      <w:r w:rsidRPr="005F0FF7" w:rsidR="006D3486">
        <w:rPr>
          <w:rFonts w:ascii="Times New Roman" w:hAnsi="Times New Roman" w:cs="Times New Roman"/>
          <w:sz w:val="24"/>
          <w:szCs w:val="24"/>
        </w:rPr>
        <w:t xml:space="preserve"> y beta-lactamase enzymes produced by specific bacteria. </w:t>
      </w:r>
      <w:r w:rsidRPr="005F0FF7" w:rsidR="003D7FFE">
        <w:rPr>
          <w:rFonts w:ascii="Times New Roman" w:hAnsi="Times New Roman" w:cs="Times New Roman"/>
          <w:sz w:val="24"/>
          <w:szCs w:val="24"/>
        </w:rPr>
        <w:t xml:space="preserve">There are several counseling points that I would give to A.M. First, I would advise him to stop smoking </w:t>
      </w:r>
      <w:r w:rsidRPr="005F0FF7" w:rsidR="00140459">
        <w:rPr>
          <w:rFonts w:ascii="Times New Roman" w:hAnsi="Times New Roman" w:cs="Times New Roman"/>
          <w:sz w:val="24"/>
          <w:szCs w:val="24"/>
        </w:rPr>
        <w:t>to help slow the progression of COPD. Next</w:t>
      </w:r>
      <w:r w:rsidRPr="005F0FF7" w:rsidR="00884EAA">
        <w:rPr>
          <w:rFonts w:ascii="Times New Roman" w:hAnsi="Times New Roman" w:cs="Times New Roman"/>
          <w:sz w:val="24"/>
          <w:szCs w:val="24"/>
        </w:rPr>
        <w:t>, I</w:t>
      </w:r>
      <w:r w:rsidRPr="005F0FF7" w:rsidR="00140459">
        <w:rPr>
          <w:rFonts w:ascii="Times New Roman" w:hAnsi="Times New Roman" w:cs="Times New Roman"/>
          <w:sz w:val="24"/>
          <w:szCs w:val="24"/>
        </w:rPr>
        <w:t xml:space="preserve"> would counsel him on pulmonary rehabilitation, including exercise training, social support, and instructions on breathing techniques</w:t>
      </w:r>
      <w:r w:rsidR="00300E36">
        <w:rPr>
          <w:rFonts w:ascii="Times New Roman" w:hAnsi="Times New Roman" w:cs="Times New Roman"/>
          <w:sz w:val="24"/>
          <w:szCs w:val="24"/>
        </w:rPr>
        <w:t xml:space="preserve"> (Jones et al., 2018)</w:t>
      </w:r>
      <w:r w:rsidRPr="005F0FF7" w:rsidR="00140459">
        <w:rPr>
          <w:rFonts w:ascii="Times New Roman" w:hAnsi="Times New Roman" w:cs="Times New Roman"/>
          <w:sz w:val="24"/>
          <w:szCs w:val="24"/>
        </w:rPr>
        <w:t xml:space="preserve">. </w:t>
      </w:r>
      <w:r w:rsidRPr="005F0FF7" w:rsidR="00884EAA">
        <w:rPr>
          <w:rFonts w:ascii="Times New Roman" w:hAnsi="Times New Roman" w:cs="Times New Roman"/>
          <w:sz w:val="24"/>
          <w:szCs w:val="24"/>
        </w:rPr>
        <w:t xml:space="preserve">Pulmonary rehabilitation programs have been shown to increase a patient’s ability to exercise, improve their quality of life </w:t>
      </w:r>
      <w:r w:rsidRPr="005F0FF7" w:rsidR="00103638">
        <w:rPr>
          <w:rFonts w:ascii="Times New Roman" w:hAnsi="Times New Roman" w:cs="Times New Roman"/>
          <w:sz w:val="24"/>
          <w:szCs w:val="24"/>
        </w:rPr>
        <w:t xml:space="preserve">and reduce the frequency of COPD exacerbations. </w:t>
      </w:r>
    </w:p>
    <w:p w:rsidR="001A5D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D6F2F" w:rsidP="001A5DF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061C32" w:rsidP="00061C32">
      <w:pPr>
        <w:pStyle w:val="NormalWeb"/>
        <w:spacing w:before="0" w:beforeAutospacing="0" w:after="0" w:afterAutospacing="0" w:line="480" w:lineRule="auto"/>
        <w:ind w:left="720" w:hanging="720"/>
      </w:pPr>
      <w:r>
        <w:t>Bagge</w:t>
      </w:r>
      <w:r>
        <w:t xml:space="preserve">, Kristian, et al. “Antibiotic Treatment in Acute Exacerbation of COPD: Patient Outcomes with Amoxicillin vs. Amoxicillin/Clavulanic Acid-Data from 43,636 Outpatients.” </w:t>
      </w:r>
      <w:r>
        <w:rPr>
          <w:i/>
          <w:iCs/>
        </w:rPr>
        <w:t>Respiratory Research</w:t>
      </w:r>
      <w:r>
        <w:t>, vol. 22, no. 1, 7 Jan. 2021, pure-portal.regsj.dk/en/publications/antibiotic-treatment-in-acute-exacerbation-of-copd-patient-outcom, https://doi.org/10.1186/s12931-020-01606-7.</w:t>
      </w:r>
    </w:p>
    <w:p w:rsidR="00061C32" w:rsidP="00061C32">
      <w:pPr>
        <w:pStyle w:val="NormalWeb"/>
        <w:spacing w:before="0" w:beforeAutospacing="0" w:after="0" w:afterAutospacing="0" w:line="480" w:lineRule="auto"/>
        <w:ind w:left="720" w:hanging="720"/>
      </w:pPr>
      <w:r>
        <w:t>Huttner</w:t>
      </w:r>
      <w:r>
        <w:t xml:space="preserve">, A., et al. “Oral Amoxicillin and Amoxicillin–Clavulanic Acid: Properties, Indications and Usage.” </w:t>
      </w:r>
      <w:r>
        <w:rPr>
          <w:i/>
          <w:iCs/>
        </w:rPr>
        <w:t>Clinical Microbiology and Infection</w:t>
      </w:r>
      <w:r>
        <w:t>, vol. 26, no. 7, July 2020, pp. 871–879, https://doi.org/10.1016/j.cmi.2019.11.028.</w:t>
      </w:r>
    </w:p>
    <w:p w:rsidR="00061C32" w:rsidP="00061C32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Jones, Sarah E., et al. “Pulmonary Rehabilitation in Patients with an Acute Exacerbation of Chronic Obstructive Pulmonary Disease.” </w:t>
      </w:r>
      <w:r>
        <w:rPr>
          <w:i/>
          <w:iCs/>
        </w:rPr>
        <w:t>Journal of Thoracic Disease</w:t>
      </w:r>
      <w:r>
        <w:t xml:space="preserve">, vol. 10, no. </w:t>
      </w:r>
      <w:r>
        <w:t>Suppl</w:t>
      </w:r>
      <w:r>
        <w:t xml:space="preserve"> 12, 1 May 2018, pp. S1390–S1399, www.ncbi.nlm.nih.gov/pmc/articles/PMC5989101/#r15, https://doi.org/10.21037/jtd.2018.03.18.</w:t>
      </w:r>
    </w:p>
    <w:p w:rsidR="00061C32" w:rsidP="00061C32">
      <w:pPr>
        <w:pStyle w:val="NormalWeb"/>
        <w:spacing w:before="0" w:beforeAutospacing="0" w:after="0" w:afterAutospacing="0" w:line="480" w:lineRule="auto"/>
        <w:ind w:left="720" w:hanging="720"/>
      </w:pPr>
      <w:r>
        <w:t>Varol</w:t>
      </w:r>
      <w:r>
        <w:t xml:space="preserve">, Yelda, et al. “Inappropriate Utilization of Antibiotics in COPD Exacerbations.” </w:t>
      </w:r>
      <w:r>
        <w:rPr>
          <w:i/>
          <w:iCs/>
        </w:rPr>
        <w:t>Turkish Thoracic Journal</w:t>
      </w:r>
      <w:r>
        <w:t>, vol. 21, no. 6, 10 Dec. 2020, pp. 397–403, https://doi.org/10.5152/turkthoracj.2020.19074.</w:t>
      </w:r>
    </w:p>
    <w:p w:rsidR="00061C32" w:rsidP="00061C32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Woo, Teri M, and Marylou V Robinson. </w:t>
      </w:r>
      <w:r>
        <w:rPr>
          <w:i/>
          <w:iCs/>
        </w:rPr>
        <w:t>Pharmacotherapeutics</w:t>
      </w:r>
      <w:r>
        <w:rPr>
          <w:i/>
          <w:iCs/>
        </w:rPr>
        <w:t xml:space="preserve"> for Advanced Practice Nurse Prescribers</w:t>
      </w:r>
      <w:r>
        <w:t>. 5th ed., Philadelphia, Pa, F.A. Davis Company, 2020.</w:t>
      </w:r>
    </w:p>
    <w:p w:rsidR="00061C32" w:rsidRPr="004D6F2F" w:rsidP="00061C3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sectPr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426442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90487C" w:rsidRPr="0090487C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048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487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048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4022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0487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9048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C5"/>
    <w:rsid w:val="00061C32"/>
    <w:rsid w:val="00096CE4"/>
    <w:rsid w:val="00103638"/>
    <w:rsid w:val="00140459"/>
    <w:rsid w:val="00143D8B"/>
    <w:rsid w:val="001A05FE"/>
    <w:rsid w:val="001A5DF0"/>
    <w:rsid w:val="001D2923"/>
    <w:rsid w:val="00290107"/>
    <w:rsid w:val="002C1EB9"/>
    <w:rsid w:val="00300E36"/>
    <w:rsid w:val="00340C0A"/>
    <w:rsid w:val="00341AB5"/>
    <w:rsid w:val="003D7FFE"/>
    <w:rsid w:val="00412007"/>
    <w:rsid w:val="004254EC"/>
    <w:rsid w:val="00427DA8"/>
    <w:rsid w:val="00431DC0"/>
    <w:rsid w:val="00441ECC"/>
    <w:rsid w:val="00472C9F"/>
    <w:rsid w:val="004A191A"/>
    <w:rsid w:val="004D6F2F"/>
    <w:rsid w:val="005A6F3E"/>
    <w:rsid w:val="005F0FF7"/>
    <w:rsid w:val="005F7402"/>
    <w:rsid w:val="006242FF"/>
    <w:rsid w:val="00640222"/>
    <w:rsid w:val="0067387B"/>
    <w:rsid w:val="006A1CF1"/>
    <w:rsid w:val="006C23BA"/>
    <w:rsid w:val="006D3486"/>
    <w:rsid w:val="006F5D01"/>
    <w:rsid w:val="00715C3C"/>
    <w:rsid w:val="00726FC7"/>
    <w:rsid w:val="00731DB2"/>
    <w:rsid w:val="007448E2"/>
    <w:rsid w:val="00801B5C"/>
    <w:rsid w:val="0085784C"/>
    <w:rsid w:val="00884EAA"/>
    <w:rsid w:val="008B3430"/>
    <w:rsid w:val="0090487C"/>
    <w:rsid w:val="00973D6E"/>
    <w:rsid w:val="009B6B97"/>
    <w:rsid w:val="00A12AAA"/>
    <w:rsid w:val="00AC75FE"/>
    <w:rsid w:val="00AF54E3"/>
    <w:rsid w:val="00B0499A"/>
    <w:rsid w:val="00B13190"/>
    <w:rsid w:val="00BF2953"/>
    <w:rsid w:val="00C206D4"/>
    <w:rsid w:val="00CC78AE"/>
    <w:rsid w:val="00CE5A12"/>
    <w:rsid w:val="00D13B97"/>
    <w:rsid w:val="00D85862"/>
    <w:rsid w:val="00E32E98"/>
    <w:rsid w:val="00E573C5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6CE403"/>
  <w15:chartTrackingRefBased/>
  <w15:docId w15:val="{A2FFB271-B035-4D2B-84C6-06907A31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87C"/>
  </w:style>
  <w:style w:type="paragraph" w:styleId="Footer">
    <w:name w:val="footer"/>
    <w:basedOn w:val="Normal"/>
    <w:link w:val="FooterChar"/>
    <w:uiPriority w:val="99"/>
    <w:unhideWhenUsed/>
    <w:rsid w:val="00904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87C"/>
  </w:style>
  <w:style w:type="paragraph" w:styleId="NormalWeb">
    <w:name w:val="Normal (Web)"/>
    <w:basedOn w:val="Normal"/>
    <w:uiPriority w:val="99"/>
    <w:semiHidden/>
    <w:unhideWhenUsed/>
    <w:rsid w:val="00061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51</cp:revision>
  <dcterms:created xsi:type="dcterms:W3CDTF">2023-06-06T22:19:00Z</dcterms:created>
  <dcterms:modified xsi:type="dcterms:W3CDTF">2023-06-07T07:22:00Z</dcterms:modified>
</cp:coreProperties>
</file>